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8F4BB" w14:textId="77777777" w:rsidR="00AC35BC" w:rsidRPr="001A62FC" w:rsidRDefault="00AC35BC" w:rsidP="00475A10">
      <w:pPr>
        <w:jc w:val="center"/>
        <w:rPr>
          <w:rFonts w:ascii="ＭＳ 明朝" w:hAnsi="ＭＳ 明朝"/>
          <w:szCs w:val="21"/>
        </w:rPr>
      </w:pPr>
    </w:p>
    <w:p w14:paraId="2FA62BE7" w14:textId="4ABB0389" w:rsidR="00475A10" w:rsidRPr="001A62FC" w:rsidRDefault="00475A10" w:rsidP="00475A10">
      <w:pPr>
        <w:jc w:val="center"/>
        <w:rPr>
          <w:rFonts w:ascii="ＭＳ 明朝" w:hAnsi="ＭＳ 明朝"/>
          <w:szCs w:val="21"/>
        </w:rPr>
      </w:pPr>
      <w:r w:rsidRPr="001A62FC">
        <w:rPr>
          <w:rFonts w:ascii="ＭＳ 明朝" w:hAnsi="ＭＳ 明朝" w:hint="eastAsia"/>
          <w:szCs w:val="21"/>
        </w:rPr>
        <w:t>彦根市子どもセンター管理業務仕様書</w:t>
      </w:r>
    </w:p>
    <w:p w14:paraId="14EF0F44" w14:textId="77777777" w:rsidR="00475A10" w:rsidRPr="001A62FC" w:rsidRDefault="00475A10">
      <w:pPr>
        <w:rPr>
          <w:rFonts w:ascii="ＭＳ 明朝" w:hAnsi="ＭＳ 明朝"/>
          <w:szCs w:val="21"/>
        </w:rPr>
      </w:pPr>
    </w:p>
    <w:p w14:paraId="32296F15" w14:textId="77777777" w:rsidR="007216FF" w:rsidRPr="001A62FC" w:rsidRDefault="00B760C2">
      <w:pPr>
        <w:rPr>
          <w:rFonts w:ascii="ＭＳ 明朝" w:hAnsi="ＭＳ 明朝"/>
          <w:szCs w:val="21"/>
        </w:rPr>
      </w:pPr>
      <w:r w:rsidRPr="001A62FC">
        <w:rPr>
          <w:rFonts w:ascii="ＭＳ 明朝" w:hAnsi="ＭＳ 明朝" w:hint="eastAsia"/>
          <w:szCs w:val="21"/>
        </w:rPr>
        <w:t xml:space="preserve">１　</w:t>
      </w:r>
      <w:r w:rsidR="007216FF" w:rsidRPr="001A62FC">
        <w:rPr>
          <w:rFonts w:ascii="ＭＳ 明朝" w:hAnsi="ＭＳ 明朝" w:hint="eastAsia"/>
          <w:szCs w:val="21"/>
        </w:rPr>
        <w:t>趣旨</w:t>
      </w:r>
    </w:p>
    <w:p w14:paraId="7A974820" w14:textId="38E837D4" w:rsidR="007216FF" w:rsidRPr="001A62FC" w:rsidRDefault="007216FF" w:rsidP="00CB69C3">
      <w:pPr>
        <w:ind w:left="206" w:hangingChars="98" w:hanging="206"/>
        <w:rPr>
          <w:rFonts w:ascii="ＭＳ 明朝" w:hAnsi="ＭＳ 明朝"/>
          <w:szCs w:val="21"/>
        </w:rPr>
      </w:pPr>
      <w:r w:rsidRPr="001A62FC">
        <w:rPr>
          <w:rFonts w:ascii="ＭＳ 明朝" w:hAnsi="ＭＳ 明朝" w:hint="eastAsia"/>
          <w:szCs w:val="21"/>
        </w:rPr>
        <w:t xml:space="preserve">　</w:t>
      </w:r>
      <w:r w:rsidR="00B760C2" w:rsidRPr="001A62FC">
        <w:rPr>
          <w:rFonts w:ascii="ＭＳ 明朝" w:hAnsi="ＭＳ 明朝" w:hint="eastAsia"/>
          <w:szCs w:val="21"/>
        </w:rPr>
        <w:t xml:space="preserve">  </w:t>
      </w:r>
      <w:r w:rsidRPr="001A62FC">
        <w:rPr>
          <w:rFonts w:ascii="ＭＳ 明朝" w:hAnsi="ＭＳ 明朝" w:hint="eastAsia"/>
          <w:szCs w:val="21"/>
        </w:rPr>
        <w:t>本仕様書は、彦根市</w:t>
      </w:r>
      <w:r w:rsidR="004E724F" w:rsidRPr="001A62FC">
        <w:rPr>
          <w:rFonts w:ascii="ＭＳ 明朝" w:hAnsi="ＭＳ 明朝" w:hint="eastAsia"/>
          <w:szCs w:val="21"/>
        </w:rPr>
        <w:t>子ども</w:t>
      </w:r>
      <w:r w:rsidRPr="001A62FC">
        <w:rPr>
          <w:rFonts w:ascii="ＭＳ 明朝" w:hAnsi="ＭＳ 明朝" w:hint="eastAsia"/>
          <w:szCs w:val="21"/>
        </w:rPr>
        <w:t>センター（以下「</w:t>
      </w:r>
      <w:r w:rsidR="004E724F" w:rsidRPr="001A62FC">
        <w:rPr>
          <w:rFonts w:ascii="ＭＳ 明朝" w:hAnsi="ＭＳ 明朝" w:hint="eastAsia"/>
          <w:szCs w:val="21"/>
        </w:rPr>
        <w:t>子ども</w:t>
      </w:r>
      <w:r w:rsidRPr="001A62FC">
        <w:rPr>
          <w:rFonts w:ascii="ＭＳ 明朝" w:hAnsi="ＭＳ 明朝" w:hint="eastAsia"/>
          <w:szCs w:val="21"/>
        </w:rPr>
        <w:t>センター」という。）の指定管理者の公募に</w:t>
      </w:r>
      <w:r w:rsidR="008818EA" w:rsidRPr="001A62FC">
        <w:rPr>
          <w:rFonts w:ascii="ＭＳ 明朝" w:hAnsi="ＭＳ 明朝" w:hint="eastAsia"/>
          <w:szCs w:val="21"/>
        </w:rPr>
        <w:t>当</w:t>
      </w:r>
      <w:r w:rsidRPr="001A62FC">
        <w:rPr>
          <w:rFonts w:ascii="ＭＳ 明朝" w:hAnsi="ＭＳ 明朝" w:hint="eastAsia"/>
          <w:szCs w:val="21"/>
        </w:rPr>
        <w:t>たり、</w:t>
      </w:r>
      <w:r w:rsidR="004E724F" w:rsidRPr="001A62FC">
        <w:rPr>
          <w:rFonts w:ascii="ＭＳ 明朝" w:hAnsi="ＭＳ 明朝" w:hint="eastAsia"/>
          <w:szCs w:val="21"/>
        </w:rPr>
        <w:t>子ども</w:t>
      </w:r>
      <w:r w:rsidRPr="001A62FC">
        <w:rPr>
          <w:rFonts w:ascii="ＭＳ 明朝" w:hAnsi="ＭＳ 明朝" w:hint="eastAsia"/>
          <w:szCs w:val="21"/>
        </w:rPr>
        <w:t>センターの管理の内容</w:t>
      </w:r>
      <w:r w:rsidR="00250C59" w:rsidRPr="001A62FC">
        <w:rPr>
          <w:rFonts w:ascii="ＭＳ 明朝" w:hAnsi="ＭＳ 明朝" w:hint="eastAsia"/>
          <w:szCs w:val="21"/>
        </w:rPr>
        <w:t>および</w:t>
      </w:r>
      <w:r w:rsidRPr="001A62FC">
        <w:rPr>
          <w:rFonts w:ascii="ＭＳ 明朝" w:hAnsi="ＭＳ 明朝" w:hint="eastAsia"/>
          <w:szCs w:val="21"/>
        </w:rPr>
        <w:t>履行方法について定めることを目的とする。</w:t>
      </w:r>
    </w:p>
    <w:p w14:paraId="18B6E91E" w14:textId="77777777" w:rsidR="007216FF" w:rsidRPr="001A62FC" w:rsidRDefault="007216FF">
      <w:pPr>
        <w:rPr>
          <w:rFonts w:ascii="ＭＳ 明朝" w:hAnsi="ＭＳ 明朝"/>
          <w:szCs w:val="21"/>
        </w:rPr>
      </w:pPr>
    </w:p>
    <w:p w14:paraId="3C19D02E" w14:textId="77777777" w:rsidR="007216FF" w:rsidRPr="001A62FC" w:rsidRDefault="00B760C2">
      <w:pPr>
        <w:rPr>
          <w:rFonts w:ascii="ＭＳ 明朝" w:hAnsi="ＭＳ 明朝"/>
          <w:szCs w:val="21"/>
        </w:rPr>
      </w:pPr>
      <w:r w:rsidRPr="001A62FC">
        <w:rPr>
          <w:rFonts w:ascii="ＭＳ 明朝" w:hAnsi="ＭＳ 明朝" w:hint="eastAsia"/>
          <w:szCs w:val="21"/>
        </w:rPr>
        <w:t xml:space="preserve">２　</w:t>
      </w:r>
      <w:r w:rsidR="004E724F" w:rsidRPr="001A62FC">
        <w:rPr>
          <w:rFonts w:ascii="ＭＳ 明朝" w:hAnsi="ＭＳ 明朝" w:hint="eastAsia"/>
          <w:szCs w:val="21"/>
        </w:rPr>
        <w:t>子ども</w:t>
      </w:r>
      <w:r w:rsidR="007216FF" w:rsidRPr="001A62FC">
        <w:rPr>
          <w:rFonts w:ascii="ＭＳ 明朝" w:hAnsi="ＭＳ 明朝" w:hint="eastAsia"/>
          <w:szCs w:val="21"/>
        </w:rPr>
        <w:t>センターの管理に関する基本的な考え方</w:t>
      </w:r>
    </w:p>
    <w:p w14:paraId="45545BF6" w14:textId="77777777" w:rsidR="007216FF" w:rsidRPr="001A62FC" w:rsidRDefault="007216FF">
      <w:pPr>
        <w:rPr>
          <w:rFonts w:ascii="ＭＳ 明朝" w:hAnsi="ＭＳ 明朝"/>
          <w:szCs w:val="21"/>
        </w:rPr>
      </w:pPr>
      <w:r w:rsidRPr="001A62FC">
        <w:rPr>
          <w:rFonts w:ascii="ＭＳ 明朝" w:hAnsi="ＭＳ 明朝" w:hint="eastAsia"/>
          <w:szCs w:val="21"/>
        </w:rPr>
        <w:t xml:space="preserve">　</w:t>
      </w:r>
      <w:r w:rsidR="00B760C2" w:rsidRPr="001A62FC">
        <w:rPr>
          <w:rFonts w:ascii="ＭＳ 明朝" w:hAnsi="ＭＳ 明朝" w:hint="eastAsia"/>
          <w:szCs w:val="21"/>
        </w:rPr>
        <w:t xml:space="preserve">  </w:t>
      </w:r>
      <w:r w:rsidR="004E724F" w:rsidRPr="001A62FC">
        <w:rPr>
          <w:rFonts w:ascii="ＭＳ 明朝" w:hAnsi="ＭＳ 明朝" w:hint="eastAsia"/>
          <w:szCs w:val="21"/>
        </w:rPr>
        <w:t>子ども</w:t>
      </w:r>
      <w:r w:rsidRPr="001A62FC">
        <w:rPr>
          <w:rFonts w:ascii="ＭＳ 明朝" w:hAnsi="ＭＳ 明朝" w:hint="eastAsia"/>
          <w:szCs w:val="21"/>
        </w:rPr>
        <w:t>センターを管理運営するに当たっては、次に掲げる項目に沿って行うこと</w:t>
      </w:r>
      <w:r w:rsidR="00D91DE2" w:rsidRPr="001A62FC">
        <w:rPr>
          <w:rFonts w:ascii="ＭＳ 明朝" w:hAnsi="ＭＳ 明朝" w:hint="eastAsia"/>
          <w:szCs w:val="21"/>
        </w:rPr>
        <w:t>。</w:t>
      </w:r>
    </w:p>
    <w:p w14:paraId="5058D1BF" w14:textId="609313DA" w:rsidR="007216FF" w:rsidRPr="001A62FC" w:rsidRDefault="008A0DF0" w:rsidP="00BA45AF">
      <w:pPr>
        <w:ind w:left="420" w:hangingChars="200" w:hanging="420"/>
      </w:pPr>
      <w:r w:rsidRPr="001A62FC">
        <w:rPr>
          <w:rFonts w:hint="eastAsia"/>
        </w:rPr>
        <w:t>（１）</w:t>
      </w:r>
      <w:r w:rsidR="004E724F" w:rsidRPr="001A62FC">
        <w:rPr>
          <w:rFonts w:hint="eastAsia"/>
        </w:rPr>
        <w:t>子ども</w:t>
      </w:r>
      <w:r w:rsidR="007216FF" w:rsidRPr="001A62FC">
        <w:rPr>
          <w:rFonts w:hint="eastAsia"/>
        </w:rPr>
        <w:t>センターは、</w:t>
      </w:r>
      <w:r w:rsidR="0094031F" w:rsidRPr="001A62FC">
        <w:rPr>
          <w:rFonts w:hint="eastAsia"/>
        </w:rPr>
        <w:t>子ども</w:t>
      </w:r>
      <w:r w:rsidR="007216FF" w:rsidRPr="001A62FC">
        <w:rPr>
          <w:rFonts w:hint="eastAsia"/>
        </w:rPr>
        <w:t>に</w:t>
      </w:r>
      <w:r w:rsidR="004E724F" w:rsidRPr="001A62FC">
        <w:rPr>
          <w:rFonts w:hint="eastAsia"/>
        </w:rPr>
        <w:t>健全な遊びや学習の機会を与えるとともに、親子の交流や市民との連携を通して、地域における子育て家庭等に対する育児支援を行うことを</w:t>
      </w:r>
      <w:r w:rsidR="007216FF" w:rsidRPr="001A62FC">
        <w:rPr>
          <w:rFonts w:hint="eastAsia"/>
        </w:rPr>
        <w:t>理念</w:t>
      </w:r>
      <w:r w:rsidR="004E724F" w:rsidRPr="001A62FC">
        <w:rPr>
          <w:rFonts w:hint="eastAsia"/>
        </w:rPr>
        <w:t>として</w:t>
      </w:r>
      <w:r w:rsidR="007216FF" w:rsidRPr="001A62FC">
        <w:rPr>
          <w:rFonts w:hint="eastAsia"/>
        </w:rPr>
        <w:t>、管理運営を行うこと。</w:t>
      </w:r>
      <w:r w:rsidR="00EF373B" w:rsidRPr="001A62FC">
        <w:rPr>
          <w:rFonts w:hint="eastAsia"/>
        </w:rPr>
        <w:t>また、</w:t>
      </w:r>
      <w:r w:rsidR="0054248A" w:rsidRPr="001A62FC">
        <w:rPr>
          <w:rFonts w:hint="eastAsia"/>
        </w:rPr>
        <w:t>自主事業の展開および荒神山公園との連携により、この地域一帯の賑わいを創出するとともに、自然環境を活用した屋外活動や地域資源の</w:t>
      </w:r>
      <w:r w:rsidR="00583097" w:rsidRPr="001A62FC">
        <w:rPr>
          <w:rFonts w:hint="eastAsia"/>
        </w:rPr>
        <w:t>活用</w:t>
      </w:r>
      <w:r w:rsidR="0054248A" w:rsidRPr="001A62FC">
        <w:rPr>
          <w:rFonts w:hint="eastAsia"/>
        </w:rPr>
        <w:t>により、多様な体験の場を提供すること。</w:t>
      </w:r>
    </w:p>
    <w:p w14:paraId="7A735D02" w14:textId="7CDD54A3" w:rsidR="007216FF" w:rsidRPr="001A62FC" w:rsidRDefault="008A0DF0" w:rsidP="00EF373B">
      <w:pPr>
        <w:ind w:left="420" w:hangingChars="200" w:hanging="420"/>
        <w:rPr>
          <w:rFonts w:ascii="ＭＳ 明朝" w:hAnsi="ＭＳ 明朝"/>
          <w:szCs w:val="21"/>
        </w:rPr>
      </w:pPr>
      <w:r w:rsidRPr="001A62FC">
        <w:rPr>
          <w:rFonts w:ascii="ＭＳ 明朝" w:hAnsi="ＭＳ 明朝" w:hint="eastAsia"/>
          <w:szCs w:val="21"/>
        </w:rPr>
        <w:t>（２）</w:t>
      </w:r>
      <w:r w:rsidR="007216FF" w:rsidRPr="001A62FC">
        <w:rPr>
          <w:rFonts w:ascii="ＭＳ 明朝" w:hAnsi="ＭＳ 明朝" w:hint="eastAsia"/>
          <w:szCs w:val="21"/>
        </w:rPr>
        <w:t>市民の平等な利用</w:t>
      </w:r>
      <w:r w:rsidR="00EF373B" w:rsidRPr="001A62FC">
        <w:rPr>
          <w:rFonts w:ascii="ＭＳ 明朝" w:hAnsi="ＭＳ 明朝" w:hint="eastAsia"/>
          <w:szCs w:val="21"/>
        </w:rPr>
        <w:t>および安心・安全な利用</w:t>
      </w:r>
      <w:r w:rsidR="007216FF" w:rsidRPr="001A62FC">
        <w:rPr>
          <w:rFonts w:ascii="ＭＳ 明朝" w:hAnsi="ＭＳ 明朝" w:hint="eastAsia"/>
          <w:szCs w:val="21"/>
        </w:rPr>
        <w:t>を確保すること</w:t>
      </w:r>
      <w:r w:rsidR="00B760C2" w:rsidRPr="001A62FC">
        <w:rPr>
          <w:rFonts w:ascii="ＭＳ 明朝" w:hAnsi="ＭＳ 明朝" w:hint="eastAsia"/>
          <w:szCs w:val="21"/>
        </w:rPr>
        <w:t>。</w:t>
      </w:r>
      <w:r w:rsidR="00EF373B" w:rsidRPr="001A62FC">
        <w:rPr>
          <w:rFonts w:ascii="ＭＳ 明朝" w:hAnsi="ＭＳ 明朝" w:hint="eastAsia"/>
          <w:szCs w:val="21"/>
        </w:rPr>
        <w:t>また市外からも利用者が訪れるよう、実施する事業の内容を工夫すること。</w:t>
      </w:r>
    </w:p>
    <w:p w14:paraId="36C400A6" w14:textId="77777777" w:rsidR="007216FF" w:rsidRPr="001A62FC" w:rsidRDefault="008A0DF0" w:rsidP="008A0DF0">
      <w:pPr>
        <w:rPr>
          <w:rFonts w:ascii="ＭＳ 明朝" w:hAnsi="ＭＳ 明朝"/>
          <w:szCs w:val="21"/>
        </w:rPr>
      </w:pPr>
      <w:r w:rsidRPr="001A62FC">
        <w:rPr>
          <w:rFonts w:ascii="ＭＳ 明朝" w:hAnsi="ＭＳ 明朝" w:hint="eastAsia"/>
          <w:szCs w:val="21"/>
        </w:rPr>
        <w:t>（３）</w:t>
      </w:r>
      <w:r w:rsidR="007216FF" w:rsidRPr="001A62FC">
        <w:rPr>
          <w:rFonts w:ascii="ＭＳ 明朝" w:hAnsi="ＭＳ 明朝" w:hint="eastAsia"/>
          <w:szCs w:val="21"/>
        </w:rPr>
        <w:t>利用者や地域住民の意見を管理運営に反映させること</w:t>
      </w:r>
      <w:r w:rsidR="00B760C2" w:rsidRPr="001A62FC">
        <w:rPr>
          <w:rFonts w:ascii="ＭＳ 明朝" w:hAnsi="ＭＳ 明朝" w:hint="eastAsia"/>
          <w:szCs w:val="21"/>
        </w:rPr>
        <w:t>。</w:t>
      </w:r>
    </w:p>
    <w:p w14:paraId="1859C1F0" w14:textId="77777777" w:rsidR="007216FF" w:rsidRPr="001A62FC" w:rsidRDefault="008A0DF0" w:rsidP="008A0DF0">
      <w:pPr>
        <w:rPr>
          <w:rFonts w:ascii="ＭＳ 明朝" w:hAnsi="ＭＳ 明朝"/>
          <w:szCs w:val="21"/>
        </w:rPr>
      </w:pPr>
      <w:r w:rsidRPr="001A62FC">
        <w:rPr>
          <w:rFonts w:ascii="ＭＳ 明朝" w:hAnsi="ＭＳ 明朝" w:hint="eastAsia"/>
          <w:szCs w:val="21"/>
        </w:rPr>
        <w:t>（４）</w:t>
      </w:r>
      <w:r w:rsidR="007216FF" w:rsidRPr="001A62FC">
        <w:rPr>
          <w:rFonts w:ascii="ＭＳ 明朝" w:hAnsi="ＭＳ 明朝" w:hint="eastAsia"/>
          <w:szCs w:val="21"/>
        </w:rPr>
        <w:t>情報公開や個人情報保護を徹底すること</w:t>
      </w:r>
      <w:r w:rsidR="00B760C2" w:rsidRPr="001A62FC">
        <w:rPr>
          <w:rFonts w:ascii="ＭＳ 明朝" w:hAnsi="ＭＳ 明朝" w:hint="eastAsia"/>
          <w:szCs w:val="21"/>
        </w:rPr>
        <w:t>。</w:t>
      </w:r>
    </w:p>
    <w:p w14:paraId="4671E1AA" w14:textId="77777777" w:rsidR="007216FF" w:rsidRPr="001A62FC" w:rsidRDefault="007216FF">
      <w:pPr>
        <w:rPr>
          <w:rFonts w:ascii="ＭＳ 明朝" w:hAnsi="ＭＳ 明朝"/>
          <w:szCs w:val="21"/>
        </w:rPr>
      </w:pPr>
    </w:p>
    <w:p w14:paraId="19EB098E" w14:textId="77777777" w:rsidR="007216FF" w:rsidRPr="001A62FC" w:rsidRDefault="00B760C2">
      <w:pPr>
        <w:rPr>
          <w:rFonts w:ascii="ＭＳ 明朝" w:hAnsi="ＭＳ 明朝"/>
          <w:szCs w:val="21"/>
        </w:rPr>
      </w:pPr>
      <w:r w:rsidRPr="001A62FC">
        <w:rPr>
          <w:rFonts w:ascii="ＭＳ 明朝" w:hAnsi="ＭＳ 明朝" w:hint="eastAsia"/>
          <w:szCs w:val="21"/>
        </w:rPr>
        <w:t xml:space="preserve">３　</w:t>
      </w:r>
      <w:r w:rsidR="007216FF" w:rsidRPr="001A62FC">
        <w:rPr>
          <w:rFonts w:ascii="ＭＳ 明朝" w:hAnsi="ＭＳ 明朝" w:hint="eastAsia"/>
          <w:szCs w:val="21"/>
        </w:rPr>
        <w:t>施設</w:t>
      </w:r>
      <w:r w:rsidR="00894195" w:rsidRPr="001A62FC">
        <w:rPr>
          <w:rFonts w:ascii="ＭＳ 明朝" w:hAnsi="ＭＳ 明朝" w:hint="eastAsia"/>
          <w:szCs w:val="21"/>
        </w:rPr>
        <w:t>等</w:t>
      </w:r>
      <w:r w:rsidR="00A6248B" w:rsidRPr="001A62FC">
        <w:rPr>
          <w:rFonts w:ascii="ＭＳ 明朝" w:hAnsi="ＭＳ 明朝" w:hint="eastAsia"/>
          <w:szCs w:val="21"/>
        </w:rPr>
        <w:t>の概要</w:t>
      </w:r>
    </w:p>
    <w:p w14:paraId="68DA5B69" w14:textId="77777777" w:rsidR="00475A10" w:rsidRPr="001A62FC" w:rsidRDefault="00894195" w:rsidP="00894195">
      <w:pPr>
        <w:rPr>
          <w:rFonts w:ascii="ＭＳ 明朝"/>
          <w:szCs w:val="21"/>
        </w:rPr>
      </w:pPr>
      <w:r w:rsidRPr="001A62FC">
        <w:rPr>
          <w:rFonts w:ascii="ＭＳ 明朝" w:hint="eastAsia"/>
          <w:szCs w:val="21"/>
        </w:rPr>
        <w:t>（１）</w:t>
      </w:r>
      <w:r w:rsidR="00475A10" w:rsidRPr="001A62FC">
        <w:rPr>
          <w:rFonts w:ascii="ＭＳ 明朝" w:hint="eastAsia"/>
          <w:szCs w:val="21"/>
        </w:rPr>
        <w:t>施設</w:t>
      </w:r>
    </w:p>
    <w:p w14:paraId="1BF1A848" w14:textId="77777777" w:rsidR="00475A10" w:rsidRPr="001A62FC" w:rsidRDefault="00475A10" w:rsidP="00475A10">
      <w:pPr>
        <w:ind w:firstLineChars="200" w:firstLine="420"/>
      </w:pPr>
      <w:r w:rsidRPr="001A62FC">
        <w:rPr>
          <w:rFonts w:ascii="ＭＳ 明朝" w:hint="eastAsia"/>
          <w:szCs w:val="21"/>
        </w:rPr>
        <w:t>１</w:t>
      </w:r>
      <w:r w:rsidRPr="001A62FC">
        <w:rPr>
          <w:rFonts w:hint="eastAsia"/>
        </w:rPr>
        <w:t>階　事務室、ホール</w:t>
      </w:r>
      <w:r w:rsidRPr="001A62FC">
        <w:rPr>
          <w:rFonts w:hint="eastAsia"/>
          <w:lang w:eastAsia="zh-TW"/>
        </w:rPr>
        <w:t>、</w:t>
      </w:r>
      <w:r w:rsidRPr="001A62FC">
        <w:rPr>
          <w:rFonts w:hint="eastAsia"/>
        </w:rPr>
        <w:t>カフェテリア、多目的室、会議室、相談室、授乳室、静養室、</w:t>
      </w:r>
    </w:p>
    <w:p w14:paraId="20D1A388" w14:textId="77777777" w:rsidR="00475A10" w:rsidRPr="001A62FC" w:rsidRDefault="00475A10" w:rsidP="00475A10">
      <w:pPr>
        <w:ind w:firstLineChars="500" w:firstLine="1050"/>
      </w:pPr>
      <w:r w:rsidRPr="001A62FC">
        <w:rPr>
          <w:rFonts w:hint="eastAsia"/>
        </w:rPr>
        <w:t>体育館、トイレ３か所</w:t>
      </w:r>
    </w:p>
    <w:p w14:paraId="257B55ED" w14:textId="77777777" w:rsidR="00475A10" w:rsidRPr="001A62FC" w:rsidRDefault="00475A10" w:rsidP="00475A10">
      <w:r w:rsidRPr="001A62FC">
        <w:rPr>
          <w:rFonts w:hint="eastAsia"/>
        </w:rPr>
        <w:t xml:space="preserve">　　２階　階段室</w:t>
      </w:r>
    </w:p>
    <w:p w14:paraId="079C1D73" w14:textId="77777777" w:rsidR="00475A10" w:rsidRPr="001A62FC" w:rsidRDefault="00475A10" w:rsidP="00475A10">
      <w:r w:rsidRPr="001A62FC">
        <w:rPr>
          <w:rFonts w:hint="eastAsia"/>
        </w:rPr>
        <w:t xml:space="preserve">　　３階　自然観測室</w:t>
      </w:r>
    </w:p>
    <w:p w14:paraId="0B2268AC" w14:textId="77777777" w:rsidR="00475A10" w:rsidRPr="001A62FC" w:rsidRDefault="00475A10" w:rsidP="00475A10">
      <w:r w:rsidRPr="001A62FC">
        <w:rPr>
          <w:rFonts w:hint="eastAsia"/>
        </w:rPr>
        <w:t xml:space="preserve">　　４階　天体観測室</w:t>
      </w:r>
    </w:p>
    <w:p w14:paraId="4216422F" w14:textId="77777777" w:rsidR="00B760C2" w:rsidRPr="001A62FC" w:rsidRDefault="00475A10" w:rsidP="00475A10">
      <w:pPr>
        <w:rPr>
          <w:rFonts w:ascii="ＭＳ 明朝"/>
          <w:szCs w:val="21"/>
        </w:rPr>
      </w:pPr>
      <w:r w:rsidRPr="001A62FC">
        <w:rPr>
          <w:rFonts w:hint="eastAsia"/>
        </w:rPr>
        <w:t xml:space="preserve">  </w:t>
      </w:r>
      <w:r w:rsidRPr="001A62FC">
        <w:rPr>
          <w:rFonts w:hint="eastAsia"/>
        </w:rPr>
        <w:t xml:space="preserve">　その他、機械室、駐輪場等あり</w:t>
      </w:r>
    </w:p>
    <w:p w14:paraId="6AF5EBA6" w14:textId="77777777" w:rsidR="007216FF" w:rsidRPr="001A62FC" w:rsidRDefault="00894195" w:rsidP="00894195">
      <w:pPr>
        <w:rPr>
          <w:rFonts w:ascii="ＭＳ 明朝" w:hAnsi="ＭＳ 明朝"/>
          <w:szCs w:val="21"/>
          <w:u w:val="single"/>
        </w:rPr>
      </w:pPr>
      <w:r w:rsidRPr="001A62FC">
        <w:rPr>
          <w:rFonts w:ascii="ＭＳ 明朝" w:hAnsi="ＭＳ 明朝" w:hint="eastAsia"/>
          <w:szCs w:val="21"/>
        </w:rPr>
        <w:t>（２）</w:t>
      </w:r>
      <w:r w:rsidR="00B760C2" w:rsidRPr="001A62FC">
        <w:rPr>
          <w:rFonts w:ascii="ＭＳ 明朝" w:hAnsi="ＭＳ 明朝" w:hint="eastAsia"/>
          <w:szCs w:val="21"/>
        </w:rPr>
        <w:t>設備、備品</w:t>
      </w:r>
    </w:p>
    <w:p w14:paraId="775E32B1" w14:textId="6B12030C" w:rsidR="00B760C2" w:rsidRPr="001A62FC" w:rsidRDefault="00B760C2">
      <w:pPr>
        <w:rPr>
          <w:rFonts w:ascii="ＭＳ 明朝" w:hAnsi="ＭＳ 明朝"/>
          <w:szCs w:val="21"/>
        </w:rPr>
      </w:pPr>
      <w:r w:rsidRPr="001A62FC">
        <w:rPr>
          <w:rFonts w:ascii="ＭＳ 明朝" w:hAnsi="ＭＳ 明朝" w:hint="eastAsia"/>
          <w:szCs w:val="21"/>
        </w:rPr>
        <w:t xml:space="preserve">　</w:t>
      </w:r>
      <w:r w:rsidR="004A2C48" w:rsidRPr="001A62FC">
        <w:rPr>
          <w:rFonts w:ascii="ＭＳ 明朝" w:hAnsi="ＭＳ 明朝" w:hint="eastAsia"/>
          <w:szCs w:val="21"/>
        </w:rPr>
        <w:t xml:space="preserve">　</w:t>
      </w:r>
      <w:r w:rsidRPr="001A62FC">
        <w:rPr>
          <w:rFonts w:ascii="ＭＳ 明朝" w:hAnsi="ＭＳ 明朝" w:hint="eastAsia"/>
          <w:szCs w:val="21"/>
        </w:rPr>
        <w:t>別紙</w:t>
      </w:r>
      <w:r w:rsidR="00346A47" w:rsidRPr="001A62FC">
        <w:rPr>
          <w:rFonts w:ascii="ＭＳ 明朝" w:hAnsi="ＭＳ 明朝" w:hint="eastAsia"/>
          <w:szCs w:val="21"/>
        </w:rPr>
        <w:t>1</w:t>
      </w:r>
      <w:r w:rsidRPr="001A62FC">
        <w:rPr>
          <w:rFonts w:ascii="ＭＳ 明朝" w:hAnsi="ＭＳ 明朝" w:hint="eastAsia"/>
          <w:szCs w:val="21"/>
        </w:rPr>
        <w:t>「備品</w:t>
      </w:r>
      <w:r w:rsidR="0002714F" w:rsidRPr="001A62FC">
        <w:rPr>
          <w:rFonts w:ascii="ＭＳ 明朝" w:hAnsi="ＭＳ 明朝" w:hint="eastAsia"/>
          <w:szCs w:val="21"/>
        </w:rPr>
        <w:t>台帳</w:t>
      </w:r>
      <w:r w:rsidRPr="001A62FC">
        <w:rPr>
          <w:rFonts w:ascii="ＭＳ 明朝" w:hAnsi="ＭＳ 明朝" w:hint="eastAsia"/>
          <w:szCs w:val="21"/>
        </w:rPr>
        <w:t>一覧表」のとおり</w:t>
      </w:r>
    </w:p>
    <w:p w14:paraId="73CBA603" w14:textId="77777777" w:rsidR="00B760C2" w:rsidRPr="001A62FC" w:rsidRDefault="00B760C2">
      <w:pPr>
        <w:rPr>
          <w:rFonts w:ascii="ＭＳ 明朝" w:hAnsi="ＭＳ 明朝"/>
          <w:szCs w:val="21"/>
        </w:rPr>
      </w:pPr>
    </w:p>
    <w:p w14:paraId="6C98AD78" w14:textId="77777777" w:rsidR="00EF373B" w:rsidRPr="001A62FC" w:rsidRDefault="00B760C2" w:rsidP="00BA45AF">
      <w:pPr>
        <w:rPr>
          <w:rFonts w:ascii="ＭＳ 明朝" w:hAnsi="ＭＳ 明朝"/>
          <w:szCs w:val="21"/>
        </w:rPr>
      </w:pPr>
      <w:r w:rsidRPr="001A62FC">
        <w:rPr>
          <w:rFonts w:ascii="ＭＳ 明朝" w:hAnsi="ＭＳ 明朝" w:hint="eastAsia"/>
          <w:szCs w:val="21"/>
        </w:rPr>
        <w:t xml:space="preserve">４　</w:t>
      </w:r>
      <w:r w:rsidR="007216FF" w:rsidRPr="001A62FC">
        <w:rPr>
          <w:rFonts w:ascii="ＭＳ 明朝" w:hAnsi="ＭＳ 明朝" w:hint="eastAsia"/>
          <w:szCs w:val="21"/>
        </w:rPr>
        <w:t>開館時間</w:t>
      </w:r>
    </w:p>
    <w:p w14:paraId="66ACA8B7" w14:textId="2BF92941" w:rsidR="007216FF" w:rsidRPr="001A62FC" w:rsidRDefault="00BA45AF" w:rsidP="00BA45AF">
      <w:pPr>
        <w:rPr>
          <w:rFonts w:ascii="ＭＳ 明朝" w:hAnsi="ＭＳ 明朝"/>
          <w:szCs w:val="21"/>
        </w:rPr>
      </w:pPr>
      <w:r w:rsidRPr="001A62FC">
        <w:rPr>
          <w:rFonts w:ascii="ＭＳ 明朝" w:hAnsi="ＭＳ 明朝" w:hint="eastAsia"/>
          <w:szCs w:val="21"/>
        </w:rPr>
        <w:t xml:space="preserve">　　</w:t>
      </w:r>
      <w:r w:rsidR="007216FF" w:rsidRPr="001A62FC">
        <w:rPr>
          <w:rFonts w:ascii="ＭＳ 明朝" w:hAnsi="ＭＳ 明朝" w:hint="eastAsia"/>
          <w:szCs w:val="21"/>
        </w:rPr>
        <w:t>午前</w:t>
      </w:r>
      <w:r w:rsidR="00C079D7" w:rsidRPr="001A62FC">
        <w:rPr>
          <w:rFonts w:ascii="ＭＳ 明朝" w:hAnsi="ＭＳ 明朝" w:hint="eastAsia"/>
          <w:szCs w:val="21"/>
        </w:rPr>
        <w:t>９</w:t>
      </w:r>
      <w:r w:rsidR="007216FF" w:rsidRPr="001A62FC">
        <w:rPr>
          <w:rFonts w:ascii="ＭＳ 明朝" w:hAnsi="ＭＳ 明朝" w:hint="eastAsia"/>
          <w:szCs w:val="21"/>
        </w:rPr>
        <w:t>時から午後</w:t>
      </w:r>
      <w:r w:rsidR="00A351CA" w:rsidRPr="001A62FC">
        <w:rPr>
          <w:rFonts w:ascii="ＭＳ 明朝" w:hAnsi="ＭＳ 明朝" w:hint="eastAsia"/>
          <w:szCs w:val="21"/>
        </w:rPr>
        <w:t>５</w:t>
      </w:r>
      <w:r w:rsidR="00F30824" w:rsidRPr="001A62FC">
        <w:rPr>
          <w:rFonts w:ascii="ＭＳ 明朝" w:hAnsi="ＭＳ 明朝" w:hint="eastAsia"/>
          <w:szCs w:val="21"/>
        </w:rPr>
        <w:t>時</w:t>
      </w:r>
      <w:r w:rsidR="007216FF" w:rsidRPr="001A62FC">
        <w:rPr>
          <w:rFonts w:ascii="ＭＳ 明朝" w:hAnsi="ＭＳ 明朝" w:hint="eastAsia"/>
          <w:szCs w:val="21"/>
        </w:rPr>
        <w:t>まで</w:t>
      </w:r>
    </w:p>
    <w:p w14:paraId="08D1566A" w14:textId="77777777" w:rsidR="007216FF" w:rsidRPr="001A62FC" w:rsidRDefault="007216FF">
      <w:pPr>
        <w:rPr>
          <w:rFonts w:ascii="ＭＳ 明朝" w:hAnsi="ＭＳ 明朝"/>
          <w:szCs w:val="21"/>
        </w:rPr>
      </w:pPr>
    </w:p>
    <w:p w14:paraId="61ECE37E" w14:textId="06695ED6" w:rsidR="007216FF" w:rsidRPr="001A62FC" w:rsidRDefault="00894BDC" w:rsidP="00BA45AF">
      <w:pPr>
        <w:rPr>
          <w:rFonts w:ascii="ＭＳ 明朝" w:hAnsi="ＭＳ 明朝"/>
          <w:szCs w:val="21"/>
        </w:rPr>
      </w:pPr>
      <w:r w:rsidRPr="001A62FC">
        <w:rPr>
          <w:rFonts w:ascii="ＭＳ 明朝" w:hAnsi="ＭＳ 明朝" w:hint="eastAsia"/>
          <w:szCs w:val="21"/>
        </w:rPr>
        <w:t>５</w:t>
      </w:r>
      <w:r w:rsidR="00B760C2" w:rsidRPr="001A62FC">
        <w:rPr>
          <w:rFonts w:ascii="ＭＳ 明朝" w:hAnsi="ＭＳ 明朝" w:hint="eastAsia"/>
          <w:szCs w:val="21"/>
        </w:rPr>
        <w:t xml:space="preserve">　</w:t>
      </w:r>
      <w:r w:rsidR="007216FF" w:rsidRPr="001A62FC">
        <w:rPr>
          <w:rFonts w:ascii="ＭＳ 明朝" w:hAnsi="ＭＳ 明朝" w:hint="eastAsia"/>
          <w:szCs w:val="21"/>
        </w:rPr>
        <w:t>休館日</w:t>
      </w:r>
    </w:p>
    <w:p w14:paraId="253F86CB" w14:textId="5AC73EC6" w:rsidR="00EF373B" w:rsidRPr="001A62FC" w:rsidRDefault="00EF373B" w:rsidP="00EF373B">
      <w:pPr>
        <w:ind w:leftChars="200" w:left="630" w:hangingChars="100" w:hanging="210"/>
        <w:rPr>
          <w:rFonts w:ascii="ＭＳ 明朝" w:hAnsi="ＭＳ 明朝"/>
          <w:szCs w:val="21"/>
        </w:rPr>
      </w:pPr>
      <w:r w:rsidRPr="001A62FC">
        <w:rPr>
          <w:rFonts w:ascii="ＭＳ 明朝" w:hAnsi="ＭＳ 明朝" w:hint="eastAsia"/>
          <w:szCs w:val="21"/>
        </w:rPr>
        <w:t>①月曜日(その日が国民の祝日に関する法律(昭和23年法律第178号)に規定する休日に当たるときは、その翌日)</w:t>
      </w:r>
    </w:p>
    <w:p w14:paraId="1367FE1A" w14:textId="1122E068" w:rsidR="00EF373B" w:rsidRPr="001A62FC" w:rsidRDefault="00EF373B" w:rsidP="00EF373B">
      <w:pPr>
        <w:rPr>
          <w:rFonts w:ascii="ＭＳ 明朝" w:hAnsi="ＭＳ 明朝"/>
          <w:szCs w:val="21"/>
        </w:rPr>
      </w:pPr>
      <w:r w:rsidRPr="001A62FC">
        <w:rPr>
          <w:rFonts w:ascii="ＭＳ 明朝" w:hAnsi="ＭＳ 明朝" w:hint="eastAsia"/>
          <w:szCs w:val="21"/>
        </w:rPr>
        <w:t xml:space="preserve">　　②１２月２９日から翌年１月３日まで</w:t>
      </w:r>
    </w:p>
    <w:p w14:paraId="57E04172" w14:textId="77777777" w:rsidR="000F679B" w:rsidRPr="001A62FC" w:rsidRDefault="000F679B">
      <w:pPr>
        <w:rPr>
          <w:rFonts w:ascii="ＭＳ 明朝" w:hAnsi="ＭＳ 明朝"/>
          <w:szCs w:val="21"/>
        </w:rPr>
      </w:pPr>
    </w:p>
    <w:p w14:paraId="513BA91A" w14:textId="77777777" w:rsidR="007216FF" w:rsidRPr="001A62FC" w:rsidRDefault="00894BDC">
      <w:pPr>
        <w:rPr>
          <w:rFonts w:ascii="ＭＳ 明朝" w:hAnsi="ＭＳ 明朝"/>
          <w:szCs w:val="21"/>
        </w:rPr>
      </w:pPr>
      <w:r w:rsidRPr="001A62FC">
        <w:rPr>
          <w:rFonts w:ascii="ＭＳ 明朝" w:hAnsi="ＭＳ 明朝" w:hint="eastAsia"/>
          <w:szCs w:val="21"/>
        </w:rPr>
        <w:t>６</w:t>
      </w:r>
      <w:r w:rsidR="00B760C2" w:rsidRPr="001A62FC">
        <w:rPr>
          <w:rFonts w:ascii="ＭＳ 明朝" w:hAnsi="ＭＳ 明朝" w:hint="eastAsia"/>
          <w:szCs w:val="21"/>
        </w:rPr>
        <w:t xml:space="preserve">　</w:t>
      </w:r>
      <w:r w:rsidR="007216FF" w:rsidRPr="001A62FC">
        <w:rPr>
          <w:rFonts w:ascii="ＭＳ 明朝" w:hAnsi="ＭＳ 明朝" w:hint="eastAsia"/>
          <w:szCs w:val="21"/>
        </w:rPr>
        <w:t>法令等の遵守</w:t>
      </w:r>
    </w:p>
    <w:p w14:paraId="78D3197E" w14:textId="77777777" w:rsidR="007216FF" w:rsidRPr="001A62FC" w:rsidRDefault="007216FF" w:rsidP="00CB69C3">
      <w:pPr>
        <w:ind w:left="210" w:hangingChars="100" w:hanging="210"/>
        <w:rPr>
          <w:rFonts w:ascii="ＭＳ 明朝" w:hAnsi="ＭＳ 明朝"/>
          <w:szCs w:val="21"/>
        </w:rPr>
      </w:pPr>
      <w:r w:rsidRPr="001A62FC">
        <w:rPr>
          <w:rFonts w:ascii="ＭＳ 明朝" w:hAnsi="ＭＳ 明朝" w:hint="eastAsia"/>
          <w:szCs w:val="21"/>
        </w:rPr>
        <w:t xml:space="preserve">　</w:t>
      </w:r>
      <w:r w:rsidR="00B760C2" w:rsidRPr="001A62FC">
        <w:rPr>
          <w:rFonts w:ascii="ＭＳ 明朝" w:hAnsi="ＭＳ 明朝" w:hint="eastAsia"/>
          <w:szCs w:val="21"/>
        </w:rPr>
        <w:t xml:space="preserve">　</w:t>
      </w:r>
      <w:r w:rsidR="00AD5B6B" w:rsidRPr="001A62FC">
        <w:rPr>
          <w:rFonts w:ascii="ＭＳ 明朝" w:hAnsi="ＭＳ 明朝" w:hint="eastAsia"/>
          <w:szCs w:val="21"/>
        </w:rPr>
        <w:t>子ども</w:t>
      </w:r>
      <w:r w:rsidRPr="001A62FC">
        <w:rPr>
          <w:rFonts w:ascii="ＭＳ 明朝" w:hAnsi="ＭＳ 明朝" w:hint="eastAsia"/>
          <w:szCs w:val="21"/>
        </w:rPr>
        <w:t>センターの管理運営に当たっては、本仕様書のほか、次</w:t>
      </w:r>
      <w:r w:rsidR="008240A9" w:rsidRPr="001A62FC">
        <w:rPr>
          <w:rFonts w:ascii="ＭＳ 明朝" w:hAnsi="ＭＳ 明朝" w:hint="eastAsia"/>
          <w:szCs w:val="21"/>
        </w:rPr>
        <w:t>に</w:t>
      </w:r>
      <w:r w:rsidRPr="001A62FC">
        <w:rPr>
          <w:rFonts w:ascii="ＭＳ 明朝" w:hAnsi="ＭＳ 明朝" w:hint="eastAsia"/>
          <w:szCs w:val="21"/>
        </w:rPr>
        <w:t>掲げる法令</w:t>
      </w:r>
      <w:r w:rsidR="00B12340" w:rsidRPr="001A62FC">
        <w:rPr>
          <w:rFonts w:ascii="ＭＳ 明朝" w:hAnsi="ＭＳ 明朝" w:hint="eastAsia"/>
          <w:szCs w:val="21"/>
        </w:rPr>
        <w:t>等</w:t>
      </w:r>
      <w:r w:rsidRPr="001A62FC">
        <w:rPr>
          <w:rFonts w:ascii="ＭＳ 明朝" w:hAnsi="ＭＳ 明朝" w:hint="eastAsia"/>
          <w:szCs w:val="21"/>
        </w:rPr>
        <w:t>に基づかなければならない。</w:t>
      </w:r>
    </w:p>
    <w:p w14:paraId="5585E8D0" w14:textId="77777777" w:rsidR="003F2CF7" w:rsidRPr="001A62FC" w:rsidRDefault="00A351CA" w:rsidP="008A0DF0">
      <w:r w:rsidRPr="001A62FC">
        <w:rPr>
          <w:rFonts w:hint="eastAsia"/>
        </w:rPr>
        <w:t>（１）</w:t>
      </w:r>
      <w:r w:rsidR="003F2CF7" w:rsidRPr="001A62FC">
        <w:rPr>
          <w:rFonts w:hint="eastAsia"/>
        </w:rPr>
        <w:t>地方自治法（昭和</w:t>
      </w:r>
      <w:r w:rsidRPr="001A62FC">
        <w:rPr>
          <w:rFonts w:hint="eastAsia"/>
        </w:rPr>
        <w:t>２２</w:t>
      </w:r>
      <w:r w:rsidR="003F2CF7" w:rsidRPr="001A62FC">
        <w:rPr>
          <w:rFonts w:hint="eastAsia"/>
        </w:rPr>
        <w:t>年法律第</w:t>
      </w:r>
      <w:r w:rsidRPr="001A62FC">
        <w:rPr>
          <w:rFonts w:hint="eastAsia"/>
        </w:rPr>
        <w:t>６７</w:t>
      </w:r>
      <w:r w:rsidR="003F2CF7" w:rsidRPr="001A62FC">
        <w:rPr>
          <w:rFonts w:hint="eastAsia"/>
        </w:rPr>
        <w:t>号）</w:t>
      </w:r>
    </w:p>
    <w:p w14:paraId="0D415F17" w14:textId="77777777" w:rsidR="003F2CF7" w:rsidRPr="001A62FC" w:rsidRDefault="00A351CA" w:rsidP="008A0DF0">
      <w:r w:rsidRPr="001A62FC">
        <w:rPr>
          <w:rFonts w:hint="eastAsia"/>
        </w:rPr>
        <w:lastRenderedPageBreak/>
        <w:t>（２）</w:t>
      </w:r>
      <w:r w:rsidR="003F2CF7" w:rsidRPr="001A62FC">
        <w:rPr>
          <w:rFonts w:hint="eastAsia"/>
        </w:rPr>
        <w:t>地方自治法施行令（昭和</w:t>
      </w:r>
      <w:r w:rsidRPr="001A62FC">
        <w:rPr>
          <w:rFonts w:hint="eastAsia"/>
        </w:rPr>
        <w:t>２２</w:t>
      </w:r>
      <w:r w:rsidR="003F2CF7" w:rsidRPr="001A62FC">
        <w:rPr>
          <w:rFonts w:hint="eastAsia"/>
        </w:rPr>
        <w:t>年政令第</w:t>
      </w:r>
      <w:r w:rsidRPr="001A62FC">
        <w:rPr>
          <w:rFonts w:hint="eastAsia"/>
        </w:rPr>
        <w:t>１６</w:t>
      </w:r>
      <w:r w:rsidR="003F2CF7" w:rsidRPr="001A62FC">
        <w:rPr>
          <w:rFonts w:hint="eastAsia"/>
        </w:rPr>
        <w:t>号）</w:t>
      </w:r>
    </w:p>
    <w:p w14:paraId="1FE99B92" w14:textId="77777777" w:rsidR="003F2CF7" w:rsidRPr="001A62FC" w:rsidRDefault="00A351CA" w:rsidP="008A0DF0">
      <w:r w:rsidRPr="001A62FC">
        <w:rPr>
          <w:rFonts w:hint="eastAsia"/>
        </w:rPr>
        <w:t>（３）</w:t>
      </w:r>
      <w:r w:rsidR="00AD5B6B" w:rsidRPr="001A62FC">
        <w:rPr>
          <w:rFonts w:hint="eastAsia"/>
        </w:rPr>
        <w:t>児童</w:t>
      </w:r>
      <w:r w:rsidR="003F2CF7" w:rsidRPr="001A62FC">
        <w:rPr>
          <w:rFonts w:hint="eastAsia"/>
        </w:rPr>
        <w:t>福祉法（昭和</w:t>
      </w:r>
      <w:r w:rsidRPr="001A62FC">
        <w:rPr>
          <w:rFonts w:hint="eastAsia"/>
        </w:rPr>
        <w:t>２２</w:t>
      </w:r>
      <w:r w:rsidR="003F2CF7" w:rsidRPr="001A62FC">
        <w:rPr>
          <w:rFonts w:hint="eastAsia"/>
        </w:rPr>
        <w:t>年法律第</w:t>
      </w:r>
      <w:r w:rsidRPr="001A62FC">
        <w:rPr>
          <w:rFonts w:hint="eastAsia"/>
        </w:rPr>
        <w:t>１６４</w:t>
      </w:r>
      <w:r w:rsidR="003F2CF7" w:rsidRPr="001A62FC">
        <w:rPr>
          <w:rFonts w:hint="eastAsia"/>
        </w:rPr>
        <w:t>号）</w:t>
      </w:r>
    </w:p>
    <w:p w14:paraId="6001FBF1" w14:textId="77777777" w:rsidR="003F2CF7" w:rsidRPr="001A62FC" w:rsidRDefault="00A351CA" w:rsidP="008A0DF0">
      <w:r w:rsidRPr="001A62FC">
        <w:rPr>
          <w:rFonts w:hint="eastAsia"/>
        </w:rPr>
        <w:t>（４）</w:t>
      </w:r>
      <w:r w:rsidR="003F2CF7" w:rsidRPr="001A62FC">
        <w:rPr>
          <w:rFonts w:hint="eastAsia"/>
        </w:rPr>
        <w:t>彦根市</w:t>
      </w:r>
      <w:r w:rsidR="00AD5B6B" w:rsidRPr="001A62FC">
        <w:rPr>
          <w:rFonts w:hint="eastAsia"/>
        </w:rPr>
        <w:t>子ども</w:t>
      </w:r>
      <w:r w:rsidR="003F2CF7" w:rsidRPr="001A62FC">
        <w:rPr>
          <w:rFonts w:hint="eastAsia"/>
        </w:rPr>
        <w:t>センターの設置および管理に関する条例</w:t>
      </w:r>
      <w:r w:rsidRPr="001A62FC">
        <w:rPr>
          <w:rFonts w:hint="eastAsia"/>
        </w:rPr>
        <w:t>（</w:t>
      </w:r>
      <w:r w:rsidR="003F2CF7" w:rsidRPr="001A62FC">
        <w:rPr>
          <w:rFonts w:hint="eastAsia"/>
        </w:rPr>
        <w:t>平成</w:t>
      </w:r>
      <w:r w:rsidR="00AD5B6B" w:rsidRPr="001A62FC">
        <w:rPr>
          <w:rFonts w:hint="eastAsia"/>
        </w:rPr>
        <w:t>元</w:t>
      </w:r>
      <w:r w:rsidR="003F2CF7" w:rsidRPr="001A62FC">
        <w:rPr>
          <w:rFonts w:hint="eastAsia"/>
        </w:rPr>
        <w:t>年彦根市条例第</w:t>
      </w:r>
      <w:r w:rsidRPr="001A62FC">
        <w:rPr>
          <w:rFonts w:hint="eastAsia"/>
        </w:rPr>
        <w:t>５</w:t>
      </w:r>
      <w:r w:rsidR="003F2CF7" w:rsidRPr="001A62FC">
        <w:rPr>
          <w:rFonts w:hint="eastAsia"/>
        </w:rPr>
        <w:t>号</w:t>
      </w:r>
      <w:r w:rsidRPr="001A62FC">
        <w:rPr>
          <w:rFonts w:hint="eastAsia"/>
        </w:rPr>
        <w:t>）</w:t>
      </w:r>
    </w:p>
    <w:p w14:paraId="472B2677" w14:textId="77777777" w:rsidR="003F2CF7" w:rsidRPr="001A62FC" w:rsidRDefault="00A351CA" w:rsidP="008A0DF0">
      <w:r w:rsidRPr="001A62FC">
        <w:rPr>
          <w:rFonts w:hint="eastAsia"/>
        </w:rPr>
        <w:t>（５）</w:t>
      </w:r>
      <w:r w:rsidR="003F2CF7" w:rsidRPr="001A62FC">
        <w:rPr>
          <w:rFonts w:hint="eastAsia"/>
        </w:rPr>
        <w:t>彦根市</w:t>
      </w:r>
      <w:r w:rsidR="00AD5B6B" w:rsidRPr="001A62FC">
        <w:rPr>
          <w:rFonts w:hint="eastAsia"/>
        </w:rPr>
        <w:t>子ども</w:t>
      </w:r>
      <w:r w:rsidR="003F2CF7" w:rsidRPr="001A62FC">
        <w:rPr>
          <w:rFonts w:hint="eastAsia"/>
        </w:rPr>
        <w:t>センターの管理運営に関する規則（平成</w:t>
      </w:r>
      <w:r w:rsidRPr="001A62FC">
        <w:rPr>
          <w:rFonts w:hint="eastAsia"/>
        </w:rPr>
        <w:t>１９</w:t>
      </w:r>
      <w:r w:rsidR="003F2CF7" w:rsidRPr="001A62FC">
        <w:rPr>
          <w:rFonts w:hint="eastAsia"/>
        </w:rPr>
        <w:t>年彦根市規則第</w:t>
      </w:r>
      <w:r w:rsidRPr="001A62FC">
        <w:rPr>
          <w:rFonts w:hint="eastAsia"/>
        </w:rPr>
        <w:t>３６</w:t>
      </w:r>
      <w:r w:rsidR="003F2CF7" w:rsidRPr="001A62FC">
        <w:rPr>
          <w:rFonts w:hint="eastAsia"/>
        </w:rPr>
        <w:t>号）</w:t>
      </w:r>
    </w:p>
    <w:p w14:paraId="5D6F7BDF" w14:textId="77777777" w:rsidR="003F2CF7" w:rsidRPr="001A62FC" w:rsidRDefault="00A351CA" w:rsidP="008A0DF0">
      <w:r w:rsidRPr="001A62FC">
        <w:rPr>
          <w:rFonts w:hint="eastAsia"/>
        </w:rPr>
        <w:t>（６）</w:t>
      </w:r>
      <w:r w:rsidR="003F2CF7" w:rsidRPr="001A62FC">
        <w:rPr>
          <w:rFonts w:hint="eastAsia"/>
        </w:rPr>
        <w:t>彦根市情報公開条例（平成</w:t>
      </w:r>
      <w:r w:rsidRPr="001A62FC">
        <w:rPr>
          <w:rFonts w:hint="eastAsia"/>
        </w:rPr>
        <w:t>１４</w:t>
      </w:r>
      <w:r w:rsidR="003F2CF7" w:rsidRPr="001A62FC">
        <w:rPr>
          <w:rFonts w:hint="eastAsia"/>
        </w:rPr>
        <w:t>年彦根市条例第</w:t>
      </w:r>
      <w:r w:rsidRPr="001A62FC">
        <w:rPr>
          <w:rFonts w:hint="eastAsia"/>
        </w:rPr>
        <w:t>５６</w:t>
      </w:r>
      <w:r w:rsidR="003F2CF7" w:rsidRPr="001A62FC">
        <w:rPr>
          <w:rFonts w:hint="eastAsia"/>
        </w:rPr>
        <w:t>号）</w:t>
      </w:r>
    </w:p>
    <w:p w14:paraId="18EFEF48" w14:textId="09597534" w:rsidR="003F2CF7" w:rsidRPr="001A62FC" w:rsidRDefault="00A351CA" w:rsidP="008A0DF0">
      <w:r w:rsidRPr="001A62FC">
        <w:rPr>
          <w:rFonts w:hint="eastAsia"/>
        </w:rPr>
        <w:t>（７）</w:t>
      </w:r>
      <w:r w:rsidR="001A62FC" w:rsidRPr="001A62FC">
        <w:rPr>
          <w:rFonts w:hint="eastAsia"/>
        </w:rPr>
        <w:t>個人情報の保護に関する法律（平成１５年法律第５７号）</w:t>
      </w:r>
    </w:p>
    <w:p w14:paraId="47BB6BC2" w14:textId="77777777" w:rsidR="003F2CF7" w:rsidRPr="001A62FC" w:rsidRDefault="00A351CA" w:rsidP="008A0DF0">
      <w:r w:rsidRPr="001A62FC">
        <w:rPr>
          <w:rFonts w:hint="eastAsia"/>
        </w:rPr>
        <w:t>（８）</w:t>
      </w:r>
      <w:r w:rsidR="003F2CF7" w:rsidRPr="001A62FC">
        <w:rPr>
          <w:rFonts w:hint="eastAsia"/>
        </w:rPr>
        <w:t>彦根市行政手続条例（平成</w:t>
      </w:r>
      <w:r w:rsidRPr="001A62FC">
        <w:rPr>
          <w:rFonts w:hint="eastAsia"/>
        </w:rPr>
        <w:t>８</w:t>
      </w:r>
      <w:r w:rsidR="003F2CF7" w:rsidRPr="001A62FC">
        <w:rPr>
          <w:rFonts w:hint="eastAsia"/>
        </w:rPr>
        <w:t>年彦根市条例第</w:t>
      </w:r>
      <w:r w:rsidRPr="001A62FC">
        <w:rPr>
          <w:rFonts w:hint="eastAsia"/>
        </w:rPr>
        <w:t>２５</w:t>
      </w:r>
      <w:r w:rsidR="003F2CF7" w:rsidRPr="001A62FC">
        <w:rPr>
          <w:rFonts w:hint="eastAsia"/>
        </w:rPr>
        <w:t>号）</w:t>
      </w:r>
    </w:p>
    <w:p w14:paraId="7C21B9B4" w14:textId="77777777" w:rsidR="003F2CF7" w:rsidRPr="001A62FC" w:rsidRDefault="00A351CA" w:rsidP="008A0DF0">
      <w:r w:rsidRPr="001A62FC">
        <w:rPr>
          <w:rFonts w:hint="eastAsia"/>
        </w:rPr>
        <w:t>（９）</w:t>
      </w:r>
      <w:r w:rsidR="003F2CF7" w:rsidRPr="001A62FC">
        <w:rPr>
          <w:rFonts w:hint="eastAsia"/>
        </w:rPr>
        <w:t>労働基準法（昭和</w:t>
      </w:r>
      <w:r w:rsidRPr="001A62FC">
        <w:rPr>
          <w:rFonts w:hint="eastAsia"/>
        </w:rPr>
        <w:t>２２</w:t>
      </w:r>
      <w:r w:rsidR="003F2CF7" w:rsidRPr="001A62FC">
        <w:rPr>
          <w:rFonts w:hint="eastAsia"/>
        </w:rPr>
        <w:t>年法律第</w:t>
      </w:r>
      <w:r w:rsidRPr="001A62FC">
        <w:rPr>
          <w:rFonts w:hint="eastAsia"/>
        </w:rPr>
        <w:t>４９</w:t>
      </w:r>
      <w:r w:rsidR="003F2CF7" w:rsidRPr="001A62FC">
        <w:rPr>
          <w:rFonts w:hint="eastAsia"/>
        </w:rPr>
        <w:t>号）</w:t>
      </w:r>
      <w:r w:rsidR="002C0B04" w:rsidRPr="001A62FC">
        <w:rPr>
          <w:rFonts w:ascii="ＭＳ 明朝" w:hAnsi="ＭＳ 明朝" w:hint="eastAsia"/>
          <w:szCs w:val="21"/>
        </w:rPr>
        <w:t>を含む労働関係法令</w:t>
      </w:r>
    </w:p>
    <w:p w14:paraId="34DE327D" w14:textId="77777777" w:rsidR="008A0DF0" w:rsidRPr="001A62FC" w:rsidRDefault="00A351CA">
      <w:r w:rsidRPr="001A62FC">
        <w:rPr>
          <w:rFonts w:hint="eastAsia"/>
        </w:rPr>
        <w:t>（１０）</w:t>
      </w:r>
      <w:r w:rsidR="003F2CF7" w:rsidRPr="001A62FC">
        <w:rPr>
          <w:rFonts w:hint="eastAsia"/>
        </w:rPr>
        <w:t>建築基準法（昭和</w:t>
      </w:r>
      <w:r w:rsidRPr="001A62FC">
        <w:rPr>
          <w:rFonts w:hint="eastAsia"/>
        </w:rPr>
        <w:t>２５</w:t>
      </w:r>
      <w:r w:rsidR="003F2CF7" w:rsidRPr="001A62FC">
        <w:rPr>
          <w:rFonts w:hint="eastAsia"/>
        </w:rPr>
        <w:t>年法律第</w:t>
      </w:r>
      <w:r w:rsidRPr="001A62FC">
        <w:rPr>
          <w:rFonts w:hint="eastAsia"/>
        </w:rPr>
        <w:t>２０１</w:t>
      </w:r>
      <w:r w:rsidR="003F2CF7" w:rsidRPr="001A62FC">
        <w:rPr>
          <w:rFonts w:hint="eastAsia"/>
        </w:rPr>
        <w:t>号）</w:t>
      </w:r>
    </w:p>
    <w:p w14:paraId="4B43C83D" w14:textId="77777777" w:rsidR="00B65FCB" w:rsidRPr="001A62FC" w:rsidRDefault="00A351CA">
      <w:r w:rsidRPr="001A62FC">
        <w:rPr>
          <w:rFonts w:ascii="ＭＳ 明朝" w:hAnsi="ＭＳ 明朝" w:hint="eastAsia"/>
          <w:szCs w:val="21"/>
        </w:rPr>
        <w:t>（１１）</w:t>
      </w:r>
      <w:r w:rsidR="00B65FCB" w:rsidRPr="001A62FC">
        <w:rPr>
          <w:rFonts w:ascii="ＭＳ 明朝" w:hAnsi="ＭＳ 明朝" w:hint="eastAsia"/>
          <w:szCs w:val="21"/>
        </w:rPr>
        <w:t>社会福祉法（</w:t>
      </w:r>
      <w:r w:rsidR="00F436CF" w:rsidRPr="001A62FC">
        <w:rPr>
          <w:rFonts w:ascii="ＭＳ 明朝" w:hAnsi="ＭＳ 明朝" w:hint="eastAsia"/>
          <w:szCs w:val="21"/>
        </w:rPr>
        <w:t>昭和</w:t>
      </w:r>
      <w:r w:rsidRPr="001A62FC">
        <w:rPr>
          <w:rFonts w:ascii="ＭＳ 明朝" w:hAnsi="ＭＳ 明朝" w:hint="eastAsia"/>
          <w:szCs w:val="21"/>
        </w:rPr>
        <w:t>２６</w:t>
      </w:r>
      <w:r w:rsidR="00F436CF" w:rsidRPr="001A62FC">
        <w:rPr>
          <w:rFonts w:ascii="ＭＳ 明朝" w:hAnsi="ＭＳ 明朝" w:hint="eastAsia"/>
          <w:szCs w:val="21"/>
        </w:rPr>
        <w:t>年法律第</w:t>
      </w:r>
      <w:r w:rsidRPr="001A62FC">
        <w:rPr>
          <w:rFonts w:ascii="ＭＳ 明朝" w:hAnsi="ＭＳ 明朝" w:hint="eastAsia"/>
          <w:szCs w:val="21"/>
        </w:rPr>
        <w:t>４５</w:t>
      </w:r>
      <w:r w:rsidR="00F436CF" w:rsidRPr="001A62FC">
        <w:rPr>
          <w:rFonts w:ascii="ＭＳ 明朝" w:hAnsi="ＭＳ 明朝" w:hint="eastAsia"/>
          <w:szCs w:val="21"/>
        </w:rPr>
        <w:t>号</w:t>
      </w:r>
      <w:r w:rsidR="00B65FCB" w:rsidRPr="001A62FC">
        <w:rPr>
          <w:rFonts w:ascii="ＭＳ 明朝" w:hAnsi="ＭＳ 明朝" w:hint="eastAsia"/>
          <w:szCs w:val="21"/>
        </w:rPr>
        <w:t>）</w:t>
      </w:r>
    </w:p>
    <w:p w14:paraId="0265BC68" w14:textId="77777777" w:rsidR="007216FF" w:rsidRPr="001A62FC" w:rsidRDefault="00A351CA" w:rsidP="008A0DF0">
      <w:pPr>
        <w:rPr>
          <w:rFonts w:ascii="ＭＳ 明朝" w:hAnsi="ＭＳ 明朝"/>
          <w:szCs w:val="21"/>
        </w:rPr>
      </w:pPr>
      <w:r w:rsidRPr="001A62FC">
        <w:rPr>
          <w:rFonts w:ascii="ＭＳ 明朝" w:hAnsi="ＭＳ 明朝" w:hint="eastAsia"/>
          <w:szCs w:val="21"/>
        </w:rPr>
        <w:t>（１２）</w:t>
      </w:r>
      <w:r w:rsidR="002B1CBC" w:rsidRPr="001A62FC">
        <w:rPr>
          <w:rFonts w:ascii="ＭＳ 明朝" w:hAnsi="ＭＳ 明朝" w:hint="eastAsia"/>
          <w:szCs w:val="21"/>
        </w:rPr>
        <w:t>浄化槽法</w:t>
      </w:r>
      <w:r w:rsidRPr="001A62FC">
        <w:rPr>
          <w:rFonts w:ascii="ＭＳ 明朝" w:hAnsi="ＭＳ 明朝" w:hint="eastAsia"/>
          <w:szCs w:val="21"/>
        </w:rPr>
        <w:t>（</w:t>
      </w:r>
      <w:r w:rsidR="002B1CBC" w:rsidRPr="001A62FC">
        <w:rPr>
          <w:rFonts w:ascii="ＭＳ 明朝" w:hAnsi="ＭＳ 明朝" w:hint="eastAsia"/>
          <w:szCs w:val="21"/>
        </w:rPr>
        <w:t>昭和</w:t>
      </w:r>
      <w:r w:rsidRPr="001A62FC">
        <w:rPr>
          <w:rFonts w:ascii="ＭＳ 明朝" w:hAnsi="ＭＳ 明朝" w:hint="eastAsia"/>
          <w:szCs w:val="21"/>
        </w:rPr>
        <w:t>５８</w:t>
      </w:r>
      <w:r w:rsidR="002B1CBC" w:rsidRPr="001A62FC">
        <w:rPr>
          <w:rFonts w:ascii="ＭＳ 明朝" w:hAnsi="ＭＳ 明朝" w:hint="eastAsia"/>
          <w:szCs w:val="21"/>
        </w:rPr>
        <w:t>年法律第</w:t>
      </w:r>
      <w:r w:rsidRPr="001A62FC">
        <w:rPr>
          <w:rFonts w:ascii="ＭＳ 明朝" w:hAnsi="ＭＳ 明朝" w:hint="eastAsia"/>
          <w:szCs w:val="21"/>
        </w:rPr>
        <w:t>４３</w:t>
      </w:r>
      <w:r w:rsidR="002B1CBC" w:rsidRPr="001A62FC">
        <w:rPr>
          <w:rFonts w:ascii="ＭＳ 明朝" w:hAnsi="ＭＳ 明朝" w:hint="eastAsia"/>
          <w:szCs w:val="21"/>
        </w:rPr>
        <w:t>号</w:t>
      </w:r>
      <w:r w:rsidRPr="001A62FC">
        <w:rPr>
          <w:rFonts w:ascii="ＭＳ 明朝" w:hAnsi="ＭＳ 明朝" w:hint="eastAsia"/>
          <w:szCs w:val="21"/>
        </w:rPr>
        <w:t>）</w:t>
      </w:r>
    </w:p>
    <w:p w14:paraId="13F99902" w14:textId="77777777" w:rsidR="00B12340" w:rsidRPr="001A62FC" w:rsidRDefault="00A351CA" w:rsidP="008A0DF0">
      <w:pPr>
        <w:rPr>
          <w:rFonts w:ascii="ＭＳ 明朝" w:hAnsi="ＭＳ 明朝"/>
          <w:szCs w:val="21"/>
        </w:rPr>
      </w:pPr>
      <w:r w:rsidRPr="001A62FC">
        <w:rPr>
          <w:rFonts w:ascii="ＭＳ 明朝" w:hAnsi="ＭＳ 明朝" w:hint="eastAsia"/>
          <w:szCs w:val="21"/>
        </w:rPr>
        <w:t>（１３）</w:t>
      </w:r>
      <w:r w:rsidR="002B1CBC" w:rsidRPr="001A62FC">
        <w:rPr>
          <w:rFonts w:ascii="ＭＳ 明朝" w:hAnsi="ＭＳ 明朝" w:hint="eastAsia"/>
          <w:szCs w:val="21"/>
        </w:rPr>
        <w:t>水質汚濁防止法</w:t>
      </w:r>
      <w:r w:rsidRPr="001A62FC">
        <w:rPr>
          <w:rFonts w:ascii="ＭＳ 明朝" w:hAnsi="ＭＳ 明朝" w:hint="eastAsia"/>
          <w:szCs w:val="21"/>
        </w:rPr>
        <w:t>（</w:t>
      </w:r>
      <w:r w:rsidR="002B1CBC" w:rsidRPr="001A62FC">
        <w:rPr>
          <w:rFonts w:ascii="ＭＳ 明朝" w:hAnsi="ＭＳ 明朝" w:hint="eastAsia"/>
          <w:szCs w:val="21"/>
        </w:rPr>
        <w:t>昭和</w:t>
      </w:r>
      <w:r w:rsidRPr="001A62FC">
        <w:rPr>
          <w:rFonts w:ascii="ＭＳ 明朝" w:hAnsi="ＭＳ 明朝" w:hint="eastAsia"/>
          <w:szCs w:val="21"/>
        </w:rPr>
        <w:t>４５</w:t>
      </w:r>
      <w:r w:rsidR="002B1CBC" w:rsidRPr="001A62FC">
        <w:rPr>
          <w:rFonts w:ascii="ＭＳ 明朝" w:hAnsi="ＭＳ 明朝" w:hint="eastAsia"/>
          <w:szCs w:val="21"/>
        </w:rPr>
        <w:t>年法律第</w:t>
      </w:r>
      <w:r w:rsidRPr="001A62FC">
        <w:rPr>
          <w:rFonts w:ascii="ＭＳ 明朝" w:hAnsi="ＭＳ 明朝" w:hint="eastAsia"/>
          <w:szCs w:val="21"/>
        </w:rPr>
        <w:t>１３８</w:t>
      </w:r>
      <w:r w:rsidR="002B1CBC" w:rsidRPr="001A62FC">
        <w:rPr>
          <w:rFonts w:ascii="ＭＳ 明朝" w:hAnsi="ＭＳ 明朝" w:hint="eastAsia"/>
          <w:szCs w:val="21"/>
        </w:rPr>
        <w:t>号</w:t>
      </w:r>
      <w:r w:rsidRPr="001A62FC">
        <w:rPr>
          <w:rFonts w:ascii="ＭＳ 明朝" w:hAnsi="ＭＳ 明朝" w:hint="eastAsia"/>
          <w:szCs w:val="21"/>
        </w:rPr>
        <w:t>）</w:t>
      </w:r>
    </w:p>
    <w:p w14:paraId="696F902F" w14:textId="77777777" w:rsidR="002B1CBC" w:rsidRPr="001A62FC" w:rsidRDefault="00A351CA" w:rsidP="008A0DF0">
      <w:pPr>
        <w:rPr>
          <w:rFonts w:ascii="ＭＳ 明朝" w:hAnsi="ＭＳ 明朝"/>
          <w:szCs w:val="21"/>
        </w:rPr>
      </w:pPr>
      <w:r w:rsidRPr="001A62FC">
        <w:rPr>
          <w:rFonts w:ascii="ＭＳ 明朝" w:hAnsi="ＭＳ 明朝" w:hint="eastAsia"/>
          <w:szCs w:val="21"/>
        </w:rPr>
        <w:t>（１４）</w:t>
      </w:r>
      <w:r w:rsidR="002B1CBC" w:rsidRPr="001A62FC">
        <w:rPr>
          <w:rFonts w:ascii="ＭＳ 明朝" w:hAnsi="ＭＳ 明朝" w:hint="eastAsia"/>
          <w:szCs w:val="21"/>
        </w:rPr>
        <w:t>廃棄物の処理及び清掃に関する法律</w:t>
      </w:r>
      <w:r w:rsidRPr="001A62FC">
        <w:rPr>
          <w:rFonts w:ascii="ＭＳ 明朝" w:hAnsi="ＭＳ 明朝" w:hint="eastAsia"/>
          <w:szCs w:val="21"/>
        </w:rPr>
        <w:t>（</w:t>
      </w:r>
      <w:r w:rsidR="002B1CBC" w:rsidRPr="001A62FC">
        <w:rPr>
          <w:rFonts w:ascii="ＭＳ 明朝" w:hAnsi="ＭＳ 明朝" w:hint="eastAsia"/>
          <w:szCs w:val="21"/>
        </w:rPr>
        <w:t>昭和</w:t>
      </w:r>
      <w:r w:rsidRPr="001A62FC">
        <w:rPr>
          <w:rFonts w:ascii="ＭＳ 明朝" w:hAnsi="ＭＳ 明朝" w:hint="eastAsia"/>
          <w:szCs w:val="21"/>
        </w:rPr>
        <w:t>４５</w:t>
      </w:r>
      <w:r w:rsidR="002B1CBC" w:rsidRPr="001A62FC">
        <w:rPr>
          <w:rFonts w:ascii="ＭＳ 明朝" w:hAnsi="ＭＳ 明朝" w:hint="eastAsia"/>
          <w:szCs w:val="21"/>
        </w:rPr>
        <w:t>年法律第</w:t>
      </w:r>
      <w:r w:rsidRPr="001A62FC">
        <w:rPr>
          <w:rFonts w:ascii="ＭＳ 明朝" w:hAnsi="ＭＳ 明朝" w:hint="eastAsia"/>
          <w:szCs w:val="21"/>
        </w:rPr>
        <w:t>１３７</w:t>
      </w:r>
      <w:r w:rsidR="002B1CBC" w:rsidRPr="001A62FC">
        <w:rPr>
          <w:rFonts w:ascii="ＭＳ 明朝" w:hAnsi="ＭＳ 明朝" w:hint="eastAsia"/>
          <w:szCs w:val="21"/>
        </w:rPr>
        <w:t>号</w:t>
      </w:r>
      <w:r w:rsidRPr="001A62FC">
        <w:rPr>
          <w:rFonts w:ascii="ＭＳ 明朝" w:hAnsi="ＭＳ 明朝" w:hint="eastAsia"/>
          <w:szCs w:val="21"/>
        </w:rPr>
        <w:t>）</w:t>
      </w:r>
      <w:r w:rsidR="002B1CBC" w:rsidRPr="001A62FC">
        <w:rPr>
          <w:rFonts w:ascii="ＭＳ 明朝" w:hAnsi="ＭＳ 明朝" w:hint="eastAsia"/>
          <w:szCs w:val="21"/>
        </w:rPr>
        <w:t xml:space="preserve"> </w:t>
      </w:r>
    </w:p>
    <w:p w14:paraId="77FB3D3A" w14:textId="77777777" w:rsidR="002B1CBC" w:rsidRPr="001A62FC" w:rsidRDefault="00A351CA" w:rsidP="008A0DF0">
      <w:pPr>
        <w:rPr>
          <w:rFonts w:ascii="ＭＳ 明朝" w:hAnsi="ＭＳ 明朝"/>
          <w:szCs w:val="21"/>
        </w:rPr>
      </w:pPr>
      <w:r w:rsidRPr="001A62FC">
        <w:rPr>
          <w:rFonts w:ascii="ＭＳ 明朝" w:hAnsi="ＭＳ 明朝" w:hint="eastAsia"/>
          <w:szCs w:val="21"/>
        </w:rPr>
        <w:t>（１５）</w:t>
      </w:r>
      <w:r w:rsidR="002B1CBC" w:rsidRPr="001A62FC">
        <w:rPr>
          <w:rFonts w:ascii="ＭＳ 明朝" w:hAnsi="ＭＳ 明朝" w:hint="eastAsia"/>
          <w:szCs w:val="21"/>
        </w:rPr>
        <w:t>その他関係法令</w:t>
      </w:r>
    </w:p>
    <w:p w14:paraId="7C68D852" w14:textId="77777777" w:rsidR="002B1CBC" w:rsidRPr="001A62FC" w:rsidRDefault="002B1CBC">
      <w:pPr>
        <w:rPr>
          <w:rFonts w:ascii="ＭＳ 明朝" w:hAnsi="ＭＳ 明朝"/>
          <w:szCs w:val="21"/>
        </w:rPr>
      </w:pPr>
    </w:p>
    <w:p w14:paraId="5D3FC48A" w14:textId="77777777" w:rsidR="007216FF" w:rsidRPr="001A62FC" w:rsidRDefault="008A0DF0">
      <w:pPr>
        <w:rPr>
          <w:rFonts w:ascii="ＭＳ 明朝" w:hAnsi="ＭＳ 明朝"/>
          <w:szCs w:val="21"/>
        </w:rPr>
      </w:pPr>
      <w:r w:rsidRPr="001A62FC">
        <w:rPr>
          <w:rFonts w:ascii="ＭＳ 明朝" w:hAnsi="ＭＳ 明朝" w:hint="eastAsia"/>
          <w:szCs w:val="21"/>
        </w:rPr>
        <w:t>７</w:t>
      </w:r>
      <w:r w:rsidR="003F2CF7" w:rsidRPr="001A62FC">
        <w:rPr>
          <w:rFonts w:ascii="ＭＳ 明朝" w:hAnsi="ＭＳ 明朝" w:hint="eastAsia"/>
          <w:szCs w:val="21"/>
        </w:rPr>
        <w:t xml:space="preserve">　</w:t>
      </w:r>
      <w:r w:rsidR="007216FF" w:rsidRPr="001A62FC">
        <w:rPr>
          <w:rFonts w:ascii="ＭＳ 明朝" w:hAnsi="ＭＳ 明朝" w:hint="eastAsia"/>
          <w:szCs w:val="21"/>
        </w:rPr>
        <w:t>業務内容</w:t>
      </w:r>
    </w:p>
    <w:p w14:paraId="33665E0D" w14:textId="77777777" w:rsidR="00804011" w:rsidRPr="001A62FC" w:rsidRDefault="00804011" w:rsidP="00804011">
      <w:pPr>
        <w:ind w:leftChars="200" w:left="840" w:hangingChars="200" w:hanging="420"/>
      </w:pPr>
      <w:r w:rsidRPr="001A62FC">
        <w:rPr>
          <w:rFonts w:hint="eastAsia"/>
        </w:rPr>
        <w:t>ア　職員の配置等に関すること</w:t>
      </w:r>
    </w:p>
    <w:p w14:paraId="7932F9AD" w14:textId="77777777" w:rsidR="00804011" w:rsidRPr="001A62FC" w:rsidRDefault="00804011" w:rsidP="00804011">
      <w:pPr>
        <w:ind w:leftChars="270" w:left="567" w:firstLineChars="100" w:firstLine="210"/>
      </w:pPr>
      <w:r w:rsidRPr="001A62FC">
        <w:rPr>
          <w:rFonts w:hint="eastAsia"/>
        </w:rPr>
        <w:t>子どもセンターの管理運営に従事する職員として、資格者および適切な人材を確保し、業務を適正かつ円滑にするため、必要な研修を行うこと。また、開館時間中は常時職員４人以上（内、常勤の保育士等１人以上とすること）の体制を確保することとし利用者の多い時期に合わせて必要な職員数を確保すること。</w:t>
      </w:r>
    </w:p>
    <w:p w14:paraId="33A163B3" w14:textId="58D86672" w:rsidR="00804011" w:rsidRPr="001A62FC" w:rsidRDefault="00804011" w:rsidP="00804011">
      <w:pPr>
        <w:ind w:leftChars="270" w:left="567" w:firstLineChars="67" w:firstLine="141"/>
      </w:pPr>
      <w:r w:rsidRPr="001A62FC">
        <w:rPr>
          <w:rFonts w:hint="eastAsia"/>
        </w:rPr>
        <w:t>なお、保育士等とは、保育士もしくは幼稚園教諭資格を有する者とする（以下同じ。）</w:t>
      </w:r>
      <w:r w:rsidR="008818EA" w:rsidRPr="001A62FC">
        <w:rPr>
          <w:rFonts w:hint="eastAsia"/>
        </w:rPr>
        <w:t>。</w:t>
      </w:r>
    </w:p>
    <w:p w14:paraId="517A9BA0" w14:textId="77777777" w:rsidR="00804011" w:rsidRPr="001A62FC" w:rsidRDefault="00804011" w:rsidP="00804011">
      <w:pPr>
        <w:ind w:leftChars="270" w:left="567" w:firstLineChars="67" w:firstLine="141"/>
      </w:pPr>
      <w:r w:rsidRPr="001A62FC">
        <w:rPr>
          <w:rFonts w:hint="eastAsia"/>
        </w:rPr>
        <w:t>開館時間中は、所長、保育士等の他に常時「児童福祉施設の設備及び運営に関する基準（昭和２３年厚生省令第６３号）」第３８条第２項に規定する「児童の遊びを指導する者」の資格を有する者を１人以上配置すること。</w:t>
      </w:r>
    </w:p>
    <w:p w14:paraId="67B11B8B" w14:textId="77777777" w:rsidR="00804011" w:rsidRPr="001A62FC" w:rsidRDefault="00804011" w:rsidP="00804011">
      <w:pPr>
        <w:ind w:leftChars="270" w:left="567" w:firstLineChars="100" w:firstLine="210"/>
      </w:pPr>
      <w:r w:rsidRPr="001A62FC">
        <w:rPr>
          <w:rFonts w:hint="eastAsia"/>
        </w:rPr>
        <w:t>また、</w:t>
      </w:r>
      <w:bookmarkStart w:id="0" w:name="_Hlk199505329"/>
      <w:r w:rsidRPr="001A62FC">
        <w:rPr>
          <w:rFonts w:hint="eastAsia"/>
        </w:rPr>
        <w:t>地域子育て支援拠点</w:t>
      </w:r>
      <w:bookmarkEnd w:id="0"/>
      <w:r w:rsidRPr="001A62FC">
        <w:rPr>
          <w:rFonts w:hint="eastAsia"/>
        </w:rPr>
        <w:t>開設時は、常勤の保育士等１人は地域子育て支援拠点事業の専任とし、加えて地域子育て支援拠点事業の専任の者（彦根市地域子育て支援拠点事業実施要網に定める者）をもう１人配置すること。</w:t>
      </w:r>
    </w:p>
    <w:p w14:paraId="107A9C35" w14:textId="5C83EB52" w:rsidR="00804011" w:rsidRPr="001A62FC" w:rsidRDefault="00804011" w:rsidP="00804011">
      <w:pPr>
        <w:ind w:leftChars="200" w:left="840" w:hangingChars="200" w:hanging="420"/>
      </w:pPr>
      <w:r w:rsidRPr="001A62FC">
        <w:rPr>
          <w:rFonts w:hint="eastAsia"/>
        </w:rPr>
        <w:t>（ア）所長１人を配置すること。（「児童福祉施設の設備及び運営に関する基準（昭和２３年厚生省令第６３号）」第３８条第２項に規定する「児童の遊びを指導する者」の資格を有する者）</w:t>
      </w:r>
    </w:p>
    <w:p w14:paraId="4AC768A2" w14:textId="77777777" w:rsidR="00804011" w:rsidRPr="001A62FC" w:rsidRDefault="00804011" w:rsidP="00804011">
      <w:pPr>
        <w:ind w:leftChars="200" w:left="840" w:hangingChars="200" w:hanging="420"/>
      </w:pPr>
      <w:r w:rsidRPr="001A62FC">
        <w:rPr>
          <w:rFonts w:hint="eastAsia"/>
        </w:rPr>
        <w:t>（イ）職員は必要数を配置すること。</w:t>
      </w:r>
    </w:p>
    <w:p w14:paraId="7CCA0D46" w14:textId="77777777" w:rsidR="00D0685A" w:rsidRPr="001A62FC" w:rsidRDefault="00D0685A" w:rsidP="00D0685A">
      <w:pPr>
        <w:ind w:leftChars="200" w:left="840" w:hangingChars="200" w:hanging="420"/>
      </w:pPr>
      <w:r w:rsidRPr="001A62FC">
        <w:rPr>
          <w:rFonts w:hint="eastAsia"/>
        </w:rPr>
        <w:t>（ウ）保育士等は、育児相談等に応じることができる経験を有すること。また、子育て相談事業を担当すること。</w:t>
      </w:r>
    </w:p>
    <w:p w14:paraId="6F34A946" w14:textId="6BB0E83B" w:rsidR="000E0A7A" w:rsidRPr="001A62FC" w:rsidRDefault="00F074A1" w:rsidP="00D0685A">
      <w:pPr>
        <w:ind w:leftChars="200" w:left="840" w:hangingChars="200" w:hanging="420"/>
      </w:pPr>
      <w:r w:rsidRPr="001A62FC">
        <w:rPr>
          <w:rFonts w:hint="eastAsia"/>
        </w:rPr>
        <w:t>（エ）</w:t>
      </w:r>
      <w:r w:rsidR="000C0B76" w:rsidRPr="001A62FC">
        <w:rPr>
          <w:rFonts w:hint="eastAsia"/>
        </w:rPr>
        <w:t>天文・</w:t>
      </w:r>
      <w:r w:rsidR="000E0A7A" w:rsidRPr="001A62FC">
        <w:rPr>
          <w:rFonts w:hint="eastAsia"/>
        </w:rPr>
        <w:t>自然科学等に精通する職員</w:t>
      </w:r>
      <w:r w:rsidR="000C0B76" w:rsidRPr="001A62FC">
        <w:rPr>
          <w:rFonts w:hint="eastAsia"/>
        </w:rPr>
        <w:t>、</w:t>
      </w:r>
      <w:r w:rsidR="00872C1E" w:rsidRPr="001A62FC">
        <w:rPr>
          <w:rFonts w:hint="eastAsia"/>
        </w:rPr>
        <w:t>もしくは</w:t>
      </w:r>
      <w:r w:rsidR="000C0B76" w:rsidRPr="001A62FC">
        <w:rPr>
          <w:rFonts w:hint="eastAsia"/>
        </w:rPr>
        <w:t>、小学校教員免許または中学校教員免許を有する者</w:t>
      </w:r>
      <w:r w:rsidR="000E0A7A" w:rsidRPr="001A62FC">
        <w:rPr>
          <w:rFonts w:hint="eastAsia"/>
        </w:rPr>
        <w:t>を</w:t>
      </w:r>
      <w:r w:rsidR="00A1276F" w:rsidRPr="001A62FC">
        <w:rPr>
          <w:rFonts w:hint="eastAsia"/>
        </w:rPr>
        <w:t>1</w:t>
      </w:r>
      <w:r w:rsidR="00A1276F" w:rsidRPr="001A62FC">
        <w:rPr>
          <w:rFonts w:hint="eastAsia"/>
        </w:rPr>
        <w:t>名以上</w:t>
      </w:r>
      <w:r w:rsidR="000E0A7A" w:rsidRPr="001A62FC">
        <w:rPr>
          <w:rFonts w:hint="eastAsia"/>
        </w:rPr>
        <w:t>配置すること</w:t>
      </w:r>
      <w:r w:rsidR="00114EEF" w:rsidRPr="001A62FC">
        <w:rPr>
          <w:rFonts w:hint="eastAsia"/>
        </w:rPr>
        <w:t>。</w:t>
      </w:r>
    </w:p>
    <w:p w14:paraId="524EDEF6" w14:textId="2606CF2A" w:rsidR="002C638C" w:rsidRPr="001A62FC" w:rsidRDefault="002C638C" w:rsidP="002A2C69">
      <w:pPr>
        <w:ind w:leftChars="200" w:left="840" w:hangingChars="200" w:hanging="420"/>
        <w:rPr>
          <w:rFonts w:ascii="ＭＳ 明朝" w:hAnsi="ＭＳ 明朝"/>
          <w:szCs w:val="21"/>
        </w:rPr>
      </w:pPr>
      <w:r w:rsidRPr="001A62FC">
        <w:rPr>
          <w:rFonts w:ascii="ＭＳ 明朝" w:hAnsi="ＭＳ 明朝" w:hint="eastAsia"/>
          <w:szCs w:val="21"/>
        </w:rPr>
        <w:t>（</w:t>
      </w:r>
      <w:r w:rsidR="00BB57C7" w:rsidRPr="001A62FC">
        <w:rPr>
          <w:rFonts w:ascii="ＭＳ 明朝" w:hAnsi="ＭＳ 明朝" w:hint="eastAsia"/>
          <w:szCs w:val="21"/>
        </w:rPr>
        <w:t>オ</w:t>
      </w:r>
      <w:r w:rsidRPr="001A62FC">
        <w:rPr>
          <w:rFonts w:ascii="ＭＳ 明朝" w:hAnsi="ＭＳ 明朝" w:hint="eastAsia"/>
          <w:szCs w:val="21"/>
        </w:rPr>
        <w:t>）</w:t>
      </w:r>
      <w:r w:rsidR="00286487" w:rsidRPr="001A62FC">
        <w:rPr>
          <w:rFonts w:ascii="ＭＳ 明朝" w:hAnsi="ＭＳ 明朝" w:hint="eastAsia"/>
          <w:szCs w:val="21"/>
        </w:rPr>
        <w:t>火災等</w:t>
      </w:r>
      <w:r w:rsidRPr="001A62FC">
        <w:rPr>
          <w:rFonts w:ascii="ＭＳ 明朝" w:hAnsi="ＭＳ 明朝" w:hint="eastAsia"/>
          <w:szCs w:val="21"/>
        </w:rPr>
        <w:t>緊急事態時には、概ね</w:t>
      </w:r>
      <w:r w:rsidR="00BB57C7" w:rsidRPr="001A62FC">
        <w:rPr>
          <w:rFonts w:ascii="ＭＳ 明朝" w:hAnsi="ＭＳ 明朝" w:hint="eastAsia"/>
          <w:szCs w:val="21"/>
        </w:rPr>
        <w:t>３０</w:t>
      </w:r>
      <w:r w:rsidRPr="001A62FC">
        <w:rPr>
          <w:rFonts w:ascii="ＭＳ 明朝" w:hAnsi="ＭＳ 明朝" w:hint="eastAsia"/>
          <w:szCs w:val="21"/>
        </w:rPr>
        <w:t>分以内に</w:t>
      </w:r>
      <w:r w:rsidR="00BB57C7" w:rsidRPr="001A62FC">
        <w:rPr>
          <w:rFonts w:ascii="ＭＳ 明朝" w:hAnsi="ＭＳ 明朝" w:hint="eastAsia"/>
          <w:szCs w:val="21"/>
        </w:rPr>
        <w:t>子ども</w:t>
      </w:r>
      <w:r w:rsidRPr="001A62FC">
        <w:rPr>
          <w:rFonts w:ascii="ＭＳ 明朝" w:hAnsi="ＭＳ 明朝" w:hint="eastAsia"/>
          <w:szCs w:val="21"/>
        </w:rPr>
        <w:t>センターに到着できる</w:t>
      </w:r>
      <w:r w:rsidR="00286487" w:rsidRPr="001A62FC">
        <w:rPr>
          <w:rFonts w:ascii="ＭＳ 明朝" w:hAnsi="ＭＳ 明朝" w:hint="eastAsia"/>
          <w:szCs w:val="21"/>
        </w:rPr>
        <w:t>者を３名確保する</w:t>
      </w:r>
      <w:r w:rsidRPr="001A62FC">
        <w:rPr>
          <w:rFonts w:ascii="ＭＳ 明朝" w:hAnsi="ＭＳ 明朝" w:hint="eastAsia"/>
          <w:szCs w:val="21"/>
        </w:rPr>
        <w:t>こと(</w:t>
      </w:r>
      <w:r w:rsidR="00BB57C7" w:rsidRPr="001A62FC">
        <w:rPr>
          <w:rFonts w:ascii="ＭＳ 明朝" w:hAnsi="ＭＳ 明朝" w:hint="eastAsia"/>
          <w:szCs w:val="21"/>
        </w:rPr>
        <w:t>到着できる</w:t>
      </w:r>
      <w:r w:rsidRPr="001A62FC">
        <w:rPr>
          <w:rFonts w:ascii="ＭＳ 明朝" w:hAnsi="ＭＳ 明朝" w:hint="eastAsia"/>
          <w:szCs w:val="21"/>
        </w:rPr>
        <w:t>者を</w:t>
      </w:r>
      <w:r w:rsidR="002A2C69" w:rsidRPr="001A62FC">
        <w:rPr>
          <w:rFonts w:ascii="ＭＳ 明朝" w:hAnsi="ＭＳ 明朝" w:hint="eastAsia"/>
          <w:szCs w:val="21"/>
        </w:rPr>
        <w:t>選任</w:t>
      </w:r>
      <w:r w:rsidRPr="001A62FC">
        <w:rPr>
          <w:rFonts w:ascii="ＭＳ 明朝" w:hAnsi="ＭＳ 明朝" w:hint="eastAsia"/>
          <w:szCs w:val="21"/>
        </w:rPr>
        <w:t>すること</w:t>
      </w:r>
      <w:r w:rsidR="00BB57C7" w:rsidRPr="001A62FC">
        <w:rPr>
          <w:rFonts w:ascii="ＭＳ 明朝" w:hAnsi="ＭＳ 明朝" w:hint="eastAsia"/>
          <w:szCs w:val="21"/>
        </w:rPr>
        <w:t>。</w:t>
      </w:r>
      <w:r w:rsidRPr="001A62FC">
        <w:rPr>
          <w:rFonts w:ascii="ＭＳ 明朝" w:hAnsi="ＭＳ 明朝" w:hint="eastAsia"/>
          <w:szCs w:val="21"/>
        </w:rPr>
        <w:t>)</w:t>
      </w:r>
      <w:r w:rsidR="008818EA" w:rsidRPr="001A62FC">
        <w:rPr>
          <w:rFonts w:ascii="ＭＳ 明朝" w:hAnsi="ＭＳ 明朝" w:hint="eastAsia"/>
          <w:szCs w:val="21"/>
        </w:rPr>
        <w:t>。</w:t>
      </w:r>
    </w:p>
    <w:p w14:paraId="36CC5903" w14:textId="77777777" w:rsidR="00232B53" w:rsidRPr="001A62FC" w:rsidRDefault="00232B53" w:rsidP="002A2C69">
      <w:pPr>
        <w:ind w:leftChars="200" w:left="840" w:hangingChars="200" w:hanging="420"/>
        <w:rPr>
          <w:rFonts w:ascii="ＭＳ 明朝" w:hAnsi="ＭＳ 明朝"/>
          <w:szCs w:val="21"/>
        </w:rPr>
      </w:pPr>
      <w:r w:rsidRPr="001A62FC">
        <w:rPr>
          <w:rFonts w:ascii="ＭＳ 明朝" w:hAnsi="ＭＳ 明朝" w:hint="eastAsia"/>
          <w:szCs w:val="21"/>
        </w:rPr>
        <w:t>（</w:t>
      </w:r>
      <w:r w:rsidR="00BB57C7" w:rsidRPr="001A62FC">
        <w:rPr>
          <w:rFonts w:ascii="ＭＳ 明朝" w:hAnsi="ＭＳ 明朝" w:hint="eastAsia"/>
          <w:szCs w:val="21"/>
        </w:rPr>
        <w:t>カ</w:t>
      </w:r>
      <w:r w:rsidRPr="001A62FC">
        <w:rPr>
          <w:rFonts w:ascii="ＭＳ 明朝" w:hAnsi="ＭＳ 明朝" w:hint="eastAsia"/>
          <w:szCs w:val="21"/>
        </w:rPr>
        <w:t>）職員の勤務形態は関係法令を順守するとともに、施設の運営に支障の無いように定めること。</w:t>
      </w:r>
    </w:p>
    <w:p w14:paraId="587F932B" w14:textId="77777777" w:rsidR="002C638C" w:rsidRPr="001A62FC" w:rsidRDefault="002C638C" w:rsidP="002C638C">
      <w:pPr>
        <w:ind w:firstLineChars="200" w:firstLine="420"/>
        <w:rPr>
          <w:rFonts w:ascii="ＭＳ 明朝" w:hAnsi="ＭＳ 明朝"/>
          <w:szCs w:val="21"/>
        </w:rPr>
      </w:pPr>
      <w:r w:rsidRPr="001A62FC">
        <w:rPr>
          <w:rFonts w:ascii="ＭＳ 明朝" w:hAnsi="ＭＳ 明朝" w:hint="eastAsia"/>
          <w:szCs w:val="21"/>
        </w:rPr>
        <w:t>（</w:t>
      </w:r>
      <w:r w:rsidR="00BB57C7" w:rsidRPr="001A62FC">
        <w:rPr>
          <w:rFonts w:ascii="ＭＳ 明朝" w:hAnsi="ＭＳ 明朝" w:hint="eastAsia"/>
          <w:szCs w:val="21"/>
        </w:rPr>
        <w:t>キ</w:t>
      </w:r>
      <w:r w:rsidRPr="001A62FC">
        <w:rPr>
          <w:rFonts w:ascii="ＭＳ 明朝" w:hAnsi="ＭＳ 明朝" w:hint="eastAsia"/>
          <w:szCs w:val="21"/>
        </w:rPr>
        <w:t>）指定期間</w:t>
      </w:r>
      <w:r w:rsidR="002A2C69" w:rsidRPr="001A62FC">
        <w:rPr>
          <w:rFonts w:ascii="ＭＳ 明朝" w:hAnsi="ＭＳ 明朝" w:hint="eastAsia"/>
          <w:szCs w:val="21"/>
        </w:rPr>
        <w:t>中は、</w:t>
      </w:r>
      <w:r w:rsidR="00232B53" w:rsidRPr="001A62FC">
        <w:rPr>
          <w:rFonts w:ascii="ＭＳ 明朝" w:hAnsi="ＭＳ 明朝" w:hint="eastAsia"/>
          <w:szCs w:val="21"/>
        </w:rPr>
        <w:t>職員の</w:t>
      </w:r>
      <w:r w:rsidRPr="001A62FC">
        <w:rPr>
          <w:rFonts w:ascii="ＭＳ 明朝" w:hAnsi="ＭＳ 明朝" w:hint="eastAsia"/>
          <w:szCs w:val="21"/>
        </w:rPr>
        <w:t>継続した雇用</w:t>
      </w:r>
      <w:r w:rsidR="00232B53" w:rsidRPr="001A62FC">
        <w:rPr>
          <w:rFonts w:ascii="ＭＳ 明朝" w:hAnsi="ＭＳ 明朝" w:hint="eastAsia"/>
          <w:szCs w:val="21"/>
        </w:rPr>
        <w:t>に努める</w:t>
      </w:r>
      <w:r w:rsidRPr="001A62FC">
        <w:rPr>
          <w:rFonts w:ascii="ＭＳ 明朝" w:hAnsi="ＭＳ 明朝" w:hint="eastAsia"/>
          <w:szCs w:val="21"/>
        </w:rPr>
        <w:t>こと。</w:t>
      </w:r>
    </w:p>
    <w:p w14:paraId="313DB29C" w14:textId="77777777" w:rsidR="007216FF" w:rsidRPr="001A62FC" w:rsidRDefault="002A2C69" w:rsidP="00170CFB">
      <w:pPr>
        <w:ind w:leftChars="200" w:left="1050" w:hangingChars="300" w:hanging="630"/>
        <w:rPr>
          <w:rFonts w:ascii="ＭＳ 明朝" w:hAnsi="ＭＳ 明朝"/>
          <w:szCs w:val="21"/>
        </w:rPr>
      </w:pPr>
      <w:r w:rsidRPr="001A62FC">
        <w:rPr>
          <w:rFonts w:ascii="ＭＳ 明朝" w:hAnsi="ＭＳ 明朝" w:hint="eastAsia"/>
          <w:szCs w:val="21"/>
        </w:rPr>
        <w:t>（</w:t>
      </w:r>
      <w:r w:rsidR="00BB57C7" w:rsidRPr="001A62FC">
        <w:rPr>
          <w:rFonts w:ascii="ＭＳ 明朝" w:hAnsi="ＭＳ 明朝" w:hint="eastAsia"/>
          <w:szCs w:val="21"/>
        </w:rPr>
        <w:t>ク</w:t>
      </w:r>
      <w:r w:rsidRPr="001A62FC">
        <w:rPr>
          <w:rFonts w:ascii="ＭＳ 明朝" w:hAnsi="ＭＳ 明朝" w:hint="eastAsia"/>
          <w:szCs w:val="21"/>
        </w:rPr>
        <w:t>）</w:t>
      </w:r>
      <w:r w:rsidR="00CC48A6" w:rsidRPr="001A62FC">
        <w:rPr>
          <w:rFonts w:ascii="ＭＳ 明朝" w:hAnsi="ＭＳ 明朝" w:hint="eastAsia"/>
          <w:szCs w:val="21"/>
        </w:rPr>
        <w:t>職員に対して、施設の管理運営に必要な研修を実施すること。</w:t>
      </w:r>
    </w:p>
    <w:p w14:paraId="26F9EA48" w14:textId="77777777" w:rsidR="007216FF" w:rsidRPr="001A62FC" w:rsidRDefault="00F074A1" w:rsidP="00D91DE2">
      <w:pPr>
        <w:ind w:leftChars="200" w:left="840" w:hangingChars="200" w:hanging="420"/>
        <w:rPr>
          <w:rFonts w:ascii="ＭＳ 明朝" w:hAnsi="ＭＳ 明朝"/>
          <w:szCs w:val="21"/>
        </w:rPr>
      </w:pPr>
      <w:r w:rsidRPr="001A62FC">
        <w:rPr>
          <w:rFonts w:ascii="ＭＳ 明朝" w:hAnsi="ＭＳ 明朝" w:hint="eastAsia"/>
          <w:szCs w:val="21"/>
        </w:rPr>
        <w:lastRenderedPageBreak/>
        <w:t>（</w:t>
      </w:r>
      <w:r w:rsidR="00BB57C7" w:rsidRPr="001A62FC">
        <w:rPr>
          <w:rFonts w:ascii="ＭＳ 明朝" w:hAnsi="ＭＳ 明朝" w:hint="eastAsia"/>
          <w:szCs w:val="21"/>
        </w:rPr>
        <w:t>ケ</w:t>
      </w:r>
      <w:r w:rsidR="00A01B41" w:rsidRPr="001A62FC">
        <w:rPr>
          <w:rFonts w:ascii="ＭＳ 明朝" w:hAnsi="ＭＳ 明朝" w:hint="eastAsia"/>
          <w:szCs w:val="21"/>
        </w:rPr>
        <w:t>）</w:t>
      </w:r>
      <w:r w:rsidR="007216FF" w:rsidRPr="001A62FC">
        <w:rPr>
          <w:rFonts w:ascii="ＭＳ 明朝" w:hAnsi="ＭＳ 明朝" w:hint="eastAsia"/>
          <w:szCs w:val="21"/>
        </w:rPr>
        <w:t>職員に対して必要な健康診断を行い、利用者</w:t>
      </w:r>
      <w:r w:rsidR="00250C59" w:rsidRPr="001A62FC">
        <w:rPr>
          <w:rFonts w:ascii="ＭＳ 明朝" w:hAnsi="ＭＳ 明朝" w:hint="eastAsia"/>
          <w:szCs w:val="21"/>
        </w:rPr>
        <w:t>および</w:t>
      </w:r>
      <w:r w:rsidR="007216FF" w:rsidRPr="001A62FC">
        <w:rPr>
          <w:rFonts w:ascii="ＭＳ 明朝" w:hAnsi="ＭＳ 明朝" w:hint="eastAsia"/>
          <w:szCs w:val="21"/>
        </w:rPr>
        <w:t>職員の健康を害さないよう努めること</w:t>
      </w:r>
      <w:r w:rsidR="00CC48A6" w:rsidRPr="001A62FC">
        <w:rPr>
          <w:rFonts w:ascii="ＭＳ 明朝" w:hAnsi="ＭＳ 明朝" w:hint="eastAsia"/>
          <w:szCs w:val="21"/>
        </w:rPr>
        <w:t>。</w:t>
      </w:r>
    </w:p>
    <w:p w14:paraId="5C9D9D4D" w14:textId="77777777" w:rsidR="007216FF" w:rsidRPr="001A62FC" w:rsidRDefault="00A01B41" w:rsidP="00CB69C3">
      <w:pPr>
        <w:ind w:leftChars="100" w:left="630" w:hangingChars="200" w:hanging="420"/>
        <w:rPr>
          <w:rFonts w:ascii="ＭＳ 明朝" w:hAnsi="ＭＳ 明朝"/>
          <w:szCs w:val="21"/>
        </w:rPr>
      </w:pPr>
      <w:r w:rsidRPr="001A62FC">
        <w:rPr>
          <w:rFonts w:ascii="ＭＳ 明朝" w:hAnsi="ＭＳ 明朝" w:hint="eastAsia"/>
          <w:szCs w:val="21"/>
        </w:rPr>
        <w:t xml:space="preserve">　</w:t>
      </w:r>
      <w:r w:rsidR="001F248E" w:rsidRPr="001A62FC">
        <w:rPr>
          <w:rFonts w:ascii="ＭＳ 明朝" w:hAnsi="ＭＳ 明朝" w:hint="eastAsia"/>
          <w:szCs w:val="21"/>
        </w:rPr>
        <w:t xml:space="preserve">イ　</w:t>
      </w:r>
      <w:r w:rsidR="00BB57C7" w:rsidRPr="001A62FC">
        <w:rPr>
          <w:rFonts w:ascii="ＭＳ 明朝" w:hAnsi="ＭＳ 明朝" w:hint="eastAsia"/>
          <w:szCs w:val="21"/>
        </w:rPr>
        <w:t>児童福祉法の規定に基づく、子どもに健全な遊びや</w:t>
      </w:r>
      <w:r w:rsidR="002051C7" w:rsidRPr="001A62FC">
        <w:rPr>
          <w:rFonts w:ascii="ＭＳ 明朝" w:hAnsi="ＭＳ 明朝" w:hint="eastAsia"/>
          <w:szCs w:val="21"/>
        </w:rPr>
        <w:t>学習の機会を与えるとともに、親子の交流や市民との連携等を通して、地域における子育て家庭等に対する育児支援を行う事業の企画および実施の業務</w:t>
      </w:r>
    </w:p>
    <w:p w14:paraId="25A88850" w14:textId="5931E8B8" w:rsidR="00894195" w:rsidRPr="001A62FC" w:rsidRDefault="00894195" w:rsidP="00894195">
      <w:pPr>
        <w:ind w:left="420"/>
        <w:rPr>
          <w:rFonts w:ascii="ＭＳ 明朝" w:hAnsi="ＭＳ 明朝"/>
          <w:szCs w:val="21"/>
        </w:rPr>
      </w:pPr>
      <w:r w:rsidRPr="001A62FC">
        <w:rPr>
          <w:rFonts w:ascii="ＭＳ 明朝" w:hAnsi="ＭＳ 明朝" w:hint="eastAsia"/>
          <w:szCs w:val="21"/>
        </w:rPr>
        <w:t>（ア）</w:t>
      </w:r>
      <w:r w:rsidR="002051C7" w:rsidRPr="001A62FC">
        <w:rPr>
          <w:rFonts w:ascii="ＭＳ 明朝" w:hAnsi="ＭＳ 明朝" w:hint="eastAsia"/>
          <w:szCs w:val="21"/>
        </w:rPr>
        <w:t>地域子育て支援拠点事業</w:t>
      </w:r>
      <w:r w:rsidR="000C5A96">
        <w:rPr>
          <w:rFonts w:ascii="ＭＳ 明朝" w:hAnsi="ＭＳ 明朝" w:hint="eastAsia"/>
          <w:szCs w:val="21"/>
        </w:rPr>
        <w:t>（</w:t>
      </w:r>
      <w:r w:rsidR="000C5A96" w:rsidRPr="000C5A96">
        <w:rPr>
          <w:rFonts w:ascii="ＭＳ 明朝" w:hAnsi="ＭＳ 明朝" w:hint="eastAsia"/>
          <w:szCs w:val="21"/>
        </w:rPr>
        <w:t>第2種社会福祉事業</w:t>
      </w:r>
      <w:r w:rsidR="000C5A96">
        <w:rPr>
          <w:rFonts w:ascii="ＭＳ 明朝" w:hAnsi="ＭＳ 明朝" w:hint="eastAsia"/>
          <w:szCs w:val="21"/>
        </w:rPr>
        <w:t>、非課税）</w:t>
      </w:r>
      <w:r w:rsidR="002051C7" w:rsidRPr="001A62FC">
        <w:rPr>
          <w:rFonts w:ascii="ＭＳ 明朝" w:hAnsi="ＭＳ 明朝" w:hint="eastAsia"/>
          <w:szCs w:val="21"/>
        </w:rPr>
        <w:t>の実施に関すること。</w:t>
      </w:r>
    </w:p>
    <w:p w14:paraId="4D8229C5" w14:textId="7174A39D" w:rsidR="001C0376" w:rsidRPr="001A62FC" w:rsidRDefault="003819CA" w:rsidP="003819CA">
      <w:pPr>
        <w:ind w:left="420" w:firstLineChars="100" w:firstLine="210"/>
        <w:rPr>
          <w:rFonts w:ascii="ＭＳ 明朝" w:hAnsi="ＭＳ 明朝"/>
          <w:szCs w:val="21"/>
        </w:rPr>
      </w:pPr>
      <w:r w:rsidRPr="001A62FC">
        <w:rPr>
          <w:rFonts w:hint="eastAsia"/>
        </w:rPr>
        <w:t>・</w:t>
      </w:r>
      <w:r w:rsidR="00E5755A" w:rsidRPr="001A62FC">
        <w:rPr>
          <w:rFonts w:hint="eastAsia"/>
        </w:rPr>
        <w:t>子育て親子の交流の場の提供と交流の促進</w:t>
      </w:r>
    </w:p>
    <w:p w14:paraId="15895A10" w14:textId="487054A5" w:rsidR="002051C7" w:rsidRPr="001A62FC" w:rsidRDefault="003819CA" w:rsidP="003819CA">
      <w:pPr>
        <w:ind w:left="420" w:firstLineChars="100" w:firstLine="210"/>
      </w:pPr>
      <w:r w:rsidRPr="001A62FC">
        <w:rPr>
          <w:rFonts w:hint="eastAsia"/>
        </w:rPr>
        <w:t>・</w:t>
      </w:r>
      <w:r w:rsidR="00E5755A" w:rsidRPr="001A62FC">
        <w:rPr>
          <w:rFonts w:hint="eastAsia"/>
        </w:rPr>
        <w:t>子育て</w:t>
      </w:r>
      <w:r w:rsidR="008818EA" w:rsidRPr="001A62FC">
        <w:rPr>
          <w:rFonts w:hint="eastAsia"/>
        </w:rPr>
        <w:t>および</w:t>
      </w:r>
      <w:r w:rsidR="00E5755A" w:rsidRPr="001A62FC">
        <w:rPr>
          <w:rFonts w:hint="eastAsia"/>
        </w:rPr>
        <w:t>子育て支援に関する講習等の実施（月１回以上）</w:t>
      </w:r>
    </w:p>
    <w:p w14:paraId="5150D614" w14:textId="091FC4C3" w:rsidR="002051C7" w:rsidRPr="001A62FC" w:rsidRDefault="003819CA" w:rsidP="003819CA">
      <w:pPr>
        <w:ind w:left="420" w:firstLineChars="100" w:firstLine="210"/>
      </w:pPr>
      <w:r w:rsidRPr="001A62FC">
        <w:rPr>
          <w:rFonts w:hint="eastAsia"/>
        </w:rPr>
        <w:t>・</w:t>
      </w:r>
      <w:r w:rsidR="00E5755A" w:rsidRPr="001A62FC">
        <w:rPr>
          <w:rFonts w:hint="eastAsia"/>
        </w:rPr>
        <w:t>子育て等に関する相談、援助の実施</w:t>
      </w:r>
    </w:p>
    <w:p w14:paraId="253194EF" w14:textId="52C9A848" w:rsidR="002051C7" w:rsidRPr="001A62FC" w:rsidRDefault="003819CA" w:rsidP="003819CA">
      <w:pPr>
        <w:ind w:left="210" w:firstLineChars="200" w:firstLine="420"/>
      </w:pPr>
      <w:r w:rsidRPr="001A62FC">
        <w:rPr>
          <w:rFonts w:hint="eastAsia"/>
        </w:rPr>
        <w:t>・</w:t>
      </w:r>
      <w:r w:rsidR="00E5755A" w:rsidRPr="001A62FC">
        <w:rPr>
          <w:rFonts w:hint="eastAsia"/>
        </w:rPr>
        <w:t>地域の子育て関連情報の提供</w:t>
      </w:r>
    </w:p>
    <w:p w14:paraId="2C813B68" w14:textId="75D5D23D" w:rsidR="000858B9" w:rsidRPr="001A62FC" w:rsidRDefault="000858B9" w:rsidP="00937AE2">
      <w:pPr>
        <w:ind w:leftChars="200" w:left="840" w:hangingChars="200" w:hanging="420"/>
      </w:pPr>
      <w:r w:rsidRPr="001A62FC">
        <w:rPr>
          <w:rFonts w:hint="eastAsia"/>
        </w:rPr>
        <w:t>（イ）</w:t>
      </w:r>
      <w:r w:rsidR="0094031F" w:rsidRPr="001A62FC">
        <w:rPr>
          <w:rFonts w:hint="eastAsia"/>
        </w:rPr>
        <w:t>子ども</w:t>
      </w:r>
      <w:r w:rsidRPr="001A62FC">
        <w:rPr>
          <w:rFonts w:hint="eastAsia"/>
        </w:rPr>
        <w:t>の健全な育成を目的とし、子どもが主体的に関われる機会や、安心して過ごせる雰囲気の中で多様な経験や交流が促進されるような事業を</w:t>
      </w:r>
      <w:r w:rsidR="0094031F" w:rsidRPr="001A62FC">
        <w:rPr>
          <w:rFonts w:hint="eastAsia"/>
        </w:rPr>
        <w:t>継続的に</w:t>
      </w:r>
      <w:r w:rsidRPr="001A62FC">
        <w:rPr>
          <w:rFonts w:hint="eastAsia"/>
        </w:rPr>
        <w:t>実施すること。</w:t>
      </w:r>
    </w:p>
    <w:p w14:paraId="3B6A4F5D" w14:textId="407741F4" w:rsidR="00015063" w:rsidRPr="001A62FC" w:rsidRDefault="002856D7" w:rsidP="00937AE2">
      <w:pPr>
        <w:ind w:leftChars="200" w:left="840" w:hangingChars="200" w:hanging="420"/>
      </w:pPr>
      <w:r w:rsidRPr="001A62FC">
        <w:rPr>
          <w:rFonts w:hint="eastAsia"/>
        </w:rPr>
        <w:t>（</w:t>
      </w:r>
      <w:r w:rsidR="000858B9" w:rsidRPr="001A62FC">
        <w:rPr>
          <w:rFonts w:hint="eastAsia"/>
        </w:rPr>
        <w:t>ウ</w:t>
      </w:r>
      <w:r w:rsidRPr="001A62FC">
        <w:rPr>
          <w:rFonts w:hint="eastAsia"/>
        </w:rPr>
        <w:t>）</w:t>
      </w:r>
      <w:r w:rsidR="00015063" w:rsidRPr="001A62FC">
        <w:rPr>
          <w:rFonts w:hint="eastAsia"/>
        </w:rPr>
        <w:t>荒神山公園と連携し、</w:t>
      </w:r>
      <w:r w:rsidR="00937AE2" w:rsidRPr="001A62FC">
        <w:rPr>
          <w:rFonts w:hint="eastAsia"/>
        </w:rPr>
        <w:t>４半期に１回以上かつ年度内５回以上賑わいを創出することができる催し物を企画、開催すること（気候等諸所の状況を考慮した結果、</w:t>
      </w:r>
      <w:bookmarkStart w:id="1" w:name="_Hlk198133416"/>
      <w:r w:rsidR="00937AE2" w:rsidRPr="001A62FC">
        <w:rPr>
          <w:rFonts w:hint="eastAsia"/>
        </w:rPr>
        <w:t>４半期に１回の開催</w:t>
      </w:r>
      <w:bookmarkEnd w:id="1"/>
      <w:r w:rsidR="00937AE2" w:rsidRPr="001A62FC">
        <w:rPr>
          <w:rFonts w:hint="eastAsia"/>
        </w:rPr>
        <w:t>よりもより一層効果的な開催方法が提案できる場合、または、４半期に１回の開催が難しい場合は、同程度の賑わい創出を見込める開催時期や開催方法について提案し市と協議すること。）</w:t>
      </w:r>
      <w:r w:rsidR="008818EA" w:rsidRPr="001A62FC">
        <w:rPr>
          <w:rFonts w:hint="eastAsia"/>
        </w:rPr>
        <w:t>。</w:t>
      </w:r>
      <w:r w:rsidR="0054248A" w:rsidRPr="001A62FC">
        <w:rPr>
          <w:rFonts w:hint="eastAsia"/>
        </w:rPr>
        <w:t>また、日常的な施設運営においても、荒神山公園の空間的特性や自然環境を活かした活動（屋外遊び、自然観察、ウォーキングイベント等）を柔軟に取り入れ、利用者の交流・体験機会を拡充するよう努めること。</w:t>
      </w:r>
    </w:p>
    <w:p w14:paraId="2A44231E" w14:textId="06FA97A8" w:rsidR="003819CA" w:rsidRPr="001A62FC" w:rsidRDefault="003819CA" w:rsidP="002856D7">
      <w:pPr>
        <w:ind w:left="420"/>
      </w:pPr>
      <w:r w:rsidRPr="001A62FC">
        <w:rPr>
          <w:rFonts w:hint="eastAsia"/>
        </w:rPr>
        <w:t>（</w:t>
      </w:r>
      <w:r w:rsidR="000858B9" w:rsidRPr="001A62FC">
        <w:rPr>
          <w:rFonts w:hint="eastAsia"/>
        </w:rPr>
        <w:t>エ</w:t>
      </w:r>
      <w:r w:rsidRPr="001A62FC">
        <w:rPr>
          <w:rFonts w:hint="eastAsia"/>
        </w:rPr>
        <w:t>）自主事業の企画・実施に関すること。</w:t>
      </w:r>
    </w:p>
    <w:p w14:paraId="1303F896" w14:textId="7DBC7409" w:rsidR="005B4943" w:rsidRPr="001A62FC" w:rsidRDefault="002856D7" w:rsidP="00015063">
      <w:pPr>
        <w:ind w:leftChars="200" w:left="840" w:hangingChars="200" w:hanging="420"/>
      </w:pPr>
      <w:r w:rsidRPr="001A62FC">
        <w:rPr>
          <w:rFonts w:hint="eastAsia"/>
        </w:rPr>
        <w:t>（</w:t>
      </w:r>
      <w:r w:rsidR="000858B9" w:rsidRPr="001A62FC">
        <w:rPr>
          <w:rFonts w:hint="eastAsia"/>
        </w:rPr>
        <w:t>オ</w:t>
      </w:r>
      <w:r w:rsidRPr="001A62FC">
        <w:rPr>
          <w:rFonts w:hint="eastAsia"/>
        </w:rPr>
        <w:t>）</w:t>
      </w:r>
      <w:r w:rsidR="00015063" w:rsidRPr="001A62FC">
        <w:rPr>
          <w:rFonts w:ascii="ＭＳ 明朝" w:hAnsi="ＭＳ 明朝" w:hint="eastAsia"/>
          <w:szCs w:val="21"/>
        </w:rPr>
        <w:t>２　子どもセンターの管理に関する基本的な考え方</w:t>
      </w:r>
      <w:r w:rsidR="00015063" w:rsidRPr="001A62FC">
        <w:rPr>
          <w:rFonts w:hint="eastAsia"/>
        </w:rPr>
        <w:t>および上記（</w:t>
      </w:r>
      <w:r w:rsidR="00937AE2" w:rsidRPr="001A62FC">
        <w:rPr>
          <w:rFonts w:hint="eastAsia"/>
        </w:rPr>
        <w:t>ア</w:t>
      </w:r>
      <w:r w:rsidR="00015063" w:rsidRPr="001A62FC">
        <w:rPr>
          <w:rFonts w:hint="eastAsia"/>
        </w:rPr>
        <w:t>）～（</w:t>
      </w:r>
      <w:r w:rsidR="000858B9" w:rsidRPr="001A62FC">
        <w:rPr>
          <w:rFonts w:hint="eastAsia"/>
        </w:rPr>
        <w:t>エ</w:t>
      </w:r>
      <w:r w:rsidR="00015063" w:rsidRPr="001A62FC">
        <w:rPr>
          <w:rFonts w:hint="eastAsia"/>
        </w:rPr>
        <w:t>）の事業に影響が出ない範囲で</w:t>
      </w:r>
      <w:r w:rsidR="00A644D0" w:rsidRPr="001A62FC">
        <w:rPr>
          <w:rFonts w:hint="eastAsia"/>
        </w:rPr>
        <w:t>令和</w:t>
      </w:r>
      <w:r w:rsidR="00015063" w:rsidRPr="001A62FC">
        <w:rPr>
          <w:rFonts w:hint="eastAsia"/>
        </w:rPr>
        <w:t>７</w:t>
      </w:r>
      <w:r w:rsidR="00A644D0" w:rsidRPr="001A62FC">
        <w:rPr>
          <w:rFonts w:hint="eastAsia"/>
        </w:rPr>
        <w:t>年度</w:t>
      </w:r>
      <w:r w:rsidR="005B4943" w:rsidRPr="001A62FC">
        <w:rPr>
          <w:rFonts w:hint="eastAsia"/>
        </w:rPr>
        <w:t>子どもセンターが実施した事業</w:t>
      </w:r>
      <w:r w:rsidR="00B7705C" w:rsidRPr="001A62FC">
        <w:rPr>
          <w:rFonts w:hint="eastAsia"/>
        </w:rPr>
        <w:t>（別紙</w:t>
      </w:r>
      <w:r w:rsidR="00B7705C" w:rsidRPr="001A62FC">
        <w:rPr>
          <w:rFonts w:hint="eastAsia"/>
        </w:rPr>
        <w:t>2</w:t>
      </w:r>
      <w:r w:rsidR="00F54EDB" w:rsidRPr="001A62FC">
        <w:rPr>
          <w:rFonts w:hint="eastAsia"/>
        </w:rPr>
        <w:t>の</w:t>
      </w:r>
      <w:r w:rsidR="00F54EDB" w:rsidRPr="001A62FC">
        <w:rPr>
          <w:rFonts w:hint="eastAsia"/>
        </w:rPr>
        <w:t>5</w:t>
      </w:r>
      <w:r w:rsidR="00F54EDB" w:rsidRPr="001A62FC">
        <w:rPr>
          <w:rFonts w:hint="eastAsia"/>
        </w:rPr>
        <w:t>以下に掲載の事業（</w:t>
      </w:r>
      <w:r w:rsidR="00F54EDB" w:rsidRPr="001A62FC">
        <w:rPr>
          <w:rFonts w:hint="eastAsia"/>
        </w:rPr>
        <w:t>1</w:t>
      </w:r>
      <w:r w:rsidR="00F54EDB" w:rsidRPr="001A62FC">
        <w:rPr>
          <w:rFonts w:hint="eastAsia"/>
        </w:rPr>
        <w:t>～</w:t>
      </w:r>
      <w:r w:rsidR="00F54EDB" w:rsidRPr="001A62FC">
        <w:rPr>
          <w:rFonts w:hint="eastAsia"/>
        </w:rPr>
        <w:t>4</w:t>
      </w:r>
      <w:r w:rsidR="00F54EDB" w:rsidRPr="001A62FC">
        <w:rPr>
          <w:rFonts w:hint="eastAsia"/>
        </w:rPr>
        <w:t>は上記（ア）～（エ）の</w:t>
      </w:r>
      <w:r w:rsidR="008818EA" w:rsidRPr="001A62FC">
        <w:rPr>
          <w:rFonts w:hint="eastAsia"/>
        </w:rPr>
        <w:t>必須</w:t>
      </w:r>
      <w:r w:rsidR="00F54EDB" w:rsidRPr="001A62FC">
        <w:rPr>
          <w:rFonts w:hint="eastAsia"/>
        </w:rPr>
        <w:t>事業です</w:t>
      </w:r>
      <w:r w:rsidR="008818EA" w:rsidRPr="001A62FC">
        <w:rPr>
          <w:rFonts w:hint="eastAsia"/>
        </w:rPr>
        <w:t>。</w:t>
      </w:r>
      <w:r w:rsidR="00F54EDB" w:rsidRPr="001A62FC">
        <w:rPr>
          <w:rFonts w:hint="eastAsia"/>
        </w:rPr>
        <w:t>）</w:t>
      </w:r>
      <w:r w:rsidR="008818EA" w:rsidRPr="001A62FC">
        <w:rPr>
          <w:rFonts w:hint="eastAsia"/>
        </w:rPr>
        <w:t>）</w:t>
      </w:r>
      <w:r w:rsidR="005B4943" w:rsidRPr="001A62FC">
        <w:rPr>
          <w:rFonts w:hint="eastAsia"/>
        </w:rPr>
        <w:t>を</w:t>
      </w:r>
      <w:r w:rsidR="00015063" w:rsidRPr="001A62FC">
        <w:rPr>
          <w:rFonts w:hint="eastAsia"/>
        </w:rPr>
        <w:t>可能な限り</w:t>
      </w:r>
      <w:r w:rsidR="005B4943" w:rsidRPr="001A62FC">
        <w:rPr>
          <w:rFonts w:hint="eastAsia"/>
        </w:rPr>
        <w:t>継承すること。</w:t>
      </w:r>
    </w:p>
    <w:p w14:paraId="1A645F4C" w14:textId="77777777" w:rsidR="005308B3" w:rsidRPr="001A62FC" w:rsidRDefault="005308B3" w:rsidP="00B63A6A">
      <w:pPr>
        <w:ind w:left="420"/>
      </w:pPr>
      <w:r w:rsidRPr="001A62FC">
        <w:rPr>
          <w:rFonts w:hint="eastAsia"/>
        </w:rPr>
        <w:t>ウ　子どもセンター管理運営事業の実施</w:t>
      </w:r>
    </w:p>
    <w:p w14:paraId="17A8A10E" w14:textId="77777777" w:rsidR="005308B3" w:rsidRPr="001A62FC" w:rsidRDefault="002856D7" w:rsidP="002856D7">
      <w:pPr>
        <w:ind w:left="420"/>
        <w:rPr>
          <w:rFonts w:ascii="ＭＳ 明朝" w:hAnsi="ＭＳ 明朝"/>
          <w:szCs w:val="21"/>
        </w:rPr>
      </w:pPr>
      <w:r w:rsidRPr="001A62FC">
        <w:rPr>
          <w:rFonts w:ascii="ＭＳ 明朝" w:hAnsi="ＭＳ 明朝" w:hint="eastAsia"/>
          <w:szCs w:val="21"/>
        </w:rPr>
        <w:t>（ア）</w:t>
      </w:r>
      <w:r w:rsidR="005308B3" w:rsidRPr="001A62FC">
        <w:rPr>
          <w:rFonts w:ascii="ＭＳ 明朝" w:hAnsi="ＭＳ 明朝" w:hint="eastAsia"/>
          <w:szCs w:val="21"/>
        </w:rPr>
        <w:t>開閉館</w:t>
      </w:r>
      <w:r w:rsidR="002A6F41" w:rsidRPr="001A62FC">
        <w:rPr>
          <w:rFonts w:ascii="ＭＳ 明朝" w:hAnsi="ＭＳ 明朝" w:hint="eastAsia"/>
          <w:szCs w:val="21"/>
        </w:rPr>
        <w:t>および点検、施錠等業務</w:t>
      </w:r>
    </w:p>
    <w:p w14:paraId="3B3763A3" w14:textId="0DD23F7D" w:rsidR="002A6F41" w:rsidRPr="001A62FC" w:rsidRDefault="00C54CDD" w:rsidP="00B63A6A">
      <w:pPr>
        <w:ind w:left="420"/>
      </w:pPr>
      <w:r w:rsidRPr="001A62FC">
        <w:rPr>
          <w:rFonts w:hint="eastAsia"/>
        </w:rPr>
        <w:t>（イ）利用統計および報告に関すること</w:t>
      </w:r>
      <w:r w:rsidR="002A6F41" w:rsidRPr="001A62FC">
        <w:rPr>
          <w:rFonts w:ascii="ＭＳ 明朝" w:hAnsi="ＭＳ 明朝" w:hint="eastAsia"/>
          <w:szCs w:val="21"/>
        </w:rPr>
        <w:t>（業務日誌の作成、月報の作成</w:t>
      </w:r>
      <w:r w:rsidRPr="001A62FC">
        <w:rPr>
          <w:rFonts w:ascii="ＭＳ 明朝" w:hAnsi="ＭＳ 明朝" w:hint="eastAsia"/>
          <w:szCs w:val="21"/>
        </w:rPr>
        <w:t>等</w:t>
      </w:r>
      <w:r w:rsidR="002A6F41" w:rsidRPr="001A62FC">
        <w:rPr>
          <w:rFonts w:ascii="ＭＳ 明朝" w:hAnsi="ＭＳ 明朝" w:hint="eastAsia"/>
          <w:szCs w:val="21"/>
        </w:rPr>
        <w:t>）</w:t>
      </w:r>
      <w:r w:rsidR="008818EA" w:rsidRPr="001A62FC">
        <w:rPr>
          <w:rFonts w:ascii="ＭＳ 明朝" w:hAnsi="ＭＳ 明朝" w:hint="eastAsia"/>
          <w:szCs w:val="21"/>
        </w:rPr>
        <w:t>。</w:t>
      </w:r>
    </w:p>
    <w:p w14:paraId="56F63DFA" w14:textId="77777777" w:rsidR="005308B3" w:rsidRPr="001A62FC" w:rsidRDefault="005308B3" w:rsidP="00B63A6A">
      <w:pPr>
        <w:ind w:left="420"/>
      </w:pPr>
      <w:r w:rsidRPr="001A62FC">
        <w:rPr>
          <w:rFonts w:ascii="ＭＳ 明朝" w:hAnsi="ＭＳ 明朝" w:hint="eastAsia"/>
          <w:szCs w:val="21"/>
        </w:rPr>
        <w:t>（</w:t>
      </w:r>
      <w:r w:rsidR="002A6F41" w:rsidRPr="001A62FC">
        <w:rPr>
          <w:rFonts w:ascii="ＭＳ 明朝" w:hAnsi="ＭＳ 明朝" w:hint="eastAsia"/>
          <w:szCs w:val="21"/>
        </w:rPr>
        <w:t>ウ</w:t>
      </w:r>
      <w:r w:rsidRPr="001A62FC">
        <w:rPr>
          <w:rFonts w:ascii="ＭＳ 明朝" w:hAnsi="ＭＳ 明朝" w:hint="eastAsia"/>
          <w:szCs w:val="21"/>
        </w:rPr>
        <w:t>）</w:t>
      </w:r>
      <w:r w:rsidR="0069429D" w:rsidRPr="001A62FC">
        <w:rPr>
          <w:rFonts w:ascii="ＭＳ 明朝" w:hAnsi="ＭＳ 明朝" w:hint="eastAsia"/>
          <w:szCs w:val="21"/>
        </w:rPr>
        <w:t>団体利用者等の申請受付業務</w:t>
      </w:r>
    </w:p>
    <w:p w14:paraId="3FB490E3" w14:textId="77777777" w:rsidR="005308B3" w:rsidRPr="001A62FC" w:rsidRDefault="005308B3" w:rsidP="00B63A6A">
      <w:pPr>
        <w:ind w:left="420"/>
        <w:rPr>
          <w:rFonts w:ascii="ＭＳ 明朝" w:hAnsi="ＭＳ 明朝"/>
          <w:szCs w:val="21"/>
        </w:rPr>
      </w:pPr>
      <w:r w:rsidRPr="001A62FC">
        <w:rPr>
          <w:rFonts w:ascii="ＭＳ 明朝" w:hAnsi="ＭＳ 明朝" w:hint="eastAsia"/>
          <w:szCs w:val="21"/>
        </w:rPr>
        <w:t>（</w:t>
      </w:r>
      <w:r w:rsidR="002A6F41" w:rsidRPr="001A62FC">
        <w:rPr>
          <w:rFonts w:ascii="ＭＳ 明朝" w:hAnsi="ＭＳ 明朝" w:hint="eastAsia"/>
          <w:szCs w:val="21"/>
        </w:rPr>
        <w:t>エ</w:t>
      </w:r>
      <w:r w:rsidRPr="001A62FC">
        <w:rPr>
          <w:rFonts w:ascii="ＭＳ 明朝" w:hAnsi="ＭＳ 明朝" w:hint="eastAsia"/>
          <w:szCs w:val="21"/>
        </w:rPr>
        <w:t>）</w:t>
      </w:r>
      <w:r w:rsidR="006530CD" w:rsidRPr="001A62FC">
        <w:rPr>
          <w:rFonts w:ascii="ＭＳ 明朝" w:hAnsi="ＭＳ 明朝" w:hint="eastAsia"/>
          <w:szCs w:val="21"/>
        </w:rPr>
        <w:t>館内</w:t>
      </w:r>
      <w:r w:rsidR="0069429D" w:rsidRPr="001A62FC">
        <w:rPr>
          <w:rFonts w:ascii="ＭＳ 明朝" w:hAnsi="ＭＳ 明朝" w:hint="eastAsia"/>
          <w:szCs w:val="21"/>
        </w:rPr>
        <w:t>警備業務</w:t>
      </w:r>
      <w:r w:rsidR="00BA45AF" w:rsidRPr="001A62FC">
        <w:rPr>
          <w:rFonts w:ascii="ＭＳ 明朝" w:hAnsi="ＭＳ 明朝" w:hint="eastAsia"/>
          <w:szCs w:val="21"/>
        </w:rPr>
        <w:t>（</w:t>
      </w:r>
      <w:r w:rsidR="0069429D" w:rsidRPr="001A62FC">
        <w:rPr>
          <w:rFonts w:ascii="ＭＳ 明朝" w:hAnsi="ＭＳ 明朝" w:hint="eastAsia"/>
          <w:szCs w:val="21"/>
        </w:rPr>
        <w:t>昼間警備</w:t>
      </w:r>
      <w:r w:rsidR="00BA45AF" w:rsidRPr="001A62FC">
        <w:rPr>
          <w:rFonts w:ascii="ＭＳ 明朝" w:hAnsi="ＭＳ 明朝" w:hint="eastAsia"/>
          <w:szCs w:val="21"/>
        </w:rPr>
        <w:t>）</w:t>
      </w:r>
      <w:r w:rsidR="00A644D0" w:rsidRPr="001A62FC">
        <w:rPr>
          <w:rFonts w:ascii="ＭＳ 明朝" w:hAnsi="ＭＳ 明朝" w:hint="eastAsia"/>
          <w:szCs w:val="21"/>
        </w:rPr>
        <w:t>、夜間事業開催時館外警備業務（夜間警備）</w:t>
      </w:r>
    </w:p>
    <w:p w14:paraId="0D2731FB" w14:textId="77777777" w:rsidR="005308B3" w:rsidRPr="001A62FC" w:rsidRDefault="005308B3" w:rsidP="00B63A6A">
      <w:pPr>
        <w:ind w:left="420"/>
        <w:rPr>
          <w:rFonts w:ascii="ＭＳ 明朝" w:hAnsi="ＭＳ 明朝"/>
          <w:szCs w:val="21"/>
        </w:rPr>
      </w:pPr>
      <w:r w:rsidRPr="001A62FC">
        <w:rPr>
          <w:rFonts w:ascii="ＭＳ 明朝" w:hAnsi="ＭＳ 明朝" w:hint="eastAsia"/>
          <w:szCs w:val="21"/>
        </w:rPr>
        <w:t>（</w:t>
      </w:r>
      <w:r w:rsidR="002A6F41" w:rsidRPr="001A62FC">
        <w:rPr>
          <w:rFonts w:ascii="ＭＳ 明朝" w:hAnsi="ＭＳ 明朝" w:hint="eastAsia"/>
          <w:szCs w:val="21"/>
        </w:rPr>
        <w:t>オ</w:t>
      </w:r>
      <w:r w:rsidRPr="001A62FC">
        <w:rPr>
          <w:rFonts w:ascii="ＭＳ 明朝" w:hAnsi="ＭＳ 明朝" w:hint="eastAsia"/>
          <w:szCs w:val="21"/>
        </w:rPr>
        <w:t>）</w:t>
      </w:r>
      <w:r w:rsidR="0069429D" w:rsidRPr="001A62FC">
        <w:rPr>
          <w:rFonts w:ascii="ＭＳ 明朝" w:hAnsi="ＭＳ 明朝" w:hint="eastAsia"/>
          <w:szCs w:val="21"/>
        </w:rPr>
        <w:t>遊具等の貸出業務</w:t>
      </w:r>
    </w:p>
    <w:p w14:paraId="33B511AC" w14:textId="41979FDF" w:rsidR="005D5245" w:rsidRPr="001A62FC" w:rsidRDefault="00C54CDD" w:rsidP="00C54CDD">
      <w:pPr>
        <w:ind w:firstLineChars="200" w:firstLine="420"/>
        <w:rPr>
          <w:rFonts w:ascii="ＭＳ 明朝" w:hAnsi="ＭＳ 明朝"/>
          <w:szCs w:val="21"/>
        </w:rPr>
      </w:pPr>
      <w:r w:rsidRPr="001A62FC">
        <w:rPr>
          <w:rFonts w:ascii="ＭＳ 明朝" w:hAnsi="ＭＳ 明朝" w:hint="eastAsia"/>
          <w:szCs w:val="21"/>
        </w:rPr>
        <w:t>（</w:t>
      </w:r>
      <w:r w:rsidR="005D5245" w:rsidRPr="001A62FC">
        <w:rPr>
          <w:rFonts w:ascii="ＭＳ 明朝" w:hAnsi="ＭＳ 明朝" w:hint="eastAsia"/>
          <w:szCs w:val="21"/>
        </w:rPr>
        <w:t>カ</w:t>
      </w:r>
      <w:r w:rsidRPr="001A62FC">
        <w:rPr>
          <w:rFonts w:ascii="ＭＳ 明朝" w:hAnsi="ＭＳ 明朝" w:hint="eastAsia"/>
          <w:szCs w:val="21"/>
        </w:rPr>
        <w:t>）</w:t>
      </w:r>
      <w:r w:rsidR="005D5245" w:rsidRPr="001A62FC">
        <w:rPr>
          <w:rFonts w:ascii="ＭＳ 明朝" w:hAnsi="ＭＳ 明朝" w:hint="eastAsia"/>
          <w:szCs w:val="21"/>
        </w:rPr>
        <w:t>図書</w:t>
      </w:r>
      <w:r w:rsidR="006A6FBE" w:rsidRPr="001A62FC">
        <w:rPr>
          <w:rFonts w:ascii="ＭＳ 明朝" w:hAnsi="ＭＳ 明朝" w:hint="eastAsia"/>
          <w:szCs w:val="21"/>
        </w:rPr>
        <w:t>室内</w:t>
      </w:r>
      <w:r w:rsidR="005D5245" w:rsidRPr="001A62FC">
        <w:rPr>
          <w:rFonts w:ascii="ＭＳ 明朝" w:hAnsi="ＭＳ 明朝" w:hint="eastAsia"/>
          <w:szCs w:val="21"/>
        </w:rPr>
        <w:t>図書の</w:t>
      </w:r>
      <w:r w:rsidR="00D538B5" w:rsidRPr="001A62FC">
        <w:rPr>
          <w:rFonts w:ascii="ＭＳ 明朝" w:hAnsi="ＭＳ 明朝" w:hint="eastAsia"/>
          <w:szCs w:val="21"/>
        </w:rPr>
        <w:t>貸出業務</w:t>
      </w:r>
      <w:r w:rsidR="008818EA" w:rsidRPr="001A62FC">
        <w:rPr>
          <w:rFonts w:ascii="ＭＳ 明朝" w:hAnsi="ＭＳ 明朝" w:hint="eastAsia"/>
          <w:szCs w:val="21"/>
        </w:rPr>
        <w:t>および</w:t>
      </w:r>
      <w:r w:rsidR="00D538B5" w:rsidRPr="001A62FC">
        <w:rPr>
          <w:rFonts w:ascii="ＭＳ 明朝" w:hAnsi="ＭＳ 明朝" w:hint="eastAsia"/>
          <w:szCs w:val="21"/>
        </w:rPr>
        <w:t>管理</w:t>
      </w:r>
    </w:p>
    <w:p w14:paraId="4473C2C2" w14:textId="66A29AA3" w:rsidR="00C54CDD" w:rsidRPr="001A62FC" w:rsidRDefault="00C54CDD" w:rsidP="00C54CDD">
      <w:pPr>
        <w:rPr>
          <w:rFonts w:ascii="ＭＳ 明朝" w:hAnsi="ＭＳ 明朝"/>
          <w:szCs w:val="21"/>
        </w:rPr>
      </w:pPr>
      <w:r w:rsidRPr="001A62FC">
        <w:rPr>
          <w:rFonts w:ascii="ＭＳ 明朝" w:hAnsi="ＭＳ 明朝" w:hint="eastAsia"/>
          <w:szCs w:val="21"/>
        </w:rPr>
        <w:t xml:space="preserve">　　（キ）会議室等各部屋の利用に関すること</w:t>
      </w:r>
      <w:r w:rsidR="00BF6C63" w:rsidRPr="001A62FC">
        <w:rPr>
          <w:rFonts w:ascii="ＭＳ 明朝" w:hAnsi="ＭＳ 明朝" w:hint="eastAsia"/>
          <w:szCs w:val="21"/>
        </w:rPr>
        <w:t>（損料の収納業務を含む）</w:t>
      </w:r>
      <w:r w:rsidR="008818EA" w:rsidRPr="001A62FC">
        <w:rPr>
          <w:rFonts w:ascii="ＭＳ 明朝" w:hAnsi="ＭＳ 明朝" w:hint="eastAsia"/>
          <w:szCs w:val="21"/>
        </w:rPr>
        <w:t>。</w:t>
      </w:r>
    </w:p>
    <w:p w14:paraId="28036D10" w14:textId="77777777" w:rsidR="005308B3" w:rsidRPr="001A62FC" w:rsidRDefault="005308B3" w:rsidP="00B63A6A">
      <w:pPr>
        <w:ind w:left="420"/>
      </w:pPr>
      <w:r w:rsidRPr="001A62FC">
        <w:rPr>
          <w:rFonts w:ascii="ＭＳ 明朝" w:hAnsi="ＭＳ 明朝" w:hint="eastAsia"/>
          <w:szCs w:val="21"/>
        </w:rPr>
        <w:t>（</w:t>
      </w:r>
      <w:r w:rsidR="00C54CDD" w:rsidRPr="001A62FC">
        <w:rPr>
          <w:rFonts w:ascii="ＭＳ 明朝" w:hAnsi="ＭＳ 明朝" w:hint="eastAsia"/>
          <w:szCs w:val="21"/>
        </w:rPr>
        <w:t>ク</w:t>
      </w:r>
      <w:r w:rsidRPr="001A62FC">
        <w:rPr>
          <w:rFonts w:ascii="ＭＳ 明朝" w:hAnsi="ＭＳ 明朝" w:hint="eastAsia"/>
          <w:szCs w:val="21"/>
        </w:rPr>
        <w:t>）</w:t>
      </w:r>
      <w:r w:rsidR="0069429D" w:rsidRPr="001A62FC">
        <w:rPr>
          <w:rFonts w:ascii="ＭＳ 明朝" w:hAnsi="ＭＳ 明朝" w:hint="eastAsia"/>
          <w:szCs w:val="21"/>
        </w:rPr>
        <w:t>子どもセンターの維持管理に</w:t>
      </w:r>
      <w:r w:rsidR="002A6F41" w:rsidRPr="001A62FC">
        <w:rPr>
          <w:rFonts w:ascii="ＭＳ 明朝" w:hAnsi="ＭＳ 明朝" w:hint="eastAsia"/>
          <w:szCs w:val="21"/>
        </w:rPr>
        <w:t>付随す</w:t>
      </w:r>
      <w:r w:rsidR="0069429D" w:rsidRPr="001A62FC">
        <w:rPr>
          <w:rFonts w:ascii="ＭＳ 明朝" w:hAnsi="ＭＳ 明朝" w:hint="eastAsia"/>
          <w:szCs w:val="21"/>
        </w:rPr>
        <w:t>る業務</w:t>
      </w:r>
    </w:p>
    <w:p w14:paraId="267BB776" w14:textId="77777777" w:rsidR="007216FF" w:rsidRPr="001A62FC" w:rsidRDefault="00C54CDD" w:rsidP="00C54CDD">
      <w:pPr>
        <w:rPr>
          <w:rFonts w:ascii="ＭＳ 明朝" w:hAnsi="ＭＳ 明朝"/>
          <w:szCs w:val="21"/>
        </w:rPr>
      </w:pPr>
      <w:r w:rsidRPr="001A62FC">
        <w:rPr>
          <w:rFonts w:ascii="ＭＳ 明朝" w:hAnsi="ＭＳ 明朝" w:hint="eastAsia"/>
          <w:szCs w:val="21"/>
        </w:rPr>
        <w:t>（２）</w:t>
      </w:r>
      <w:r w:rsidR="007216FF" w:rsidRPr="001A62FC">
        <w:rPr>
          <w:rFonts w:ascii="ＭＳ 明朝" w:hAnsi="ＭＳ 明朝" w:hint="eastAsia"/>
          <w:szCs w:val="21"/>
        </w:rPr>
        <w:t>施設の管理全般に関すること</w:t>
      </w:r>
    </w:p>
    <w:p w14:paraId="7339E9A1" w14:textId="77777777" w:rsidR="007216FF" w:rsidRPr="001A62FC" w:rsidRDefault="002A2C69" w:rsidP="00C54CDD">
      <w:pPr>
        <w:ind w:leftChars="200" w:left="630" w:hangingChars="100" w:hanging="210"/>
      </w:pPr>
      <w:r w:rsidRPr="001A62FC">
        <w:rPr>
          <w:rFonts w:hint="eastAsia"/>
        </w:rPr>
        <w:t>ア</w:t>
      </w:r>
      <w:r w:rsidR="00D91DE2" w:rsidRPr="001A62FC">
        <w:rPr>
          <w:rFonts w:hint="eastAsia"/>
        </w:rPr>
        <w:t xml:space="preserve">　管理責任者および防火管理者（防火管理者講習修了者）を配置し、その者の氏名を報告するとともに、消防計画を作成し、彦根市消防長あて届け出ること。</w:t>
      </w:r>
    </w:p>
    <w:p w14:paraId="0FC4B56F" w14:textId="77777777" w:rsidR="007216FF" w:rsidRPr="001A62FC" w:rsidRDefault="00A01B41" w:rsidP="00CB69C3">
      <w:pPr>
        <w:ind w:leftChars="100" w:left="630" w:hangingChars="200" w:hanging="420"/>
        <w:rPr>
          <w:rFonts w:ascii="ＭＳ 明朝" w:hAnsi="ＭＳ 明朝"/>
          <w:szCs w:val="21"/>
        </w:rPr>
      </w:pPr>
      <w:r w:rsidRPr="001A62FC">
        <w:rPr>
          <w:rFonts w:ascii="ＭＳ 明朝" w:hAnsi="ＭＳ 明朝" w:hint="eastAsia"/>
          <w:szCs w:val="21"/>
        </w:rPr>
        <w:t xml:space="preserve">　</w:t>
      </w:r>
      <w:r w:rsidR="002A2C69" w:rsidRPr="001A62FC">
        <w:rPr>
          <w:rFonts w:ascii="ＭＳ 明朝" w:hAnsi="ＭＳ 明朝" w:hint="eastAsia"/>
          <w:szCs w:val="21"/>
        </w:rPr>
        <w:t>イ</w:t>
      </w:r>
      <w:r w:rsidR="007216FF" w:rsidRPr="001A62FC">
        <w:rPr>
          <w:rFonts w:ascii="ＭＳ 明朝" w:hAnsi="ＭＳ 明朝" w:hint="eastAsia"/>
          <w:szCs w:val="21"/>
        </w:rPr>
        <w:t xml:space="preserve">　安全管理に十分配慮し、火災、損傷等を防止して財産の保全を図るとともに、利用者</w:t>
      </w:r>
      <w:r w:rsidRPr="001A62FC">
        <w:rPr>
          <w:rFonts w:ascii="ＭＳ 明朝" w:hAnsi="ＭＳ 明朝" w:hint="eastAsia"/>
          <w:szCs w:val="21"/>
        </w:rPr>
        <w:t>およ</w:t>
      </w:r>
      <w:r w:rsidR="007216FF" w:rsidRPr="001A62FC">
        <w:rPr>
          <w:rFonts w:ascii="ＭＳ 明朝" w:hAnsi="ＭＳ 明朝" w:hint="eastAsia"/>
          <w:szCs w:val="21"/>
        </w:rPr>
        <w:t>び職員の安全確保に努めること</w:t>
      </w:r>
      <w:r w:rsidR="00CC48A6" w:rsidRPr="001A62FC">
        <w:rPr>
          <w:rFonts w:ascii="ＭＳ 明朝" w:hAnsi="ＭＳ 明朝" w:hint="eastAsia"/>
          <w:szCs w:val="21"/>
        </w:rPr>
        <w:t>。</w:t>
      </w:r>
    </w:p>
    <w:p w14:paraId="08712531" w14:textId="77777777" w:rsidR="007216FF" w:rsidRPr="001A62FC" w:rsidRDefault="00A01B41" w:rsidP="00CB69C3">
      <w:pPr>
        <w:ind w:leftChars="100" w:left="630" w:hangingChars="200" w:hanging="420"/>
        <w:rPr>
          <w:rFonts w:ascii="ＭＳ 明朝" w:hAnsi="ＭＳ 明朝"/>
          <w:szCs w:val="21"/>
        </w:rPr>
      </w:pPr>
      <w:r w:rsidRPr="001A62FC">
        <w:rPr>
          <w:rFonts w:ascii="ＭＳ 明朝" w:hAnsi="ＭＳ 明朝" w:hint="eastAsia"/>
          <w:szCs w:val="21"/>
        </w:rPr>
        <w:t xml:space="preserve">　</w:t>
      </w:r>
      <w:r w:rsidR="002A2C69" w:rsidRPr="001A62FC">
        <w:rPr>
          <w:rFonts w:ascii="ＭＳ 明朝" w:hAnsi="ＭＳ 明朝" w:hint="eastAsia"/>
          <w:szCs w:val="21"/>
        </w:rPr>
        <w:t>ウ</w:t>
      </w:r>
      <w:r w:rsidR="007216FF" w:rsidRPr="001A62FC">
        <w:rPr>
          <w:rFonts w:ascii="ＭＳ 明朝" w:hAnsi="ＭＳ 明朝" w:hint="eastAsia"/>
          <w:szCs w:val="21"/>
        </w:rPr>
        <w:t xml:space="preserve">　衛生管理に十分配慮し、食中毒等の防止に努めるとともに、常に快適な利用ができる状態の保全に努めること</w:t>
      </w:r>
      <w:r w:rsidR="00CC48A6" w:rsidRPr="001A62FC">
        <w:rPr>
          <w:rFonts w:ascii="ＭＳ 明朝" w:hAnsi="ＭＳ 明朝" w:hint="eastAsia"/>
          <w:szCs w:val="21"/>
        </w:rPr>
        <w:t>。</w:t>
      </w:r>
    </w:p>
    <w:p w14:paraId="77AC6F50" w14:textId="77777777" w:rsidR="00D91DE2" w:rsidRPr="001A62FC" w:rsidRDefault="00D91DE2" w:rsidP="00D91DE2">
      <w:pPr>
        <w:ind w:leftChars="100" w:left="630" w:hangingChars="200" w:hanging="420"/>
        <w:rPr>
          <w:rFonts w:ascii="ＭＳ 明朝" w:hAnsi="ＭＳ 明朝"/>
          <w:szCs w:val="21"/>
        </w:rPr>
      </w:pPr>
      <w:r w:rsidRPr="001A62FC">
        <w:rPr>
          <w:rFonts w:ascii="ＭＳ 明朝" w:hAnsi="ＭＳ 明朝" w:hint="eastAsia"/>
          <w:szCs w:val="21"/>
        </w:rPr>
        <w:t xml:space="preserve">　</w:t>
      </w:r>
      <w:r w:rsidR="002A2C69" w:rsidRPr="001A62FC">
        <w:rPr>
          <w:rFonts w:ascii="ＭＳ 明朝" w:hAnsi="ＭＳ 明朝" w:hint="eastAsia"/>
          <w:szCs w:val="21"/>
        </w:rPr>
        <w:t>エ</w:t>
      </w:r>
      <w:r w:rsidRPr="001A62FC">
        <w:rPr>
          <w:rFonts w:hint="eastAsia"/>
        </w:rPr>
        <w:t xml:space="preserve">　災害、防犯・事故等の緊急事態発生時に備え、具体的な対応計画・マニュアルを作成するとともに、緊急時の連絡先等を彦根市に報告すること。また職員に対しても避難・救助その他必要な訓練を定期的に実施すること。</w:t>
      </w:r>
    </w:p>
    <w:p w14:paraId="2D3737D7" w14:textId="77777777" w:rsidR="007216FF" w:rsidRPr="001A62FC" w:rsidRDefault="00CC48A6" w:rsidP="00CB69C3">
      <w:pPr>
        <w:ind w:left="630" w:hangingChars="300" w:hanging="630"/>
        <w:rPr>
          <w:rFonts w:ascii="ＭＳ 明朝" w:hAnsi="ＭＳ 明朝"/>
          <w:szCs w:val="21"/>
        </w:rPr>
      </w:pPr>
      <w:r w:rsidRPr="001A62FC">
        <w:rPr>
          <w:rFonts w:ascii="ＭＳ 明朝" w:hAnsi="ＭＳ 明朝" w:hint="eastAsia"/>
          <w:szCs w:val="21"/>
        </w:rPr>
        <w:lastRenderedPageBreak/>
        <w:t xml:space="preserve">　</w:t>
      </w:r>
      <w:r w:rsidR="003F2CF7" w:rsidRPr="001A62FC">
        <w:rPr>
          <w:rFonts w:ascii="ＭＳ 明朝" w:hAnsi="ＭＳ 明朝" w:hint="eastAsia"/>
          <w:szCs w:val="21"/>
        </w:rPr>
        <w:t xml:space="preserve">　</w:t>
      </w:r>
      <w:r w:rsidR="002A2C69" w:rsidRPr="001A62FC">
        <w:rPr>
          <w:rFonts w:ascii="ＭＳ 明朝" w:hAnsi="ＭＳ 明朝" w:hint="eastAsia"/>
          <w:szCs w:val="21"/>
        </w:rPr>
        <w:t>オ</w:t>
      </w:r>
      <w:r w:rsidR="007216FF" w:rsidRPr="001A62FC">
        <w:rPr>
          <w:rFonts w:ascii="ＭＳ 明朝" w:hAnsi="ＭＳ 明朝" w:hint="eastAsia"/>
          <w:szCs w:val="21"/>
        </w:rPr>
        <w:t xml:space="preserve">　施設から発生する廃棄物の発生抑制に努めるとともに、彦根市の分別ルールに沿って適切に分別を行い、回収ルート等を活用し、可能な限り資源化していくなど、彦根市環境方針に準じた管理運営を行い、環境に配慮すること。</w:t>
      </w:r>
    </w:p>
    <w:p w14:paraId="3A65FC9C" w14:textId="77777777" w:rsidR="007216FF" w:rsidRPr="001A62FC" w:rsidRDefault="00C54CDD" w:rsidP="00C54CDD">
      <w:pPr>
        <w:rPr>
          <w:rFonts w:ascii="ＭＳ 明朝" w:hAnsi="ＭＳ 明朝"/>
          <w:szCs w:val="21"/>
        </w:rPr>
      </w:pPr>
      <w:r w:rsidRPr="001A62FC">
        <w:rPr>
          <w:rFonts w:ascii="ＭＳ 明朝" w:hAnsi="ＭＳ 明朝" w:hint="eastAsia"/>
          <w:szCs w:val="21"/>
        </w:rPr>
        <w:t>（３</w:t>
      </w:r>
      <w:r w:rsidRPr="001A62FC">
        <w:rPr>
          <w:rFonts w:ascii="ＭＳ 明朝" w:hAnsi="ＭＳ 明朝"/>
          <w:szCs w:val="21"/>
        </w:rPr>
        <w:t>）</w:t>
      </w:r>
      <w:r w:rsidR="007216FF" w:rsidRPr="001A62FC">
        <w:rPr>
          <w:rFonts w:ascii="ＭＳ 明朝" w:hAnsi="ＭＳ 明朝" w:hint="eastAsia"/>
          <w:szCs w:val="21"/>
        </w:rPr>
        <w:t>施設</w:t>
      </w:r>
      <w:r w:rsidR="00250C59" w:rsidRPr="001A62FC">
        <w:rPr>
          <w:rFonts w:ascii="ＭＳ 明朝" w:hAnsi="ＭＳ 明朝" w:hint="eastAsia"/>
          <w:szCs w:val="21"/>
        </w:rPr>
        <w:t>および</w:t>
      </w:r>
      <w:r w:rsidR="007216FF" w:rsidRPr="001A62FC">
        <w:rPr>
          <w:rFonts w:ascii="ＭＳ 明朝" w:hAnsi="ＭＳ 明朝" w:hint="eastAsia"/>
          <w:szCs w:val="21"/>
        </w:rPr>
        <w:t>設備の維持管理に関すること</w:t>
      </w:r>
    </w:p>
    <w:p w14:paraId="7598CDC7" w14:textId="53729ABC" w:rsidR="003F2CF7" w:rsidRPr="001A62FC" w:rsidRDefault="007216FF" w:rsidP="00CB69C3">
      <w:pPr>
        <w:ind w:leftChars="200" w:left="630" w:hangingChars="100" w:hanging="210"/>
      </w:pPr>
      <w:r w:rsidRPr="001A62FC">
        <w:rPr>
          <w:rFonts w:ascii="ＭＳ 明朝" w:hAnsi="ＭＳ 明朝" w:hint="eastAsia"/>
          <w:szCs w:val="21"/>
        </w:rPr>
        <w:t xml:space="preserve">ア　</w:t>
      </w:r>
      <w:r w:rsidR="00C44449" w:rsidRPr="001A62FC">
        <w:rPr>
          <w:rFonts w:ascii="ＭＳ 明朝" w:hAnsi="ＭＳ 明朝" w:hint="eastAsia"/>
          <w:szCs w:val="21"/>
        </w:rPr>
        <w:t>子ども</w:t>
      </w:r>
      <w:r w:rsidRPr="001A62FC">
        <w:rPr>
          <w:rFonts w:ascii="ＭＳ 明朝" w:hAnsi="ＭＳ 明朝" w:hint="eastAsia"/>
          <w:szCs w:val="21"/>
        </w:rPr>
        <w:t>センターの適正な運営のため、通常の清掃業務のほか、設備等に関する保守</w:t>
      </w:r>
      <w:r w:rsidR="00CC48A6" w:rsidRPr="001A62FC">
        <w:rPr>
          <w:rFonts w:ascii="ＭＳ 明朝" w:hAnsi="ＭＳ 明朝" w:hint="eastAsia"/>
          <w:szCs w:val="21"/>
        </w:rPr>
        <w:t>管理を行うこと</w:t>
      </w:r>
      <w:r w:rsidR="003F2CF7" w:rsidRPr="001A62FC">
        <w:rPr>
          <w:rFonts w:hint="eastAsia"/>
        </w:rPr>
        <w:t>（保守点検業務に係る詳細は次の表のとおり）</w:t>
      </w:r>
      <w:r w:rsidR="008818EA" w:rsidRPr="001A62FC">
        <w:rPr>
          <w:rFonts w:hint="eastAsia"/>
        </w:rPr>
        <w:t>。</w:t>
      </w:r>
    </w:p>
    <w:tbl>
      <w:tblPr>
        <w:tblW w:w="9210" w:type="dxa"/>
        <w:tblLayout w:type="fixed"/>
        <w:tblCellMar>
          <w:left w:w="0" w:type="dxa"/>
          <w:right w:w="0" w:type="dxa"/>
        </w:tblCellMar>
        <w:tblLook w:val="0000" w:firstRow="0" w:lastRow="0" w:firstColumn="0" w:lastColumn="0" w:noHBand="0" w:noVBand="0"/>
      </w:tblPr>
      <w:tblGrid>
        <w:gridCol w:w="645"/>
        <w:gridCol w:w="2730"/>
        <w:gridCol w:w="1365"/>
        <w:gridCol w:w="1260"/>
        <w:gridCol w:w="3210"/>
      </w:tblGrid>
      <w:tr w:rsidR="001A62FC" w:rsidRPr="001A62FC" w14:paraId="37067DD3" w14:textId="77777777" w:rsidTr="00F30824">
        <w:trPr>
          <w:trHeight w:val="270"/>
        </w:trPr>
        <w:tc>
          <w:tcPr>
            <w:tcW w:w="64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1B34B9" w14:textId="77777777" w:rsidR="00F30824" w:rsidRPr="001A62FC" w:rsidRDefault="00F30824" w:rsidP="00F30824">
            <w:pPr>
              <w:jc w:val="center"/>
              <w:rPr>
                <w:rFonts w:ascii="ＭＳ 明朝" w:hAnsi="ＭＳ 明朝"/>
                <w:sz w:val="20"/>
                <w:szCs w:val="22"/>
              </w:rPr>
            </w:pPr>
            <w:r w:rsidRPr="001A62FC">
              <w:rPr>
                <w:rFonts w:ascii="ＭＳ 明朝" w:hAnsi="ＭＳ 明朝" w:hint="eastAsia"/>
                <w:sz w:val="20"/>
                <w:szCs w:val="22"/>
              </w:rPr>
              <w:t>区別</w:t>
            </w:r>
          </w:p>
        </w:tc>
        <w:tc>
          <w:tcPr>
            <w:tcW w:w="27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C24032" w14:textId="77777777" w:rsidR="00F30824" w:rsidRPr="001A62FC" w:rsidRDefault="00F30824" w:rsidP="00F30824">
            <w:pPr>
              <w:jc w:val="center"/>
              <w:rPr>
                <w:rFonts w:ascii="ＭＳ 明朝" w:hAnsi="ＭＳ 明朝"/>
                <w:sz w:val="20"/>
                <w:szCs w:val="22"/>
              </w:rPr>
            </w:pPr>
            <w:r w:rsidRPr="001A62FC">
              <w:rPr>
                <w:rFonts w:ascii="ＭＳ 明朝" w:hAnsi="ＭＳ 明朝" w:hint="eastAsia"/>
                <w:sz w:val="20"/>
                <w:szCs w:val="22"/>
              </w:rPr>
              <w:t>業務</w:t>
            </w:r>
          </w:p>
        </w:tc>
        <w:tc>
          <w:tcPr>
            <w:tcW w:w="136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F25B7B2" w14:textId="77777777" w:rsidR="00F30824" w:rsidRPr="001A62FC" w:rsidRDefault="00F30824" w:rsidP="00F30824">
            <w:pPr>
              <w:jc w:val="center"/>
              <w:rPr>
                <w:rFonts w:ascii="ＭＳ 明朝" w:hAnsi="ＭＳ 明朝"/>
                <w:sz w:val="20"/>
                <w:szCs w:val="22"/>
              </w:rPr>
            </w:pPr>
            <w:r w:rsidRPr="001A62FC">
              <w:rPr>
                <w:rFonts w:ascii="ＭＳ 明朝" w:hAnsi="ＭＳ 明朝" w:hint="eastAsia"/>
                <w:sz w:val="20"/>
                <w:szCs w:val="22"/>
              </w:rPr>
              <w:t>内容</w:t>
            </w:r>
          </w:p>
        </w:tc>
        <w:tc>
          <w:tcPr>
            <w:tcW w:w="12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5053055" w14:textId="77777777" w:rsidR="00F30824" w:rsidRPr="001A62FC" w:rsidRDefault="00F30824" w:rsidP="00F30824">
            <w:pPr>
              <w:jc w:val="center"/>
              <w:rPr>
                <w:rFonts w:ascii="ＭＳ 明朝" w:hAnsi="ＭＳ 明朝"/>
                <w:sz w:val="20"/>
                <w:szCs w:val="22"/>
              </w:rPr>
            </w:pPr>
            <w:r w:rsidRPr="001A62FC">
              <w:rPr>
                <w:rFonts w:ascii="ＭＳ 明朝" w:hAnsi="ＭＳ 明朝" w:hint="eastAsia"/>
                <w:sz w:val="20"/>
                <w:szCs w:val="22"/>
              </w:rPr>
              <w:t>回数</w:t>
            </w:r>
          </w:p>
        </w:tc>
        <w:tc>
          <w:tcPr>
            <w:tcW w:w="321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31C12B6" w14:textId="77777777" w:rsidR="00F30824" w:rsidRPr="001A62FC" w:rsidRDefault="00F30824" w:rsidP="00F30824">
            <w:pPr>
              <w:jc w:val="center"/>
              <w:rPr>
                <w:rFonts w:ascii="ＭＳ 明朝" w:hAnsi="ＭＳ 明朝"/>
                <w:sz w:val="20"/>
                <w:szCs w:val="22"/>
              </w:rPr>
            </w:pPr>
            <w:r w:rsidRPr="001A62FC">
              <w:rPr>
                <w:rFonts w:ascii="ＭＳ 明朝" w:hAnsi="ＭＳ 明朝" w:hint="eastAsia"/>
                <w:sz w:val="20"/>
                <w:szCs w:val="22"/>
              </w:rPr>
              <w:t>備考</w:t>
            </w:r>
          </w:p>
        </w:tc>
      </w:tr>
      <w:tr w:rsidR="001A62FC" w:rsidRPr="001A62FC" w14:paraId="5C12A895" w14:textId="77777777" w:rsidTr="009D2F96">
        <w:trPr>
          <w:cantSplit/>
          <w:trHeight w:val="270"/>
        </w:trPr>
        <w:tc>
          <w:tcPr>
            <w:tcW w:w="645"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14:paraId="0F15D9DA" w14:textId="77777777" w:rsidR="00BA45AF" w:rsidRPr="001A62FC" w:rsidRDefault="00BA45AF" w:rsidP="00927362">
            <w:pPr>
              <w:jc w:val="center"/>
              <w:rPr>
                <w:rFonts w:ascii="ＭＳ 明朝" w:hAnsi="ＭＳ 明朝"/>
                <w:sz w:val="20"/>
                <w:szCs w:val="22"/>
              </w:rPr>
            </w:pPr>
            <w:r w:rsidRPr="001A62FC">
              <w:rPr>
                <w:rFonts w:ascii="ＭＳ 明朝" w:hAnsi="ＭＳ 明朝" w:hint="eastAsia"/>
                <w:sz w:val="20"/>
                <w:szCs w:val="22"/>
              </w:rPr>
              <w:t>電気・</w:t>
            </w:r>
          </w:p>
          <w:p w14:paraId="54533DA3" w14:textId="77777777" w:rsidR="00BA45AF" w:rsidRPr="001A62FC" w:rsidRDefault="00BA45AF" w:rsidP="00927362">
            <w:pPr>
              <w:jc w:val="center"/>
              <w:rPr>
                <w:rFonts w:ascii="ＭＳ 明朝" w:hAnsi="ＭＳ 明朝"/>
                <w:sz w:val="20"/>
                <w:szCs w:val="22"/>
              </w:rPr>
            </w:pPr>
            <w:r w:rsidRPr="001A62FC">
              <w:rPr>
                <w:rFonts w:ascii="ＭＳ 明朝" w:hAnsi="ＭＳ 明朝" w:hint="eastAsia"/>
                <w:sz w:val="20"/>
                <w:szCs w:val="22"/>
              </w:rPr>
              <w:t>機械</w:t>
            </w:r>
          </w:p>
          <w:p w14:paraId="18706DF5" w14:textId="77777777" w:rsidR="00BA45AF" w:rsidRPr="001A62FC" w:rsidRDefault="00BA45AF" w:rsidP="00927362">
            <w:pPr>
              <w:jc w:val="center"/>
              <w:rPr>
                <w:rFonts w:ascii="ＭＳ 明朝" w:hAnsi="ＭＳ 明朝"/>
                <w:sz w:val="20"/>
                <w:szCs w:val="22"/>
              </w:rPr>
            </w:pPr>
            <w:r w:rsidRPr="001A62FC">
              <w:rPr>
                <w:rFonts w:ascii="ＭＳ 明朝" w:hAnsi="ＭＳ 明朝" w:hint="eastAsia"/>
                <w:sz w:val="20"/>
                <w:szCs w:val="22"/>
              </w:rPr>
              <w:t>設備</w:t>
            </w:r>
          </w:p>
        </w:tc>
        <w:tc>
          <w:tcPr>
            <w:tcW w:w="273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2C371E61" w14:textId="77777777" w:rsidR="00BA45AF" w:rsidRPr="001A62FC" w:rsidRDefault="00BA45AF" w:rsidP="00480FDA">
            <w:pPr>
              <w:rPr>
                <w:rFonts w:ascii="ＭＳ 明朝" w:hAnsi="ＭＳ 明朝"/>
                <w:sz w:val="20"/>
                <w:szCs w:val="22"/>
              </w:rPr>
            </w:pPr>
            <w:r w:rsidRPr="001A62FC">
              <w:rPr>
                <w:rFonts w:ascii="ＭＳ 明朝" w:hAnsi="ＭＳ 明朝" w:hint="eastAsia"/>
                <w:sz w:val="20"/>
                <w:szCs w:val="22"/>
              </w:rPr>
              <w:t>保安警備</w:t>
            </w:r>
          </w:p>
        </w:tc>
        <w:tc>
          <w:tcPr>
            <w:tcW w:w="1365"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99548ED" w14:textId="77777777" w:rsidR="00BA45AF" w:rsidRPr="001A62FC" w:rsidRDefault="00BA45AF" w:rsidP="00480FDA">
            <w:pPr>
              <w:rPr>
                <w:rFonts w:ascii="ＭＳ 明朝" w:hAnsi="ＭＳ 明朝"/>
                <w:sz w:val="20"/>
                <w:szCs w:val="22"/>
              </w:rPr>
            </w:pPr>
            <w:r w:rsidRPr="001A62FC">
              <w:rPr>
                <w:rFonts w:ascii="ＭＳ 明朝" w:hAnsi="ＭＳ 明朝" w:hint="eastAsia"/>
                <w:sz w:val="20"/>
                <w:szCs w:val="22"/>
              </w:rPr>
              <w:t>常時監視</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4F1B9632" w14:textId="77777777" w:rsidR="00BA45AF" w:rsidRPr="001A62FC" w:rsidRDefault="00BA45AF" w:rsidP="00480FDA">
            <w:pPr>
              <w:rPr>
                <w:rFonts w:ascii="ＭＳ 明朝" w:hAnsi="ＭＳ 明朝"/>
                <w:sz w:val="20"/>
                <w:szCs w:val="22"/>
              </w:rPr>
            </w:pPr>
            <w:r w:rsidRPr="001A62FC">
              <w:rPr>
                <w:rFonts w:ascii="ＭＳ 明朝" w:hAnsi="ＭＳ 明朝" w:hint="eastAsia"/>
                <w:sz w:val="20"/>
                <w:szCs w:val="22"/>
              </w:rPr>
              <w:t>常時</w:t>
            </w:r>
          </w:p>
        </w:tc>
        <w:tc>
          <w:tcPr>
            <w:tcW w:w="321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05DDDCB" w14:textId="77777777" w:rsidR="00BA45AF" w:rsidRPr="001A62FC" w:rsidRDefault="00BA45AF" w:rsidP="00F30824">
            <w:pPr>
              <w:rPr>
                <w:rFonts w:ascii="ＭＳ 明朝" w:hAnsi="ＭＳ 明朝"/>
                <w:sz w:val="20"/>
                <w:szCs w:val="22"/>
              </w:rPr>
            </w:pPr>
          </w:p>
        </w:tc>
      </w:tr>
      <w:tr w:rsidR="001A62FC" w:rsidRPr="001A62FC" w14:paraId="3F57D061" w14:textId="77777777" w:rsidTr="0008371B">
        <w:trPr>
          <w:cantSplit/>
          <w:trHeight w:val="270"/>
        </w:trPr>
        <w:tc>
          <w:tcPr>
            <w:tcW w:w="645" w:type="dxa"/>
            <w:vMerge/>
            <w:tcBorders>
              <w:left w:val="single" w:sz="4" w:space="0" w:color="auto"/>
              <w:right w:val="single" w:sz="4" w:space="0" w:color="auto"/>
            </w:tcBorders>
            <w:tcMar>
              <w:top w:w="15" w:type="dxa"/>
              <w:left w:w="15" w:type="dxa"/>
              <w:bottom w:w="0" w:type="dxa"/>
              <w:right w:w="15" w:type="dxa"/>
            </w:tcMar>
            <w:vAlign w:val="center"/>
          </w:tcPr>
          <w:p w14:paraId="52DA5570" w14:textId="77777777" w:rsidR="00BA45AF" w:rsidRPr="001A62FC" w:rsidRDefault="00BA45AF" w:rsidP="00927362">
            <w:pPr>
              <w:jc w:val="center"/>
              <w:rPr>
                <w:rFonts w:ascii="ＭＳ 明朝" w:hAnsi="ＭＳ 明朝"/>
                <w:sz w:val="20"/>
                <w:szCs w:val="22"/>
              </w:rPr>
            </w:pPr>
          </w:p>
        </w:tc>
        <w:tc>
          <w:tcPr>
            <w:tcW w:w="273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1D0C8674" w14:textId="77777777" w:rsidR="00BA45AF" w:rsidRPr="001A62FC" w:rsidRDefault="00BA45AF" w:rsidP="00480FDA">
            <w:pPr>
              <w:rPr>
                <w:rFonts w:ascii="ＭＳ 明朝" w:hAnsi="ＭＳ 明朝"/>
                <w:sz w:val="20"/>
                <w:szCs w:val="22"/>
              </w:rPr>
            </w:pPr>
            <w:r w:rsidRPr="001A62FC">
              <w:rPr>
                <w:rFonts w:ascii="ＭＳ 明朝" w:hAnsi="ＭＳ 明朝" w:hint="eastAsia"/>
                <w:sz w:val="20"/>
                <w:szCs w:val="22"/>
              </w:rPr>
              <w:t xml:space="preserve">空調設備保守点検　</w:t>
            </w:r>
          </w:p>
        </w:tc>
        <w:tc>
          <w:tcPr>
            <w:tcW w:w="1365"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48EBEAD" w14:textId="77777777" w:rsidR="00BA45AF" w:rsidRPr="001A62FC" w:rsidRDefault="00BA45AF" w:rsidP="00480FDA">
            <w:pPr>
              <w:rPr>
                <w:rFonts w:ascii="ＭＳ 明朝" w:hAnsi="ＭＳ 明朝"/>
                <w:sz w:val="20"/>
                <w:szCs w:val="22"/>
              </w:rPr>
            </w:pPr>
            <w:r w:rsidRPr="001A62FC">
              <w:rPr>
                <w:rFonts w:ascii="ＭＳ 明朝" w:hAnsi="ＭＳ 明朝" w:hint="eastAsia"/>
                <w:sz w:val="20"/>
                <w:szCs w:val="22"/>
              </w:rPr>
              <w:t>定期点検</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3359E9A" w14:textId="77777777" w:rsidR="00BA45AF" w:rsidRPr="001A62FC" w:rsidRDefault="00BA45AF" w:rsidP="00480FDA">
            <w:pPr>
              <w:rPr>
                <w:rFonts w:ascii="ＭＳ 明朝" w:hAnsi="ＭＳ 明朝"/>
                <w:sz w:val="20"/>
                <w:szCs w:val="22"/>
              </w:rPr>
            </w:pPr>
            <w:r w:rsidRPr="001A62FC">
              <w:rPr>
                <w:rFonts w:ascii="ＭＳ 明朝" w:hAnsi="ＭＳ 明朝" w:hint="eastAsia"/>
                <w:sz w:val="20"/>
                <w:szCs w:val="22"/>
              </w:rPr>
              <w:t>適時</w:t>
            </w:r>
          </w:p>
        </w:tc>
        <w:tc>
          <w:tcPr>
            <w:tcW w:w="321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B127D24" w14:textId="77777777" w:rsidR="00BA45AF" w:rsidRPr="001A62FC" w:rsidRDefault="00BA45AF" w:rsidP="00F30824">
            <w:pPr>
              <w:rPr>
                <w:rFonts w:ascii="ＭＳ 明朝" w:hAnsi="ＭＳ 明朝"/>
                <w:sz w:val="20"/>
                <w:szCs w:val="22"/>
              </w:rPr>
            </w:pPr>
          </w:p>
        </w:tc>
      </w:tr>
      <w:tr w:rsidR="001A62FC" w:rsidRPr="001A62FC" w14:paraId="7D13F481" w14:textId="77777777" w:rsidTr="00F23432">
        <w:trPr>
          <w:cantSplit/>
          <w:trHeight w:val="270"/>
        </w:trPr>
        <w:tc>
          <w:tcPr>
            <w:tcW w:w="645" w:type="dxa"/>
            <w:vMerge/>
            <w:tcBorders>
              <w:left w:val="single" w:sz="4" w:space="0" w:color="auto"/>
              <w:right w:val="single" w:sz="4" w:space="0" w:color="auto"/>
            </w:tcBorders>
            <w:tcMar>
              <w:top w:w="15" w:type="dxa"/>
              <w:left w:w="15" w:type="dxa"/>
              <w:bottom w:w="0" w:type="dxa"/>
              <w:right w:w="15" w:type="dxa"/>
            </w:tcMar>
            <w:vAlign w:val="center"/>
          </w:tcPr>
          <w:p w14:paraId="26E1EE49" w14:textId="77777777" w:rsidR="00BA45AF" w:rsidRPr="001A62FC" w:rsidRDefault="00BA45AF" w:rsidP="00927362">
            <w:pPr>
              <w:jc w:val="center"/>
              <w:rPr>
                <w:rFonts w:ascii="ＭＳ 明朝" w:hAnsi="ＭＳ 明朝"/>
                <w:sz w:val="20"/>
                <w:szCs w:val="22"/>
              </w:rPr>
            </w:pPr>
          </w:p>
        </w:tc>
        <w:tc>
          <w:tcPr>
            <w:tcW w:w="273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447F2037" w14:textId="77777777" w:rsidR="00BA45AF" w:rsidRPr="001A62FC" w:rsidRDefault="00BA45AF" w:rsidP="00480FDA">
            <w:pPr>
              <w:rPr>
                <w:rFonts w:ascii="ＭＳ 明朝" w:hAnsi="ＭＳ 明朝"/>
                <w:sz w:val="20"/>
                <w:szCs w:val="22"/>
              </w:rPr>
            </w:pPr>
            <w:r w:rsidRPr="001A62FC">
              <w:rPr>
                <w:rFonts w:ascii="ＭＳ 明朝" w:hAnsi="ＭＳ 明朝" w:hint="eastAsia"/>
                <w:sz w:val="20"/>
                <w:szCs w:val="22"/>
              </w:rPr>
              <w:t>非常用自家発電設備保守点検</w:t>
            </w:r>
          </w:p>
        </w:tc>
        <w:tc>
          <w:tcPr>
            <w:tcW w:w="1365"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C03B293" w14:textId="77777777" w:rsidR="00BA45AF" w:rsidRPr="001A62FC" w:rsidRDefault="00BA45AF" w:rsidP="00480FDA">
            <w:pPr>
              <w:rPr>
                <w:rFonts w:ascii="ＭＳ 明朝" w:hAnsi="ＭＳ 明朝"/>
                <w:sz w:val="20"/>
                <w:szCs w:val="22"/>
              </w:rPr>
            </w:pPr>
            <w:r w:rsidRPr="001A62FC">
              <w:rPr>
                <w:rFonts w:ascii="ＭＳ 明朝" w:hAnsi="ＭＳ 明朝" w:hint="eastAsia"/>
                <w:sz w:val="20"/>
                <w:szCs w:val="22"/>
              </w:rPr>
              <w:t>定期点検</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4E68E04" w14:textId="77777777" w:rsidR="00BA45AF" w:rsidRPr="001A62FC" w:rsidRDefault="00BA45AF" w:rsidP="00480FDA">
            <w:pPr>
              <w:rPr>
                <w:rFonts w:ascii="ＭＳ 明朝" w:hAnsi="ＭＳ 明朝"/>
                <w:sz w:val="20"/>
                <w:szCs w:val="22"/>
              </w:rPr>
            </w:pPr>
            <w:r w:rsidRPr="001A62FC">
              <w:rPr>
                <w:rFonts w:ascii="ＭＳ 明朝" w:hAnsi="ＭＳ 明朝" w:hint="eastAsia"/>
                <w:sz w:val="20"/>
                <w:szCs w:val="22"/>
              </w:rPr>
              <w:t>年１回</w:t>
            </w:r>
          </w:p>
        </w:tc>
        <w:tc>
          <w:tcPr>
            <w:tcW w:w="321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BE2F668" w14:textId="77777777" w:rsidR="00BA45AF" w:rsidRPr="001A62FC" w:rsidRDefault="00BA45AF" w:rsidP="00F30824">
            <w:pPr>
              <w:rPr>
                <w:rFonts w:ascii="ＭＳ 明朝" w:hAnsi="ＭＳ 明朝"/>
                <w:sz w:val="20"/>
                <w:szCs w:val="22"/>
              </w:rPr>
            </w:pPr>
          </w:p>
        </w:tc>
      </w:tr>
      <w:tr w:rsidR="001A62FC" w:rsidRPr="001A62FC" w14:paraId="08028365" w14:textId="77777777" w:rsidTr="00F23432">
        <w:trPr>
          <w:cantSplit/>
          <w:trHeight w:val="270"/>
        </w:trPr>
        <w:tc>
          <w:tcPr>
            <w:tcW w:w="645" w:type="dxa"/>
            <w:vMerge/>
            <w:tcBorders>
              <w:left w:val="single" w:sz="4" w:space="0" w:color="auto"/>
              <w:right w:val="single" w:sz="4" w:space="0" w:color="auto"/>
            </w:tcBorders>
            <w:tcMar>
              <w:top w:w="15" w:type="dxa"/>
              <w:left w:w="15" w:type="dxa"/>
              <w:bottom w:w="0" w:type="dxa"/>
              <w:right w:w="15" w:type="dxa"/>
            </w:tcMar>
            <w:vAlign w:val="center"/>
          </w:tcPr>
          <w:p w14:paraId="0197FB78" w14:textId="77777777" w:rsidR="00BA45AF" w:rsidRPr="001A62FC" w:rsidRDefault="00BA45AF" w:rsidP="00927362">
            <w:pPr>
              <w:jc w:val="center"/>
              <w:rPr>
                <w:rFonts w:ascii="ＭＳ 明朝" w:hAnsi="ＭＳ 明朝"/>
                <w:sz w:val="20"/>
                <w:szCs w:val="22"/>
              </w:rPr>
            </w:pPr>
          </w:p>
        </w:tc>
        <w:tc>
          <w:tcPr>
            <w:tcW w:w="273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3E96CEC9" w14:textId="77777777" w:rsidR="00BA45AF" w:rsidRPr="001A62FC" w:rsidRDefault="00BA45AF" w:rsidP="003E6081">
            <w:pPr>
              <w:rPr>
                <w:rFonts w:ascii="ＭＳ 明朝" w:hAnsi="ＭＳ 明朝"/>
                <w:sz w:val="20"/>
                <w:szCs w:val="22"/>
              </w:rPr>
            </w:pPr>
            <w:r w:rsidRPr="001A62FC">
              <w:rPr>
                <w:rFonts w:ascii="ＭＳ 明朝" w:hAnsi="ＭＳ 明朝" w:hint="eastAsia"/>
                <w:sz w:val="20"/>
                <w:szCs w:val="22"/>
              </w:rPr>
              <w:t>汚水処理設備維持管理</w:t>
            </w:r>
          </w:p>
        </w:tc>
        <w:tc>
          <w:tcPr>
            <w:tcW w:w="1365"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A87C498" w14:textId="77777777" w:rsidR="00BA45AF" w:rsidRPr="001A62FC" w:rsidRDefault="00BA45AF" w:rsidP="003E6081">
            <w:pPr>
              <w:rPr>
                <w:rFonts w:ascii="ＭＳ 明朝" w:hAnsi="ＭＳ 明朝"/>
                <w:sz w:val="20"/>
                <w:szCs w:val="22"/>
              </w:rPr>
            </w:pPr>
            <w:r w:rsidRPr="001A62FC">
              <w:rPr>
                <w:rFonts w:ascii="ＭＳ 明朝" w:hAnsi="ＭＳ 明朝" w:hint="eastAsia"/>
                <w:sz w:val="20"/>
                <w:szCs w:val="22"/>
              </w:rPr>
              <w:t>定期点検</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58DDCC7" w14:textId="77777777" w:rsidR="00BA45AF" w:rsidRPr="001A62FC" w:rsidRDefault="00BA45AF" w:rsidP="003E6081">
            <w:pPr>
              <w:rPr>
                <w:rFonts w:ascii="ＭＳ 明朝" w:hAnsi="ＭＳ 明朝"/>
                <w:sz w:val="20"/>
                <w:szCs w:val="22"/>
              </w:rPr>
            </w:pPr>
            <w:r w:rsidRPr="001A62FC">
              <w:rPr>
                <w:rFonts w:ascii="ＭＳ 明朝" w:hAnsi="ＭＳ 明朝" w:hint="eastAsia"/>
                <w:sz w:val="20"/>
                <w:szCs w:val="22"/>
              </w:rPr>
              <w:t>毎月</w:t>
            </w:r>
          </w:p>
        </w:tc>
        <w:tc>
          <w:tcPr>
            <w:tcW w:w="321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E5B84CD" w14:textId="77777777" w:rsidR="00BA45AF" w:rsidRPr="001A62FC" w:rsidRDefault="00BA45AF" w:rsidP="00F30824">
            <w:pPr>
              <w:rPr>
                <w:rFonts w:ascii="ＭＳ 明朝" w:hAnsi="ＭＳ 明朝"/>
                <w:sz w:val="20"/>
                <w:szCs w:val="22"/>
              </w:rPr>
            </w:pPr>
          </w:p>
        </w:tc>
      </w:tr>
      <w:tr w:rsidR="001A62FC" w:rsidRPr="001A62FC" w14:paraId="36E049ED" w14:textId="77777777" w:rsidTr="00F23432">
        <w:trPr>
          <w:cantSplit/>
          <w:trHeight w:val="150"/>
        </w:trPr>
        <w:tc>
          <w:tcPr>
            <w:tcW w:w="645" w:type="dxa"/>
            <w:vMerge/>
            <w:tcBorders>
              <w:left w:val="single" w:sz="4" w:space="0" w:color="auto"/>
              <w:right w:val="single" w:sz="4" w:space="0" w:color="auto"/>
            </w:tcBorders>
            <w:vAlign w:val="center"/>
          </w:tcPr>
          <w:p w14:paraId="637761C7" w14:textId="77777777" w:rsidR="00BA45AF" w:rsidRPr="001A62FC" w:rsidRDefault="00BA45AF" w:rsidP="00F30824">
            <w:pPr>
              <w:rPr>
                <w:rFonts w:ascii="ＭＳ 明朝" w:hAnsi="ＭＳ 明朝"/>
                <w:sz w:val="20"/>
                <w:szCs w:val="22"/>
              </w:rPr>
            </w:pPr>
          </w:p>
        </w:tc>
        <w:tc>
          <w:tcPr>
            <w:tcW w:w="2730" w:type="dxa"/>
            <w:tcBorders>
              <w:top w:val="single" w:sz="4" w:space="0" w:color="auto"/>
              <w:left w:val="single" w:sz="4" w:space="0" w:color="auto"/>
              <w:bottom w:val="single" w:sz="4" w:space="0" w:color="auto"/>
              <w:right w:val="single" w:sz="4" w:space="0" w:color="auto"/>
            </w:tcBorders>
            <w:vAlign w:val="center"/>
          </w:tcPr>
          <w:p w14:paraId="75EEEFF3" w14:textId="77777777" w:rsidR="00BA45AF" w:rsidRPr="001A62FC" w:rsidRDefault="00BA45AF" w:rsidP="003E6081">
            <w:pPr>
              <w:rPr>
                <w:rFonts w:ascii="ＭＳ 明朝" w:hAnsi="ＭＳ 明朝"/>
                <w:sz w:val="20"/>
                <w:szCs w:val="22"/>
              </w:rPr>
            </w:pPr>
            <w:r w:rsidRPr="001A62FC">
              <w:rPr>
                <w:rFonts w:ascii="ＭＳ 明朝" w:hAnsi="ＭＳ 明朝" w:hint="eastAsia"/>
                <w:sz w:val="20"/>
                <w:szCs w:val="22"/>
              </w:rPr>
              <w:t>エレベーター保守管理</w:t>
            </w:r>
          </w:p>
        </w:tc>
        <w:tc>
          <w:tcPr>
            <w:tcW w:w="136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A782341" w14:textId="77777777" w:rsidR="00BA45AF" w:rsidRPr="001A62FC" w:rsidRDefault="00BA45AF" w:rsidP="003E6081">
            <w:pPr>
              <w:rPr>
                <w:rFonts w:ascii="ＭＳ 明朝" w:hAnsi="ＭＳ 明朝"/>
                <w:sz w:val="20"/>
                <w:szCs w:val="22"/>
              </w:rPr>
            </w:pPr>
            <w:r w:rsidRPr="001A62FC">
              <w:rPr>
                <w:rFonts w:ascii="ＭＳ 明朝" w:hAnsi="ＭＳ 明朝" w:hint="eastAsia"/>
                <w:sz w:val="20"/>
                <w:szCs w:val="22"/>
              </w:rPr>
              <w:t>定期点検</w:t>
            </w:r>
          </w:p>
        </w:tc>
        <w:tc>
          <w:tcPr>
            <w:tcW w:w="12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DED56B2" w14:textId="77777777" w:rsidR="00BA45AF" w:rsidRPr="001A62FC" w:rsidRDefault="00BA45AF" w:rsidP="003E6081">
            <w:pPr>
              <w:rPr>
                <w:rFonts w:ascii="ＭＳ 明朝" w:hAnsi="ＭＳ 明朝"/>
                <w:sz w:val="20"/>
                <w:szCs w:val="22"/>
              </w:rPr>
            </w:pPr>
            <w:r w:rsidRPr="001A62FC">
              <w:rPr>
                <w:rFonts w:ascii="ＭＳ 明朝" w:hAnsi="ＭＳ 明朝" w:hint="eastAsia"/>
                <w:sz w:val="20"/>
                <w:szCs w:val="22"/>
              </w:rPr>
              <w:t>毎月</w:t>
            </w:r>
          </w:p>
        </w:tc>
        <w:tc>
          <w:tcPr>
            <w:tcW w:w="3210" w:type="dxa"/>
            <w:tcBorders>
              <w:top w:val="single" w:sz="4" w:space="0" w:color="auto"/>
              <w:left w:val="single" w:sz="4" w:space="0" w:color="auto"/>
              <w:bottom w:val="single" w:sz="4" w:space="0" w:color="auto"/>
              <w:right w:val="single" w:sz="4" w:space="0" w:color="auto"/>
            </w:tcBorders>
            <w:vAlign w:val="center"/>
          </w:tcPr>
          <w:p w14:paraId="3523BB96" w14:textId="77777777" w:rsidR="00BA45AF" w:rsidRPr="001A62FC" w:rsidRDefault="00BA45AF" w:rsidP="00F30824">
            <w:pPr>
              <w:rPr>
                <w:rFonts w:ascii="ＭＳ 明朝" w:hAnsi="ＭＳ 明朝"/>
                <w:sz w:val="20"/>
                <w:szCs w:val="22"/>
              </w:rPr>
            </w:pPr>
          </w:p>
        </w:tc>
      </w:tr>
      <w:tr w:rsidR="001A62FC" w:rsidRPr="001A62FC" w14:paraId="44B9B94A" w14:textId="77777777" w:rsidTr="00F23432">
        <w:trPr>
          <w:cantSplit/>
          <w:trHeight w:val="255"/>
        </w:trPr>
        <w:tc>
          <w:tcPr>
            <w:tcW w:w="645" w:type="dxa"/>
            <w:vMerge/>
            <w:tcBorders>
              <w:left w:val="single" w:sz="4" w:space="0" w:color="auto"/>
              <w:right w:val="single" w:sz="4" w:space="0" w:color="auto"/>
            </w:tcBorders>
            <w:vAlign w:val="center"/>
          </w:tcPr>
          <w:p w14:paraId="5580DA2B" w14:textId="77777777" w:rsidR="00BA45AF" w:rsidRPr="001A62FC" w:rsidRDefault="00BA45AF" w:rsidP="00F30824">
            <w:pPr>
              <w:rPr>
                <w:rFonts w:ascii="ＭＳ 明朝" w:hAnsi="ＭＳ 明朝"/>
                <w:sz w:val="20"/>
                <w:szCs w:val="22"/>
              </w:rPr>
            </w:pPr>
          </w:p>
        </w:tc>
        <w:tc>
          <w:tcPr>
            <w:tcW w:w="2730" w:type="dxa"/>
            <w:tcBorders>
              <w:top w:val="single" w:sz="4" w:space="0" w:color="auto"/>
              <w:left w:val="single" w:sz="4" w:space="0" w:color="auto"/>
              <w:bottom w:val="single" w:sz="4" w:space="0" w:color="auto"/>
              <w:right w:val="single" w:sz="4" w:space="0" w:color="auto"/>
            </w:tcBorders>
            <w:vAlign w:val="center"/>
          </w:tcPr>
          <w:p w14:paraId="4B3E91FD" w14:textId="77777777" w:rsidR="00BA45AF" w:rsidRPr="001A62FC" w:rsidRDefault="00BA45AF" w:rsidP="003C4F6E">
            <w:pPr>
              <w:rPr>
                <w:rFonts w:ascii="ＭＳ 明朝" w:hAnsi="ＭＳ 明朝"/>
                <w:sz w:val="20"/>
                <w:szCs w:val="22"/>
              </w:rPr>
            </w:pPr>
            <w:r w:rsidRPr="001A62FC">
              <w:rPr>
                <w:rFonts w:ascii="ＭＳ 明朝" w:hAnsi="ＭＳ 明朝" w:hint="eastAsia"/>
                <w:sz w:val="20"/>
                <w:szCs w:val="22"/>
              </w:rPr>
              <w:t>自家用電気工作物保安管理</w:t>
            </w:r>
          </w:p>
        </w:tc>
        <w:tc>
          <w:tcPr>
            <w:tcW w:w="136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A73861B" w14:textId="77777777" w:rsidR="00BA45AF" w:rsidRPr="001A62FC" w:rsidRDefault="00BA45AF" w:rsidP="003C4F6E">
            <w:pPr>
              <w:rPr>
                <w:rFonts w:ascii="ＭＳ 明朝" w:hAnsi="ＭＳ 明朝"/>
                <w:sz w:val="20"/>
                <w:szCs w:val="22"/>
              </w:rPr>
            </w:pPr>
            <w:r w:rsidRPr="001A62FC">
              <w:rPr>
                <w:rFonts w:ascii="ＭＳ 明朝" w:hAnsi="ＭＳ 明朝" w:hint="eastAsia"/>
                <w:sz w:val="20"/>
                <w:szCs w:val="22"/>
              </w:rPr>
              <w:t>定期点検</w:t>
            </w:r>
          </w:p>
        </w:tc>
        <w:tc>
          <w:tcPr>
            <w:tcW w:w="12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CEC8290" w14:textId="77777777" w:rsidR="00BA45AF" w:rsidRPr="001A62FC" w:rsidRDefault="00BA45AF" w:rsidP="003C4F6E">
            <w:pPr>
              <w:rPr>
                <w:rFonts w:ascii="ＭＳ 明朝" w:hAnsi="ＭＳ 明朝"/>
                <w:sz w:val="20"/>
                <w:szCs w:val="22"/>
              </w:rPr>
            </w:pPr>
            <w:r w:rsidRPr="001A62FC">
              <w:rPr>
                <w:rFonts w:ascii="ＭＳ 明朝" w:hAnsi="ＭＳ 明朝" w:hint="eastAsia"/>
                <w:sz w:val="20"/>
                <w:szCs w:val="22"/>
              </w:rPr>
              <w:t>隔月</w:t>
            </w:r>
          </w:p>
        </w:tc>
        <w:tc>
          <w:tcPr>
            <w:tcW w:w="3210" w:type="dxa"/>
            <w:tcBorders>
              <w:top w:val="single" w:sz="4" w:space="0" w:color="auto"/>
              <w:left w:val="single" w:sz="4" w:space="0" w:color="auto"/>
              <w:bottom w:val="single" w:sz="4" w:space="0" w:color="auto"/>
              <w:right w:val="single" w:sz="4" w:space="0" w:color="auto"/>
            </w:tcBorders>
            <w:vAlign w:val="center"/>
          </w:tcPr>
          <w:p w14:paraId="1859B677" w14:textId="77777777" w:rsidR="00BA45AF" w:rsidRPr="001A62FC" w:rsidRDefault="00BA45AF" w:rsidP="003C4F6E">
            <w:pPr>
              <w:rPr>
                <w:rFonts w:ascii="ＭＳ 明朝" w:hAnsi="ＭＳ 明朝"/>
                <w:sz w:val="20"/>
                <w:szCs w:val="22"/>
              </w:rPr>
            </w:pPr>
            <w:r w:rsidRPr="001A62FC">
              <w:rPr>
                <w:rFonts w:ascii="ＭＳ 明朝" w:hAnsi="ＭＳ 明朝" w:hint="eastAsia"/>
                <w:sz w:val="20"/>
                <w:szCs w:val="22"/>
              </w:rPr>
              <w:t>電気事業法の規程に基づく点検</w:t>
            </w:r>
          </w:p>
        </w:tc>
      </w:tr>
      <w:tr w:rsidR="001A62FC" w:rsidRPr="001A62FC" w14:paraId="4D8A863B" w14:textId="77777777" w:rsidTr="00F23432">
        <w:trPr>
          <w:cantSplit/>
          <w:trHeight w:val="210"/>
        </w:trPr>
        <w:tc>
          <w:tcPr>
            <w:tcW w:w="645" w:type="dxa"/>
            <w:vMerge/>
            <w:tcBorders>
              <w:left w:val="single" w:sz="4" w:space="0" w:color="auto"/>
              <w:right w:val="single" w:sz="4" w:space="0" w:color="auto"/>
            </w:tcBorders>
            <w:vAlign w:val="center"/>
          </w:tcPr>
          <w:p w14:paraId="24061F5B" w14:textId="77777777" w:rsidR="00BA45AF" w:rsidRPr="001A62FC" w:rsidRDefault="00BA45AF" w:rsidP="00F30824">
            <w:pPr>
              <w:rPr>
                <w:rFonts w:ascii="ＭＳ 明朝" w:hAnsi="ＭＳ 明朝"/>
                <w:sz w:val="20"/>
                <w:szCs w:val="22"/>
              </w:rPr>
            </w:pPr>
          </w:p>
        </w:tc>
        <w:tc>
          <w:tcPr>
            <w:tcW w:w="2730" w:type="dxa"/>
            <w:tcBorders>
              <w:top w:val="single" w:sz="4" w:space="0" w:color="auto"/>
              <w:left w:val="single" w:sz="4" w:space="0" w:color="auto"/>
              <w:bottom w:val="single" w:sz="4" w:space="0" w:color="auto"/>
              <w:right w:val="single" w:sz="4" w:space="0" w:color="auto"/>
            </w:tcBorders>
            <w:vAlign w:val="center"/>
          </w:tcPr>
          <w:p w14:paraId="19EDA6E0" w14:textId="77777777" w:rsidR="00BA45AF" w:rsidRPr="001A62FC" w:rsidRDefault="00BA45AF" w:rsidP="003C4F6E">
            <w:pPr>
              <w:rPr>
                <w:rFonts w:ascii="ＭＳ 明朝" w:hAnsi="ＭＳ 明朝"/>
                <w:sz w:val="20"/>
                <w:szCs w:val="22"/>
              </w:rPr>
            </w:pPr>
            <w:r w:rsidRPr="001A62FC">
              <w:rPr>
                <w:rFonts w:ascii="ＭＳ 明朝" w:hAnsi="ＭＳ 明朝" w:hint="eastAsia"/>
                <w:sz w:val="20"/>
                <w:szCs w:val="22"/>
              </w:rPr>
              <w:t>デマンド監視システム</w:t>
            </w:r>
          </w:p>
        </w:tc>
        <w:tc>
          <w:tcPr>
            <w:tcW w:w="136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D27976C" w14:textId="77777777" w:rsidR="00BA45AF" w:rsidRPr="001A62FC" w:rsidRDefault="00BA45AF" w:rsidP="003C4F6E">
            <w:pPr>
              <w:rPr>
                <w:rFonts w:ascii="ＭＳ 明朝" w:hAnsi="ＭＳ 明朝"/>
                <w:sz w:val="20"/>
                <w:szCs w:val="22"/>
              </w:rPr>
            </w:pPr>
            <w:r w:rsidRPr="001A62FC">
              <w:rPr>
                <w:rFonts w:ascii="ＭＳ 明朝" w:hAnsi="ＭＳ 明朝" w:hint="eastAsia"/>
                <w:sz w:val="20"/>
                <w:szCs w:val="22"/>
              </w:rPr>
              <w:t>常時監視</w:t>
            </w:r>
          </w:p>
        </w:tc>
        <w:tc>
          <w:tcPr>
            <w:tcW w:w="12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2E8DEFB" w14:textId="77777777" w:rsidR="00BA45AF" w:rsidRPr="001A62FC" w:rsidRDefault="00BA45AF" w:rsidP="003C4F6E">
            <w:pPr>
              <w:rPr>
                <w:rFonts w:ascii="ＭＳ 明朝" w:hAnsi="ＭＳ 明朝"/>
                <w:sz w:val="20"/>
                <w:szCs w:val="22"/>
              </w:rPr>
            </w:pPr>
            <w:r w:rsidRPr="001A62FC">
              <w:rPr>
                <w:rFonts w:ascii="ＭＳ 明朝" w:hAnsi="ＭＳ 明朝" w:hint="eastAsia"/>
                <w:sz w:val="20"/>
                <w:szCs w:val="22"/>
              </w:rPr>
              <w:t>常時</w:t>
            </w:r>
          </w:p>
        </w:tc>
        <w:tc>
          <w:tcPr>
            <w:tcW w:w="3210" w:type="dxa"/>
            <w:tcBorders>
              <w:top w:val="single" w:sz="4" w:space="0" w:color="auto"/>
              <w:left w:val="single" w:sz="4" w:space="0" w:color="auto"/>
              <w:bottom w:val="single" w:sz="4" w:space="0" w:color="auto"/>
              <w:right w:val="single" w:sz="4" w:space="0" w:color="auto"/>
            </w:tcBorders>
            <w:vAlign w:val="bottom"/>
          </w:tcPr>
          <w:p w14:paraId="3ABF075E" w14:textId="77777777" w:rsidR="00BA45AF" w:rsidRPr="001A62FC" w:rsidRDefault="00BA45AF" w:rsidP="003C4F6E">
            <w:pPr>
              <w:rPr>
                <w:rFonts w:ascii="ＭＳ 明朝" w:hAnsi="ＭＳ 明朝"/>
                <w:sz w:val="20"/>
                <w:szCs w:val="22"/>
              </w:rPr>
            </w:pPr>
          </w:p>
        </w:tc>
      </w:tr>
      <w:tr w:rsidR="00BA45AF" w:rsidRPr="001A62FC" w14:paraId="34826E66" w14:textId="77777777" w:rsidTr="00F23432">
        <w:trPr>
          <w:cantSplit/>
          <w:trHeight w:val="300"/>
        </w:trPr>
        <w:tc>
          <w:tcPr>
            <w:tcW w:w="645" w:type="dxa"/>
            <w:vMerge/>
            <w:tcBorders>
              <w:left w:val="single" w:sz="4" w:space="0" w:color="auto"/>
              <w:bottom w:val="single" w:sz="4" w:space="0" w:color="auto"/>
              <w:right w:val="single" w:sz="4" w:space="0" w:color="auto"/>
            </w:tcBorders>
            <w:vAlign w:val="center"/>
          </w:tcPr>
          <w:p w14:paraId="564C512F" w14:textId="77777777" w:rsidR="00BA45AF" w:rsidRPr="001A62FC" w:rsidRDefault="00BA45AF" w:rsidP="00F30824">
            <w:pPr>
              <w:rPr>
                <w:rFonts w:ascii="ＭＳ 明朝" w:hAnsi="ＭＳ 明朝"/>
                <w:sz w:val="20"/>
                <w:szCs w:val="22"/>
              </w:rPr>
            </w:pPr>
          </w:p>
        </w:tc>
        <w:tc>
          <w:tcPr>
            <w:tcW w:w="2730" w:type="dxa"/>
            <w:tcBorders>
              <w:top w:val="single" w:sz="4" w:space="0" w:color="auto"/>
              <w:left w:val="single" w:sz="4" w:space="0" w:color="auto"/>
              <w:bottom w:val="single" w:sz="4" w:space="0" w:color="auto"/>
              <w:right w:val="single" w:sz="4" w:space="0" w:color="auto"/>
            </w:tcBorders>
            <w:vAlign w:val="center"/>
          </w:tcPr>
          <w:p w14:paraId="48D36A6A" w14:textId="77777777" w:rsidR="00BA45AF" w:rsidRPr="001A62FC" w:rsidRDefault="00BA45AF" w:rsidP="003C4F6E">
            <w:pPr>
              <w:rPr>
                <w:rFonts w:ascii="ＭＳ 明朝" w:hAnsi="ＭＳ 明朝"/>
                <w:sz w:val="20"/>
                <w:szCs w:val="22"/>
              </w:rPr>
            </w:pPr>
            <w:r w:rsidRPr="001A62FC">
              <w:rPr>
                <w:rFonts w:ascii="ＭＳ 明朝" w:hAnsi="ＭＳ 明朝" w:hint="eastAsia"/>
                <w:sz w:val="20"/>
                <w:szCs w:val="22"/>
              </w:rPr>
              <w:t>自動扉保守点検</w:t>
            </w:r>
          </w:p>
        </w:tc>
        <w:tc>
          <w:tcPr>
            <w:tcW w:w="136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1A64563" w14:textId="77777777" w:rsidR="00BA45AF" w:rsidRPr="001A62FC" w:rsidRDefault="00BA45AF" w:rsidP="003C4F6E">
            <w:pPr>
              <w:rPr>
                <w:rFonts w:ascii="ＭＳ 明朝" w:hAnsi="ＭＳ 明朝"/>
                <w:sz w:val="20"/>
                <w:szCs w:val="22"/>
              </w:rPr>
            </w:pPr>
            <w:r w:rsidRPr="001A62FC">
              <w:rPr>
                <w:rFonts w:ascii="ＭＳ 明朝" w:hAnsi="ＭＳ 明朝" w:hint="eastAsia"/>
                <w:sz w:val="20"/>
                <w:szCs w:val="22"/>
              </w:rPr>
              <w:t>定期点検</w:t>
            </w:r>
          </w:p>
        </w:tc>
        <w:tc>
          <w:tcPr>
            <w:tcW w:w="12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2C0E1DA" w14:textId="77777777" w:rsidR="00BA45AF" w:rsidRPr="001A62FC" w:rsidRDefault="00BA45AF" w:rsidP="003C4F6E">
            <w:pPr>
              <w:rPr>
                <w:rFonts w:ascii="ＭＳ 明朝" w:hAnsi="ＭＳ 明朝"/>
                <w:sz w:val="20"/>
                <w:szCs w:val="22"/>
              </w:rPr>
            </w:pPr>
            <w:r w:rsidRPr="001A62FC">
              <w:rPr>
                <w:rFonts w:ascii="ＭＳ 明朝" w:hAnsi="ＭＳ 明朝" w:hint="eastAsia"/>
                <w:sz w:val="20"/>
                <w:szCs w:val="22"/>
              </w:rPr>
              <w:t>年３回</w:t>
            </w:r>
          </w:p>
        </w:tc>
        <w:tc>
          <w:tcPr>
            <w:tcW w:w="3210" w:type="dxa"/>
            <w:tcBorders>
              <w:top w:val="single" w:sz="4" w:space="0" w:color="auto"/>
              <w:left w:val="single" w:sz="4" w:space="0" w:color="auto"/>
              <w:bottom w:val="single" w:sz="4" w:space="0" w:color="auto"/>
              <w:right w:val="single" w:sz="4" w:space="0" w:color="auto"/>
            </w:tcBorders>
            <w:vAlign w:val="bottom"/>
          </w:tcPr>
          <w:p w14:paraId="0CA5177B" w14:textId="77777777" w:rsidR="00BA45AF" w:rsidRPr="001A62FC" w:rsidRDefault="00BA45AF" w:rsidP="003C4F6E">
            <w:pPr>
              <w:rPr>
                <w:rFonts w:ascii="ＭＳ 明朝" w:hAnsi="ＭＳ 明朝"/>
                <w:sz w:val="20"/>
                <w:szCs w:val="22"/>
              </w:rPr>
            </w:pPr>
          </w:p>
        </w:tc>
      </w:tr>
    </w:tbl>
    <w:p w14:paraId="0AD2190C" w14:textId="77777777" w:rsidR="004435FA" w:rsidRPr="001A62FC" w:rsidRDefault="004435FA" w:rsidP="00927362"/>
    <w:tbl>
      <w:tblPr>
        <w:tblW w:w="9210" w:type="dxa"/>
        <w:tblLayout w:type="fixed"/>
        <w:tblCellMar>
          <w:left w:w="0" w:type="dxa"/>
          <w:right w:w="0" w:type="dxa"/>
        </w:tblCellMar>
        <w:tblLook w:val="0000" w:firstRow="0" w:lastRow="0" w:firstColumn="0" w:lastColumn="0" w:noHBand="0" w:noVBand="0"/>
      </w:tblPr>
      <w:tblGrid>
        <w:gridCol w:w="645"/>
        <w:gridCol w:w="2730"/>
        <w:gridCol w:w="1365"/>
        <w:gridCol w:w="1260"/>
        <w:gridCol w:w="3210"/>
      </w:tblGrid>
      <w:tr w:rsidR="001A62FC" w:rsidRPr="001A62FC" w14:paraId="4FB6E6CA" w14:textId="77777777" w:rsidTr="00AD3E19">
        <w:trPr>
          <w:trHeight w:val="270"/>
        </w:trPr>
        <w:tc>
          <w:tcPr>
            <w:tcW w:w="64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9179A9B" w14:textId="77777777" w:rsidR="007475F2" w:rsidRPr="001A62FC" w:rsidRDefault="007475F2" w:rsidP="00AD3E19">
            <w:pPr>
              <w:jc w:val="center"/>
              <w:rPr>
                <w:rFonts w:ascii="ＭＳ 明朝" w:hAnsi="ＭＳ 明朝"/>
                <w:sz w:val="20"/>
                <w:szCs w:val="22"/>
              </w:rPr>
            </w:pPr>
            <w:r w:rsidRPr="001A62FC">
              <w:rPr>
                <w:rFonts w:ascii="ＭＳ 明朝" w:hAnsi="ＭＳ 明朝" w:hint="eastAsia"/>
                <w:sz w:val="20"/>
                <w:szCs w:val="22"/>
              </w:rPr>
              <w:t>区別</w:t>
            </w:r>
          </w:p>
        </w:tc>
        <w:tc>
          <w:tcPr>
            <w:tcW w:w="27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92FD74" w14:textId="77777777" w:rsidR="007475F2" w:rsidRPr="001A62FC" w:rsidRDefault="007475F2" w:rsidP="00AD3E19">
            <w:pPr>
              <w:jc w:val="center"/>
              <w:rPr>
                <w:rFonts w:ascii="ＭＳ 明朝" w:hAnsi="ＭＳ 明朝"/>
                <w:sz w:val="20"/>
                <w:szCs w:val="22"/>
              </w:rPr>
            </w:pPr>
            <w:r w:rsidRPr="001A62FC">
              <w:rPr>
                <w:rFonts w:ascii="ＭＳ 明朝" w:hAnsi="ＭＳ 明朝" w:hint="eastAsia"/>
                <w:sz w:val="20"/>
                <w:szCs w:val="22"/>
              </w:rPr>
              <w:t>業務</w:t>
            </w:r>
          </w:p>
        </w:tc>
        <w:tc>
          <w:tcPr>
            <w:tcW w:w="136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712407A" w14:textId="77777777" w:rsidR="007475F2" w:rsidRPr="001A62FC" w:rsidRDefault="007475F2" w:rsidP="00AD3E19">
            <w:pPr>
              <w:jc w:val="center"/>
              <w:rPr>
                <w:rFonts w:ascii="ＭＳ 明朝" w:hAnsi="ＭＳ 明朝"/>
                <w:sz w:val="20"/>
                <w:szCs w:val="22"/>
              </w:rPr>
            </w:pPr>
            <w:r w:rsidRPr="001A62FC">
              <w:rPr>
                <w:rFonts w:ascii="ＭＳ 明朝" w:hAnsi="ＭＳ 明朝" w:hint="eastAsia"/>
                <w:sz w:val="20"/>
                <w:szCs w:val="22"/>
              </w:rPr>
              <w:t>内容</w:t>
            </w:r>
          </w:p>
        </w:tc>
        <w:tc>
          <w:tcPr>
            <w:tcW w:w="12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407365" w14:textId="77777777" w:rsidR="007475F2" w:rsidRPr="001A62FC" w:rsidRDefault="007475F2" w:rsidP="00AD3E19">
            <w:pPr>
              <w:jc w:val="center"/>
              <w:rPr>
                <w:rFonts w:ascii="ＭＳ 明朝" w:hAnsi="ＭＳ 明朝"/>
                <w:sz w:val="20"/>
                <w:szCs w:val="22"/>
              </w:rPr>
            </w:pPr>
            <w:r w:rsidRPr="001A62FC">
              <w:rPr>
                <w:rFonts w:ascii="ＭＳ 明朝" w:hAnsi="ＭＳ 明朝" w:hint="eastAsia"/>
                <w:sz w:val="20"/>
                <w:szCs w:val="22"/>
              </w:rPr>
              <w:t>回数</w:t>
            </w:r>
          </w:p>
        </w:tc>
        <w:tc>
          <w:tcPr>
            <w:tcW w:w="321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D97B2E5" w14:textId="77777777" w:rsidR="007475F2" w:rsidRPr="001A62FC" w:rsidRDefault="007475F2" w:rsidP="00AD3E19">
            <w:pPr>
              <w:jc w:val="center"/>
              <w:rPr>
                <w:rFonts w:ascii="ＭＳ 明朝" w:hAnsi="ＭＳ 明朝"/>
                <w:sz w:val="20"/>
                <w:szCs w:val="22"/>
              </w:rPr>
            </w:pPr>
            <w:r w:rsidRPr="001A62FC">
              <w:rPr>
                <w:rFonts w:ascii="ＭＳ 明朝" w:hAnsi="ＭＳ 明朝" w:hint="eastAsia"/>
                <w:sz w:val="20"/>
                <w:szCs w:val="22"/>
              </w:rPr>
              <w:t>備考</w:t>
            </w:r>
          </w:p>
        </w:tc>
      </w:tr>
      <w:tr w:rsidR="001A62FC" w:rsidRPr="001A62FC" w14:paraId="193035D7" w14:textId="77777777" w:rsidTr="00927362">
        <w:trPr>
          <w:cantSplit/>
          <w:trHeight w:val="286"/>
        </w:trPr>
        <w:tc>
          <w:tcPr>
            <w:tcW w:w="64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36C0A6EE" w14:textId="77777777" w:rsidR="0094464C" w:rsidRPr="001A62FC" w:rsidRDefault="0094464C" w:rsidP="00927362">
            <w:pPr>
              <w:jc w:val="center"/>
              <w:rPr>
                <w:rFonts w:ascii="ＭＳ 明朝" w:hAnsi="ＭＳ 明朝"/>
                <w:sz w:val="20"/>
                <w:szCs w:val="22"/>
              </w:rPr>
            </w:pPr>
            <w:r w:rsidRPr="001A62FC">
              <w:rPr>
                <w:rFonts w:ascii="ＭＳ 明朝" w:hAnsi="ＭＳ 明朝" w:hint="eastAsia"/>
                <w:sz w:val="20"/>
                <w:szCs w:val="22"/>
              </w:rPr>
              <w:t>消防</w:t>
            </w:r>
          </w:p>
          <w:p w14:paraId="17D0C03F" w14:textId="77777777" w:rsidR="0094464C" w:rsidRPr="001A62FC" w:rsidRDefault="0094464C" w:rsidP="00927362">
            <w:pPr>
              <w:jc w:val="center"/>
              <w:rPr>
                <w:rFonts w:ascii="ＭＳ 明朝" w:hAnsi="ＭＳ 明朝"/>
                <w:sz w:val="20"/>
                <w:szCs w:val="22"/>
              </w:rPr>
            </w:pPr>
            <w:r w:rsidRPr="001A62FC">
              <w:rPr>
                <w:rFonts w:ascii="ＭＳ 明朝" w:hAnsi="ＭＳ 明朝" w:hint="eastAsia"/>
                <w:sz w:val="20"/>
                <w:szCs w:val="22"/>
              </w:rPr>
              <w:t>設備</w:t>
            </w:r>
          </w:p>
        </w:tc>
        <w:tc>
          <w:tcPr>
            <w:tcW w:w="273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3E6BE4D0" w14:textId="77777777" w:rsidR="0094464C" w:rsidRPr="001A62FC" w:rsidRDefault="0094464C" w:rsidP="000F0DC0">
            <w:pPr>
              <w:rPr>
                <w:rFonts w:ascii="ＭＳ 明朝" w:hAnsi="ＭＳ 明朝"/>
                <w:sz w:val="20"/>
                <w:szCs w:val="22"/>
              </w:rPr>
            </w:pPr>
            <w:r w:rsidRPr="001A62FC">
              <w:rPr>
                <w:rFonts w:ascii="ＭＳ 明朝" w:hAnsi="ＭＳ 明朝" w:hint="eastAsia"/>
                <w:sz w:val="20"/>
                <w:szCs w:val="22"/>
              </w:rPr>
              <w:t>消防用設備点検</w:t>
            </w:r>
          </w:p>
        </w:tc>
        <w:tc>
          <w:tcPr>
            <w:tcW w:w="136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4C35D4AE" w14:textId="77777777" w:rsidR="0094464C" w:rsidRPr="001A62FC" w:rsidRDefault="0094464C" w:rsidP="00927362">
            <w:pPr>
              <w:rPr>
                <w:rFonts w:ascii="ＭＳ 明朝" w:hAnsi="ＭＳ 明朝"/>
                <w:sz w:val="20"/>
                <w:szCs w:val="22"/>
              </w:rPr>
            </w:pPr>
            <w:r w:rsidRPr="001A62FC">
              <w:rPr>
                <w:rFonts w:ascii="ＭＳ 明朝" w:hAnsi="ＭＳ 明朝" w:hint="eastAsia"/>
                <w:sz w:val="20"/>
                <w:szCs w:val="22"/>
              </w:rPr>
              <w:t>定期点検</w:t>
            </w:r>
          </w:p>
        </w:tc>
        <w:tc>
          <w:tcPr>
            <w:tcW w:w="126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482CFE3D" w14:textId="77777777" w:rsidR="0094464C" w:rsidRPr="001A62FC" w:rsidRDefault="0094464C" w:rsidP="00927362">
            <w:pPr>
              <w:rPr>
                <w:rFonts w:ascii="ＭＳ 明朝" w:hAnsi="ＭＳ 明朝"/>
                <w:sz w:val="20"/>
                <w:szCs w:val="22"/>
              </w:rPr>
            </w:pPr>
            <w:r w:rsidRPr="001A62FC">
              <w:rPr>
                <w:rFonts w:ascii="ＭＳ 明朝" w:hAnsi="ＭＳ 明朝" w:hint="eastAsia"/>
                <w:sz w:val="20"/>
                <w:szCs w:val="22"/>
              </w:rPr>
              <w:t>年２回</w:t>
            </w:r>
          </w:p>
        </w:tc>
        <w:tc>
          <w:tcPr>
            <w:tcW w:w="321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14:paraId="01223AA3" w14:textId="77777777" w:rsidR="0094464C" w:rsidRPr="001A62FC" w:rsidRDefault="0094464C" w:rsidP="000F0DC0">
            <w:pPr>
              <w:rPr>
                <w:rFonts w:ascii="ＭＳ 明朝" w:hAnsi="ＭＳ 明朝"/>
                <w:sz w:val="20"/>
                <w:szCs w:val="22"/>
              </w:rPr>
            </w:pPr>
            <w:r w:rsidRPr="001A62FC">
              <w:rPr>
                <w:rFonts w:ascii="ＭＳ 明朝" w:hAnsi="ＭＳ 明朝" w:hint="eastAsia"/>
                <w:sz w:val="20"/>
                <w:szCs w:val="22"/>
              </w:rPr>
              <w:t>消防法の規程に基づく点検</w:t>
            </w:r>
            <w:r w:rsidRPr="001A62FC">
              <w:rPr>
                <w:rFonts w:ascii="ＭＳ 明朝" w:hAnsi="ＭＳ 明朝"/>
                <w:sz w:val="20"/>
                <w:szCs w:val="22"/>
              </w:rPr>
              <w:br/>
            </w:r>
            <w:r w:rsidRPr="001A62FC">
              <w:rPr>
                <w:rFonts w:ascii="ＭＳ 明朝" w:hAnsi="ＭＳ 明朝" w:hint="eastAsia"/>
                <w:sz w:val="20"/>
                <w:szCs w:val="22"/>
              </w:rPr>
              <w:t>消防設備点検資格業者による点検</w:t>
            </w:r>
          </w:p>
        </w:tc>
      </w:tr>
      <w:tr w:rsidR="001A62FC" w:rsidRPr="001A62FC" w14:paraId="192B9D43" w14:textId="77777777" w:rsidTr="00927362">
        <w:trPr>
          <w:cantSplit/>
          <w:trHeight w:val="286"/>
        </w:trPr>
        <w:tc>
          <w:tcPr>
            <w:tcW w:w="645" w:type="dxa"/>
            <w:vMerge w:val="restart"/>
            <w:tcBorders>
              <w:top w:val="single" w:sz="4" w:space="0" w:color="auto"/>
              <w:left w:val="single" w:sz="4" w:space="0" w:color="auto"/>
              <w:right w:val="single" w:sz="4" w:space="0" w:color="auto"/>
            </w:tcBorders>
            <w:noWrap/>
            <w:tcMar>
              <w:top w:w="15" w:type="dxa"/>
              <w:left w:w="15" w:type="dxa"/>
              <w:bottom w:w="0" w:type="dxa"/>
              <w:right w:w="15" w:type="dxa"/>
            </w:tcMar>
            <w:vAlign w:val="center"/>
          </w:tcPr>
          <w:p w14:paraId="698E3C8A" w14:textId="77777777" w:rsidR="0094464C" w:rsidRPr="001A62FC" w:rsidRDefault="0094464C" w:rsidP="00927362">
            <w:pPr>
              <w:jc w:val="center"/>
              <w:rPr>
                <w:rFonts w:ascii="ＭＳ 明朝" w:hAnsi="ＭＳ 明朝"/>
                <w:sz w:val="20"/>
                <w:szCs w:val="22"/>
              </w:rPr>
            </w:pPr>
            <w:r w:rsidRPr="001A62FC">
              <w:rPr>
                <w:rFonts w:ascii="ＭＳ 明朝" w:hAnsi="ＭＳ 明朝" w:hint="eastAsia"/>
                <w:sz w:val="20"/>
                <w:szCs w:val="22"/>
              </w:rPr>
              <w:t>清掃等</w:t>
            </w:r>
          </w:p>
        </w:tc>
        <w:tc>
          <w:tcPr>
            <w:tcW w:w="2730" w:type="dxa"/>
            <w:vMerge w:val="restart"/>
            <w:tcBorders>
              <w:top w:val="single" w:sz="4" w:space="0" w:color="auto"/>
              <w:left w:val="single" w:sz="4" w:space="0" w:color="auto"/>
              <w:right w:val="single" w:sz="4" w:space="0" w:color="auto"/>
            </w:tcBorders>
            <w:noWrap/>
            <w:tcMar>
              <w:top w:w="15" w:type="dxa"/>
              <w:left w:w="15" w:type="dxa"/>
              <w:bottom w:w="0" w:type="dxa"/>
              <w:right w:w="15" w:type="dxa"/>
            </w:tcMar>
            <w:vAlign w:val="center"/>
          </w:tcPr>
          <w:p w14:paraId="10B571C2" w14:textId="77777777" w:rsidR="0094464C" w:rsidRPr="001A62FC" w:rsidRDefault="0094464C" w:rsidP="000F0DC0">
            <w:pPr>
              <w:rPr>
                <w:rFonts w:ascii="ＭＳ 明朝" w:hAnsi="ＭＳ 明朝"/>
                <w:sz w:val="20"/>
                <w:szCs w:val="22"/>
              </w:rPr>
            </w:pPr>
            <w:r w:rsidRPr="001A62FC">
              <w:rPr>
                <w:rFonts w:ascii="ＭＳ 明朝" w:hAnsi="ＭＳ 明朝" w:hint="eastAsia"/>
                <w:sz w:val="20"/>
                <w:szCs w:val="22"/>
              </w:rPr>
              <w:t>清掃業務</w:t>
            </w:r>
          </w:p>
        </w:tc>
        <w:tc>
          <w:tcPr>
            <w:tcW w:w="13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BD9E5C3" w14:textId="77777777" w:rsidR="0094464C" w:rsidRPr="001A62FC" w:rsidRDefault="0094464C" w:rsidP="00927362">
            <w:pPr>
              <w:rPr>
                <w:rFonts w:ascii="ＭＳ 明朝" w:hAnsi="ＭＳ 明朝"/>
                <w:sz w:val="20"/>
                <w:szCs w:val="22"/>
              </w:rPr>
            </w:pPr>
            <w:r w:rsidRPr="001A62FC">
              <w:rPr>
                <w:rFonts w:ascii="ＭＳ 明朝" w:hAnsi="ＭＳ 明朝" w:hint="eastAsia"/>
                <w:sz w:val="20"/>
                <w:szCs w:val="22"/>
              </w:rPr>
              <w:t>日常清掃</w:t>
            </w:r>
          </w:p>
        </w:tc>
        <w:tc>
          <w:tcPr>
            <w:tcW w:w="126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11502BDB" w14:textId="77777777" w:rsidR="0094464C" w:rsidRPr="001A62FC" w:rsidRDefault="0094464C" w:rsidP="00927362">
            <w:pPr>
              <w:rPr>
                <w:rFonts w:ascii="ＭＳ 明朝" w:hAnsi="ＭＳ 明朝"/>
                <w:sz w:val="20"/>
                <w:szCs w:val="22"/>
              </w:rPr>
            </w:pPr>
            <w:r w:rsidRPr="001A62FC">
              <w:rPr>
                <w:rFonts w:ascii="ＭＳ 明朝" w:hAnsi="ＭＳ 明朝" w:hint="eastAsia"/>
                <w:sz w:val="20"/>
                <w:szCs w:val="22"/>
              </w:rPr>
              <w:t>毎日</w:t>
            </w:r>
          </w:p>
        </w:tc>
        <w:tc>
          <w:tcPr>
            <w:tcW w:w="321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BAF2502" w14:textId="77777777" w:rsidR="0094464C" w:rsidRPr="001A62FC" w:rsidRDefault="0094464C" w:rsidP="000F0DC0">
            <w:pPr>
              <w:rPr>
                <w:rFonts w:ascii="ＭＳ 明朝" w:hAnsi="ＭＳ 明朝"/>
                <w:sz w:val="20"/>
                <w:szCs w:val="22"/>
              </w:rPr>
            </w:pPr>
          </w:p>
        </w:tc>
      </w:tr>
      <w:tr w:rsidR="001A62FC" w:rsidRPr="001A62FC" w14:paraId="60B8B125" w14:textId="77777777" w:rsidTr="00927362">
        <w:trPr>
          <w:cantSplit/>
          <w:trHeight w:val="286"/>
        </w:trPr>
        <w:tc>
          <w:tcPr>
            <w:tcW w:w="645" w:type="dxa"/>
            <w:vMerge/>
            <w:tcBorders>
              <w:left w:val="single" w:sz="4" w:space="0" w:color="auto"/>
              <w:right w:val="single" w:sz="4" w:space="0" w:color="auto"/>
            </w:tcBorders>
            <w:noWrap/>
            <w:tcMar>
              <w:top w:w="15" w:type="dxa"/>
              <w:left w:w="15" w:type="dxa"/>
              <w:bottom w:w="0" w:type="dxa"/>
              <w:right w:w="15" w:type="dxa"/>
            </w:tcMar>
            <w:vAlign w:val="center"/>
          </w:tcPr>
          <w:p w14:paraId="393CDD85" w14:textId="77777777" w:rsidR="0094464C" w:rsidRPr="001A62FC" w:rsidRDefault="0094464C" w:rsidP="00927362">
            <w:pPr>
              <w:jc w:val="center"/>
              <w:rPr>
                <w:rFonts w:ascii="ＭＳ 明朝" w:hAnsi="ＭＳ 明朝"/>
                <w:sz w:val="20"/>
                <w:szCs w:val="22"/>
              </w:rPr>
            </w:pPr>
          </w:p>
        </w:tc>
        <w:tc>
          <w:tcPr>
            <w:tcW w:w="2730" w:type="dxa"/>
            <w:vMerge/>
            <w:tcBorders>
              <w:left w:val="single" w:sz="4" w:space="0" w:color="auto"/>
              <w:right w:val="single" w:sz="4" w:space="0" w:color="auto"/>
            </w:tcBorders>
            <w:noWrap/>
            <w:tcMar>
              <w:top w:w="15" w:type="dxa"/>
              <w:left w:w="15" w:type="dxa"/>
              <w:bottom w:w="0" w:type="dxa"/>
              <w:right w:w="15" w:type="dxa"/>
            </w:tcMar>
            <w:vAlign w:val="center"/>
          </w:tcPr>
          <w:p w14:paraId="6F0B0A69" w14:textId="77777777" w:rsidR="0094464C" w:rsidRPr="001A62FC" w:rsidRDefault="0094464C" w:rsidP="00AD3E19">
            <w:pPr>
              <w:jc w:val="left"/>
              <w:rPr>
                <w:rFonts w:ascii="ＭＳ 明朝" w:hAnsi="ＭＳ 明朝"/>
                <w:sz w:val="20"/>
                <w:szCs w:val="22"/>
              </w:rPr>
            </w:pPr>
          </w:p>
        </w:tc>
        <w:tc>
          <w:tcPr>
            <w:tcW w:w="136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159B48D8" w14:textId="77777777" w:rsidR="0094464C" w:rsidRPr="001A62FC" w:rsidRDefault="0094464C" w:rsidP="00927362">
            <w:pPr>
              <w:rPr>
                <w:rFonts w:ascii="ＭＳ 明朝" w:hAnsi="ＭＳ 明朝"/>
                <w:sz w:val="20"/>
                <w:szCs w:val="22"/>
              </w:rPr>
            </w:pPr>
            <w:r w:rsidRPr="001A62FC">
              <w:rPr>
                <w:rFonts w:ascii="ＭＳ 明朝" w:hAnsi="ＭＳ 明朝" w:hint="eastAsia"/>
                <w:sz w:val="20"/>
                <w:szCs w:val="22"/>
              </w:rPr>
              <w:t>ガラス清掃</w:t>
            </w:r>
          </w:p>
        </w:tc>
        <w:tc>
          <w:tcPr>
            <w:tcW w:w="126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01465320" w14:textId="77777777" w:rsidR="0094464C" w:rsidRPr="001A62FC" w:rsidRDefault="0094464C" w:rsidP="00927362">
            <w:pPr>
              <w:rPr>
                <w:rFonts w:ascii="ＭＳ 明朝" w:hAnsi="ＭＳ 明朝"/>
                <w:sz w:val="20"/>
                <w:szCs w:val="22"/>
              </w:rPr>
            </w:pPr>
            <w:r w:rsidRPr="001A62FC">
              <w:rPr>
                <w:rFonts w:ascii="ＭＳ 明朝" w:hAnsi="ＭＳ 明朝" w:hint="eastAsia"/>
                <w:sz w:val="20"/>
                <w:szCs w:val="22"/>
              </w:rPr>
              <w:t>年１回程度</w:t>
            </w:r>
          </w:p>
        </w:tc>
        <w:tc>
          <w:tcPr>
            <w:tcW w:w="3210"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01EF9F23" w14:textId="77777777" w:rsidR="0094464C" w:rsidRPr="001A62FC" w:rsidRDefault="0094464C" w:rsidP="00AD3E19">
            <w:pPr>
              <w:rPr>
                <w:rFonts w:ascii="ＭＳ 明朝" w:hAnsi="ＭＳ 明朝"/>
                <w:sz w:val="20"/>
                <w:szCs w:val="22"/>
              </w:rPr>
            </w:pPr>
          </w:p>
        </w:tc>
      </w:tr>
      <w:tr w:rsidR="001A62FC" w:rsidRPr="001A62FC" w14:paraId="62E8453B" w14:textId="77777777" w:rsidTr="00927362">
        <w:trPr>
          <w:cantSplit/>
          <w:trHeight w:val="286"/>
        </w:trPr>
        <w:tc>
          <w:tcPr>
            <w:tcW w:w="645" w:type="dxa"/>
            <w:vMerge/>
            <w:tcBorders>
              <w:left w:val="single" w:sz="4" w:space="0" w:color="auto"/>
              <w:right w:val="single" w:sz="4" w:space="0" w:color="auto"/>
            </w:tcBorders>
            <w:noWrap/>
            <w:tcMar>
              <w:top w:w="15" w:type="dxa"/>
              <w:left w:w="15" w:type="dxa"/>
              <w:bottom w:w="0" w:type="dxa"/>
              <w:right w:w="15" w:type="dxa"/>
            </w:tcMar>
            <w:vAlign w:val="center"/>
          </w:tcPr>
          <w:p w14:paraId="2870BCF5" w14:textId="77777777" w:rsidR="0094464C" w:rsidRPr="001A62FC" w:rsidRDefault="0094464C" w:rsidP="00927362">
            <w:pPr>
              <w:jc w:val="center"/>
              <w:rPr>
                <w:rFonts w:ascii="ＭＳ 明朝" w:hAnsi="ＭＳ 明朝"/>
                <w:sz w:val="20"/>
                <w:szCs w:val="22"/>
              </w:rPr>
            </w:pPr>
          </w:p>
        </w:tc>
        <w:tc>
          <w:tcPr>
            <w:tcW w:w="2730" w:type="dxa"/>
            <w:vMerge/>
            <w:tcBorders>
              <w:left w:val="single" w:sz="4" w:space="0" w:color="auto"/>
              <w:bottom w:val="single" w:sz="4" w:space="0" w:color="auto"/>
              <w:right w:val="single" w:sz="4" w:space="0" w:color="auto"/>
            </w:tcBorders>
            <w:noWrap/>
            <w:tcMar>
              <w:top w:w="15" w:type="dxa"/>
              <w:left w:w="15" w:type="dxa"/>
              <w:bottom w:w="0" w:type="dxa"/>
              <w:right w:w="15" w:type="dxa"/>
            </w:tcMar>
            <w:vAlign w:val="center"/>
          </w:tcPr>
          <w:p w14:paraId="080DCC70" w14:textId="77777777" w:rsidR="0094464C" w:rsidRPr="001A62FC" w:rsidRDefault="0094464C" w:rsidP="00AD3E19">
            <w:pPr>
              <w:jc w:val="left"/>
              <w:rPr>
                <w:rFonts w:ascii="ＭＳ 明朝" w:hAnsi="ＭＳ 明朝"/>
                <w:sz w:val="20"/>
                <w:szCs w:val="22"/>
              </w:rPr>
            </w:pPr>
          </w:p>
        </w:tc>
        <w:tc>
          <w:tcPr>
            <w:tcW w:w="136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14689877" w14:textId="77777777" w:rsidR="0094464C" w:rsidRPr="001A62FC" w:rsidRDefault="0094464C" w:rsidP="00927362">
            <w:pPr>
              <w:rPr>
                <w:rFonts w:ascii="ＭＳ 明朝" w:hAnsi="ＭＳ 明朝"/>
                <w:sz w:val="20"/>
                <w:szCs w:val="22"/>
              </w:rPr>
            </w:pPr>
            <w:r w:rsidRPr="001A62FC">
              <w:rPr>
                <w:rFonts w:ascii="ＭＳ 明朝" w:hAnsi="ＭＳ 明朝" w:hint="eastAsia"/>
                <w:sz w:val="20"/>
                <w:szCs w:val="22"/>
              </w:rPr>
              <w:t>ワックス清掃</w:t>
            </w:r>
          </w:p>
        </w:tc>
        <w:tc>
          <w:tcPr>
            <w:tcW w:w="126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0BADD46A" w14:textId="77777777" w:rsidR="0094464C" w:rsidRPr="001A62FC" w:rsidRDefault="0094464C" w:rsidP="00927362">
            <w:pPr>
              <w:rPr>
                <w:rFonts w:ascii="ＭＳ 明朝" w:hAnsi="ＭＳ 明朝"/>
                <w:sz w:val="20"/>
                <w:szCs w:val="22"/>
              </w:rPr>
            </w:pPr>
            <w:r w:rsidRPr="001A62FC">
              <w:rPr>
                <w:rFonts w:ascii="ＭＳ 明朝" w:hAnsi="ＭＳ 明朝" w:hint="eastAsia"/>
                <w:sz w:val="20"/>
                <w:szCs w:val="22"/>
              </w:rPr>
              <w:t>年１回程度</w:t>
            </w:r>
          </w:p>
        </w:tc>
        <w:tc>
          <w:tcPr>
            <w:tcW w:w="3210"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26BAAF6A" w14:textId="77777777" w:rsidR="0094464C" w:rsidRPr="001A62FC" w:rsidRDefault="0094464C" w:rsidP="00AD3E19">
            <w:pPr>
              <w:rPr>
                <w:rFonts w:ascii="ＭＳ 明朝" w:hAnsi="ＭＳ 明朝"/>
                <w:sz w:val="20"/>
                <w:szCs w:val="22"/>
              </w:rPr>
            </w:pPr>
          </w:p>
        </w:tc>
      </w:tr>
      <w:tr w:rsidR="001A62FC" w:rsidRPr="001A62FC" w14:paraId="5246C316" w14:textId="77777777" w:rsidTr="00927362">
        <w:trPr>
          <w:cantSplit/>
          <w:trHeight w:val="286"/>
        </w:trPr>
        <w:tc>
          <w:tcPr>
            <w:tcW w:w="645" w:type="dxa"/>
            <w:vMerge/>
            <w:tcBorders>
              <w:left w:val="single" w:sz="4" w:space="0" w:color="auto"/>
              <w:right w:val="single" w:sz="4" w:space="0" w:color="auto"/>
            </w:tcBorders>
            <w:noWrap/>
            <w:tcMar>
              <w:top w:w="15" w:type="dxa"/>
              <w:left w:w="15" w:type="dxa"/>
              <w:bottom w:w="0" w:type="dxa"/>
              <w:right w:w="15" w:type="dxa"/>
            </w:tcMar>
            <w:vAlign w:val="center"/>
          </w:tcPr>
          <w:p w14:paraId="03B4CC78" w14:textId="77777777" w:rsidR="0094464C" w:rsidRPr="001A62FC" w:rsidRDefault="0094464C" w:rsidP="00927362">
            <w:pPr>
              <w:jc w:val="center"/>
              <w:rPr>
                <w:rFonts w:ascii="ＭＳ 明朝" w:hAnsi="ＭＳ 明朝"/>
                <w:sz w:val="20"/>
                <w:szCs w:val="22"/>
              </w:rPr>
            </w:pPr>
          </w:p>
        </w:tc>
        <w:tc>
          <w:tcPr>
            <w:tcW w:w="273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4A14B783" w14:textId="77777777" w:rsidR="0094464C" w:rsidRPr="001A62FC" w:rsidRDefault="0094464C" w:rsidP="00AD3E19">
            <w:pPr>
              <w:jc w:val="left"/>
              <w:rPr>
                <w:rFonts w:ascii="ＭＳ 明朝" w:hAnsi="ＭＳ 明朝"/>
                <w:sz w:val="20"/>
                <w:szCs w:val="22"/>
              </w:rPr>
            </w:pPr>
            <w:r w:rsidRPr="001A62FC">
              <w:rPr>
                <w:rFonts w:ascii="ＭＳ 明朝" w:hAnsi="ＭＳ 明朝" w:hint="eastAsia"/>
                <w:sz w:val="20"/>
                <w:szCs w:val="22"/>
              </w:rPr>
              <w:t>貯水槽清掃業務</w:t>
            </w:r>
          </w:p>
        </w:tc>
        <w:tc>
          <w:tcPr>
            <w:tcW w:w="136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17D104F8" w14:textId="77777777" w:rsidR="0094464C" w:rsidRPr="001A62FC" w:rsidRDefault="0094464C" w:rsidP="00927362">
            <w:pPr>
              <w:rPr>
                <w:rFonts w:ascii="ＭＳ 明朝" w:hAnsi="ＭＳ 明朝"/>
                <w:sz w:val="22"/>
                <w:szCs w:val="22"/>
              </w:rPr>
            </w:pPr>
            <w:r w:rsidRPr="001A62FC">
              <w:rPr>
                <w:rFonts w:ascii="ＭＳ 明朝" w:hAnsi="ＭＳ 明朝" w:hint="eastAsia"/>
                <w:sz w:val="20"/>
                <w:szCs w:val="22"/>
              </w:rPr>
              <w:t>定期点検</w:t>
            </w:r>
          </w:p>
        </w:tc>
        <w:tc>
          <w:tcPr>
            <w:tcW w:w="126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48B8528B" w14:textId="77777777" w:rsidR="0094464C" w:rsidRPr="001A62FC" w:rsidRDefault="0094464C" w:rsidP="00927362">
            <w:pPr>
              <w:rPr>
                <w:rFonts w:ascii="ＭＳ 明朝" w:hAnsi="ＭＳ 明朝"/>
                <w:sz w:val="20"/>
                <w:szCs w:val="22"/>
              </w:rPr>
            </w:pPr>
            <w:r w:rsidRPr="001A62FC">
              <w:rPr>
                <w:rFonts w:ascii="ＭＳ 明朝" w:hAnsi="ＭＳ 明朝" w:hint="eastAsia"/>
                <w:sz w:val="20"/>
                <w:szCs w:val="22"/>
              </w:rPr>
              <w:t>年１回程度</w:t>
            </w:r>
          </w:p>
        </w:tc>
        <w:tc>
          <w:tcPr>
            <w:tcW w:w="3210"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62437E07" w14:textId="77777777" w:rsidR="0094464C" w:rsidRPr="001A62FC" w:rsidRDefault="0094464C" w:rsidP="00AD3E19">
            <w:pPr>
              <w:rPr>
                <w:rFonts w:ascii="ＭＳ 明朝" w:hAnsi="ＭＳ 明朝"/>
                <w:sz w:val="20"/>
                <w:szCs w:val="22"/>
              </w:rPr>
            </w:pPr>
          </w:p>
        </w:tc>
      </w:tr>
      <w:tr w:rsidR="001A62FC" w:rsidRPr="001A62FC" w14:paraId="7542EC9D" w14:textId="77777777" w:rsidTr="00927362">
        <w:trPr>
          <w:cantSplit/>
          <w:trHeight w:val="286"/>
        </w:trPr>
        <w:tc>
          <w:tcPr>
            <w:tcW w:w="645" w:type="dxa"/>
            <w:vMerge/>
            <w:tcBorders>
              <w:left w:val="single" w:sz="4" w:space="0" w:color="auto"/>
              <w:bottom w:val="single" w:sz="4" w:space="0" w:color="000000"/>
              <w:right w:val="single" w:sz="4" w:space="0" w:color="auto"/>
            </w:tcBorders>
            <w:noWrap/>
            <w:tcMar>
              <w:top w:w="15" w:type="dxa"/>
              <w:left w:w="15" w:type="dxa"/>
              <w:bottom w:w="0" w:type="dxa"/>
              <w:right w:w="15" w:type="dxa"/>
            </w:tcMar>
            <w:vAlign w:val="center"/>
          </w:tcPr>
          <w:p w14:paraId="7FB6F616" w14:textId="77777777" w:rsidR="0094464C" w:rsidRPr="001A62FC" w:rsidRDefault="0094464C" w:rsidP="00927362">
            <w:pPr>
              <w:jc w:val="center"/>
              <w:rPr>
                <w:rFonts w:ascii="ＭＳ 明朝" w:hAnsi="ＭＳ 明朝"/>
                <w:sz w:val="20"/>
                <w:szCs w:val="22"/>
              </w:rPr>
            </w:pPr>
          </w:p>
        </w:tc>
        <w:tc>
          <w:tcPr>
            <w:tcW w:w="273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290B94B1" w14:textId="77777777" w:rsidR="0094464C" w:rsidRPr="001A62FC" w:rsidRDefault="0094464C" w:rsidP="00AD3E19">
            <w:pPr>
              <w:jc w:val="left"/>
              <w:rPr>
                <w:rFonts w:ascii="ＭＳ 明朝" w:hAnsi="ＭＳ 明朝"/>
                <w:sz w:val="20"/>
                <w:szCs w:val="22"/>
              </w:rPr>
            </w:pPr>
            <w:r w:rsidRPr="001A62FC">
              <w:rPr>
                <w:rFonts w:ascii="ＭＳ 明朝" w:hAnsi="ＭＳ 明朝" w:hint="eastAsia"/>
                <w:sz w:val="20"/>
                <w:szCs w:val="22"/>
              </w:rPr>
              <w:t>植栽剪定・葉刈</w:t>
            </w:r>
          </w:p>
        </w:tc>
        <w:tc>
          <w:tcPr>
            <w:tcW w:w="136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3C5416F4" w14:textId="77777777" w:rsidR="0094464C" w:rsidRPr="001A62FC" w:rsidRDefault="0094464C" w:rsidP="00927362">
            <w:pPr>
              <w:rPr>
                <w:rFonts w:ascii="ＭＳ 明朝" w:hAnsi="ＭＳ 明朝"/>
                <w:sz w:val="20"/>
                <w:szCs w:val="22"/>
              </w:rPr>
            </w:pPr>
            <w:r w:rsidRPr="001A62FC">
              <w:rPr>
                <w:rFonts w:ascii="ＭＳ 明朝" w:hAnsi="ＭＳ 明朝" w:hint="eastAsia"/>
                <w:sz w:val="22"/>
                <w:szCs w:val="22"/>
              </w:rPr>
              <w:t>定期点検</w:t>
            </w:r>
          </w:p>
        </w:tc>
        <w:tc>
          <w:tcPr>
            <w:tcW w:w="126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01016184" w14:textId="77777777" w:rsidR="0094464C" w:rsidRPr="001A62FC" w:rsidRDefault="0094464C" w:rsidP="00927362">
            <w:pPr>
              <w:rPr>
                <w:rFonts w:ascii="ＭＳ 明朝" w:hAnsi="ＭＳ 明朝"/>
                <w:sz w:val="20"/>
                <w:szCs w:val="22"/>
              </w:rPr>
            </w:pPr>
            <w:r w:rsidRPr="001A62FC">
              <w:rPr>
                <w:rFonts w:ascii="ＭＳ 明朝" w:hAnsi="ＭＳ 明朝" w:hint="eastAsia"/>
                <w:sz w:val="20"/>
                <w:szCs w:val="22"/>
              </w:rPr>
              <w:t>年１回程度</w:t>
            </w:r>
          </w:p>
        </w:tc>
        <w:tc>
          <w:tcPr>
            <w:tcW w:w="3210"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2D06B462" w14:textId="77777777" w:rsidR="0094464C" w:rsidRPr="001A62FC" w:rsidRDefault="0094464C" w:rsidP="00AD3E19">
            <w:pPr>
              <w:rPr>
                <w:rFonts w:ascii="ＭＳ 明朝" w:hAnsi="ＭＳ 明朝"/>
                <w:sz w:val="20"/>
                <w:szCs w:val="22"/>
              </w:rPr>
            </w:pPr>
          </w:p>
        </w:tc>
      </w:tr>
      <w:tr w:rsidR="001A62FC" w:rsidRPr="001A62FC" w14:paraId="3317B9F0" w14:textId="77777777" w:rsidTr="00927362">
        <w:trPr>
          <w:cantSplit/>
          <w:trHeight w:val="286"/>
        </w:trPr>
        <w:tc>
          <w:tcPr>
            <w:tcW w:w="645" w:type="dxa"/>
            <w:tcBorders>
              <w:top w:val="nil"/>
              <w:left w:val="single" w:sz="4" w:space="0" w:color="auto"/>
              <w:bottom w:val="single" w:sz="4" w:space="0" w:color="000000"/>
              <w:right w:val="single" w:sz="4" w:space="0" w:color="auto"/>
            </w:tcBorders>
            <w:noWrap/>
            <w:tcMar>
              <w:top w:w="15" w:type="dxa"/>
              <w:left w:w="15" w:type="dxa"/>
              <w:bottom w:w="0" w:type="dxa"/>
              <w:right w:w="15" w:type="dxa"/>
            </w:tcMar>
            <w:vAlign w:val="center"/>
          </w:tcPr>
          <w:p w14:paraId="65D9FA8C" w14:textId="77777777" w:rsidR="00371532" w:rsidRPr="001A62FC" w:rsidRDefault="00371532" w:rsidP="00371532">
            <w:pPr>
              <w:jc w:val="center"/>
              <w:rPr>
                <w:rFonts w:ascii="ＭＳ 明朝" w:hAnsi="ＭＳ 明朝"/>
                <w:sz w:val="20"/>
                <w:szCs w:val="22"/>
              </w:rPr>
            </w:pPr>
            <w:r w:rsidRPr="001A62FC">
              <w:rPr>
                <w:rFonts w:ascii="ＭＳ 明朝" w:hAnsi="ＭＳ 明朝" w:hint="eastAsia"/>
                <w:sz w:val="20"/>
                <w:szCs w:val="22"/>
              </w:rPr>
              <w:t>衛生</w:t>
            </w:r>
          </w:p>
          <w:p w14:paraId="325EE87A" w14:textId="766DACB1" w:rsidR="00371532" w:rsidRPr="001A62FC" w:rsidRDefault="00371532" w:rsidP="00371532">
            <w:pPr>
              <w:jc w:val="center"/>
              <w:rPr>
                <w:rFonts w:ascii="ＭＳ 明朝" w:hAnsi="ＭＳ 明朝"/>
                <w:sz w:val="20"/>
                <w:szCs w:val="22"/>
              </w:rPr>
            </w:pPr>
            <w:r w:rsidRPr="001A62FC">
              <w:rPr>
                <w:rFonts w:ascii="ＭＳ 明朝" w:hAnsi="ＭＳ 明朝" w:hint="eastAsia"/>
                <w:sz w:val="20"/>
                <w:szCs w:val="22"/>
              </w:rPr>
              <w:t>管理</w:t>
            </w:r>
          </w:p>
        </w:tc>
        <w:tc>
          <w:tcPr>
            <w:tcW w:w="273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7E0960CA" w14:textId="6886E85A" w:rsidR="00371532" w:rsidRPr="001A62FC" w:rsidRDefault="00371532" w:rsidP="00371532">
            <w:pPr>
              <w:jc w:val="left"/>
              <w:rPr>
                <w:rFonts w:ascii="ＭＳ 明朝" w:hAnsi="ＭＳ 明朝"/>
                <w:sz w:val="20"/>
                <w:szCs w:val="22"/>
              </w:rPr>
            </w:pPr>
            <w:r w:rsidRPr="001A62FC">
              <w:rPr>
                <w:rFonts w:ascii="ＭＳ 明朝" w:hAnsi="ＭＳ 明朝" w:hint="eastAsia"/>
                <w:sz w:val="20"/>
                <w:szCs w:val="22"/>
              </w:rPr>
              <w:t>害虫駆除</w:t>
            </w:r>
          </w:p>
        </w:tc>
        <w:tc>
          <w:tcPr>
            <w:tcW w:w="136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48D328BB" w14:textId="1A8CADD3" w:rsidR="00371532" w:rsidRPr="001A62FC" w:rsidRDefault="00371532" w:rsidP="00371532">
            <w:pPr>
              <w:rPr>
                <w:rFonts w:ascii="ＭＳ 明朝" w:hAnsi="ＭＳ 明朝"/>
                <w:sz w:val="22"/>
                <w:szCs w:val="22"/>
              </w:rPr>
            </w:pPr>
            <w:r w:rsidRPr="001A62FC">
              <w:rPr>
                <w:rFonts w:ascii="ＭＳ 明朝" w:hAnsi="ＭＳ 明朝" w:hint="eastAsia"/>
                <w:sz w:val="22"/>
                <w:szCs w:val="22"/>
              </w:rPr>
              <w:t>定期点検</w:t>
            </w:r>
          </w:p>
        </w:tc>
        <w:tc>
          <w:tcPr>
            <w:tcW w:w="126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7CE77CE" w14:textId="21F52510" w:rsidR="00371532" w:rsidRPr="001A62FC" w:rsidRDefault="00371532" w:rsidP="00371532">
            <w:pPr>
              <w:rPr>
                <w:rFonts w:ascii="ＭＳ 明朝" w:hAnsi="ＭＳ 明朝"/>
                <w:sz w:val="20"/>
                <w:szCs w:val="22"/>
              </w:rPr>
            </w:pPr>
            <w:r w:rsidRPr="001A62FC">
              <w:rPr>
                <w:rFonts w:ascii="ＭＳ 明朝" w:hAnsi="ＭＳ 明朝" w:hint="eastAsia"/>
                <w:sz w:val="20"/>
                <w:szCs w:val="22"/>
              </w:rPr>
              <w:t>年１回</w:t>
            </w:r>
          </w:p>
        </w:tc>
        <w:tc>
          <w:tcPr>
            <w:tcW w:w="3210"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76D70CEC" w14:textId="549B8D22" w:rsidR="00371532" w:rsidRPr="001A62FC" w:rsidRDefault="00371532" w:rsidP="00371532">
            <w:pPr>
              <w:rPr>
                <w:rFonts w:ascii="ＭＳ 明朝" w:hAnsi="ＭＳ 明朝"/>
                <w:sz w:val="20"/>
                <w:szCs w:val="22"/>
              </w:rPr>
            </w:pPr>
            <w:r w:rsidRPr="001A62FC">
              <w:rPr>
                <w:rFonts w:ascii="ＭＳ 明朝" w:hAnsi="ＭＳ 明朝" w:hint="eastAsia"/>
                <w:sz w:val="20"/>
                <w:szCs w:val="22"/>
              </w:rPr>
              <w:t xml:space="preserve">　</w:t>
            </w:r>
          </w:p>
        </w:tc>
      </w:tr>
      <w:tr w:rsidR="001A62FC" w:rsidRPr="001A62FC" w14:paraId="2CD5E164" w14:textId="77777777" w:rsidTr="00EB7277">
        <w:trPr>
          <w:cantSplit/>
          <w:trHeight w:val="286"/>
        </w:trPr>
        <w:tc>
          <w:tcPr>
            <w:tcW w:w="645" w:type="dxa"/>
            <w:vMerge w:val="restart"/>
            <w:tcBorders>
              <w:top w:val="nil"/>
              <w:left w:val="single" w:sz="4" w:space="0" w:color="auto"/>
              <w:bottom w:val="single" w:sz="4" w:space="0" w:color="000000"/>
              <w:right w:val="single" w:sz="4" w:space="0" w:color="auto"/>
            </w:tcBorders>
            <w:noWrap/>
            <w:tcMar>
              <w:top w:w="15" w:type="dxa"/>
              <w:left w:w="15" w:type="dxa"/>
              <w:bottom w:w="0" w:type="dxa"/>
              <w:right w:w="15" w:type="dxa"/>
            </w:tcMar>
            <w:vAlign w:val="center"/>
          </w:tcPr>
          <w:p w14:paraId="7FDCA051" w14:textId="24348D2D" w:rsidR="00371532" w:rsidRPr="001A62FC" w:rsidRDefault="00371532" w:rsidP="00371532">
            <w:pPr>
              <w:jc w:val="center"/>
              <w:rPr>
                <w:rFonts w:ascii="ＭＳ 明朝" w:hAnsi="ＭＳ 明朝"/>
                <w:sz w:val="20"/>
                <w:szCs w:val="22"/>
              </w:rPr>
            </w:pPr>
            <w:bookmarkStart w:id="2" w:name="_Hlk199322129"/>
            <w:r w:rsidRPr="001A62FC">
              <w:rPr>
                <w:rFonts w:ascii="ＭＳ 明朝" w:hAnsi="ＭＳ 明朝" w:hint="eastAsia"/>
                <w:sz w:val="20"/>
                <w:szCs w:val="22"/>
              </w:rPr>
              <w:t>建物</w:t>
            </w:r>
          </w:p>
        </w:tc>
        <w:tc>
          <w:tcPr>
            <w:tcW w:w="2730" w:type="dxa"/>
            <w:vMerge w:val="restar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4DFF4307" w14:textId="5F0EA3B4" w:rsidR="00371532" w:rsidRPr="001A62FC" w:rsidRDefault="00EB7277" w:rsidP="00AD3E19">
            <w:pPr>
              <w:jc w:val="left"/>
              <w:rPr>
                <w:rFonts w:ascii="ＭＳ 明朝" w:hAnsi="ＭＳ 明朝"/>
                <w:sz w:val="20"/>
                <w:szCs w:val="22"/>
              </w:rPr>
            </w:pPr>
            <w:r w:rsidRPr="001A62FC">
              <w:rPr>
                <w:rFonts w:ascii="ＭＳ 明朝" w:hAnsi="ＭＳ 明朝" w:hint="eastAsia"/>
                <w:sz w:val="20"/>
                <w:szCs w:val="22"/>
              </w:rPr>
              <w:t>建物点検</w:t>
            </w:r>
          </w:p>
        </w:tc>
        <w:tc>
          <w:tcPr>
            <w:tcW w:w="1365" w:type="dxa"/>
            <w:vMerge w:val="restar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4BB4A45" w14:textId="77777777" w:rsidR="00371532" w:rsidRPr="001A62FC" w:rsidRDefault="00371532" w:rsidP="00927362">
            <w:pPr>
              <w:rPr>
                <w:rFonts w:ascii="ＭＳ 明朝" w:hAnsi="ＭＳ 明朝"/>
                <w:sz w:val="20"/>
                <w:szCs w:val="22"/>
              </w:rPr>
            </w:pPr>
            <w:r w:rsidRPr="001A62FC">
              <w:rPr>
                <w:rFonts w:ascii="ＭＳ 明朝" w:hAnsi="ＭＳ 明朝" w:hint="eastAsia"/>
                <w:sz w:val="22"/>
                <w:szCs w:val="22"/>
              </w:rPr>
              <w:t>定期点検</w:t>
            </w:r>
          </w:p>
        </w:tc>
        <w:tc>
          <w:tcPr>
            <w:tcW w:w="1260" w:type="dxa"/>
            <w:vMerge w:val="restar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301D1408" w14:textId="1D33BCE5" w:rsidR="00371532" w:rsidRPr="001A62FC" w:rsidRDefault="00371532" w:rsidP="00927362">
            <w:pPr>
              <w:rPr>
                <w:rFonts w:ascii="ＭＳ 明朝" w:hAnsi="ＭＳ 明朝"/>
                <w:sz w:val="20"/>
                <w:szCs w:val="22"/>
              </w:rPr>
            </w:pPr>
            <w:r w:rsidRPr="001A62FC">
              <w:rPr>
                <w:rFonts w:ascii="ＭＳ 明朝" w:hAnsi="ＭＳ 明朝" w:hint="eastAsia"/>
                <w:sz w:val="20"/>
                <w:szCs w:val="22"/>
              </w:rPr>
              <w:t>３年毎</w:t>
            </w:r>
            <w:r w:rsidR="0017061C" w:rsidRPr="001A62FC">
              <w:rPr>
                <w:rFonts w:ascii="ＭＳ 明朝" w:hAnsi="ＭＳ 明朝" w:hint="eastAsia"/>
                <w:sz w:val="20"/>
                <w:szCs w:val="22"/>
              </w:rPr>
              <w:t>に</w:t>
            </w:r>
            <w:r w:rsidRPr="001A62FC">
              <w:rPr>
                <w:rFonts w:ascii="ＭＳ 明朝" w:hAnsi="ＭＳ 明朝" w:hint="eastAsia"/>
                <w:sz w:val="20"/>
                <w:szCs w:val="22"/>
              </w:rPr>
              <w:t>１回</w:t>
            </w:r>
          </w:p>
        </w:tc>
        <w:tc>
          <w:tcPr>
            <w:tcW w:w="3210" w:type="dxa"/>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6963E03" w14:textId="34DF0639" w:rsidR="00371532" w:rsidRPr="001A62FC" w:rsidRDefault="00EB7277" w:rsidP="00AD3E19">
            <w:pPr>
              <w:rPr>
                <w:rFonts w:ascii="ＭＳ 明朝" w:hAnsi="ＭＳ 明朝"/>
                <w:sz w:val="20"/>
                <w:szCs w:val="22"/>
              </w:rPr>
            </w:pPr>
            <w:r w:rsidRPr="001A62FC">
              <w:rPr>
                <w:rFonts w:ascii="ＭＳ 明朝" w:hAnsi="ＭＳ 明朝" w:hint="eastAsia"/>
                <w:sz w:val="20"/>
                <w:szCs w:val="22"/>
              </w:rPr>
              <w:t>建築基準法に基づく法定点検</w:t>
            </w:r>
            <w:r w:rsidR="00FE0790" w:rsidRPr="001A62FC">
              <w:rPr>
                <w:rFonts w:ascii="ＭＳ 明朝" w:hAnsi="ＭＳ 明朝" w:hint="eastAsia"/>
                <w:sz w:val="20"/>
                <w:szCs w:val="22"/>
              </w:rPr>
              <w:t>（前回はR5に実施済み、次回はR8）</w:t>
            </w:r>
          </w:p>
        </w:tc>
      </w:tr>
      <w:bookmarkEnd w:id="2"/>
      <w:tr w:rsidR="001A62FC" w:rsidRPr="001A62FC" w14:paraId="188DE777" w14:textId="77777777" w:rsidTr="00EB7277">
        <w:trPr>
          <w:cantSplit/>
          <w:trHeight w:val="285"/>
        </w:trPr>
        <w:tc>
          <w:tcPr>
            <w:tcW w:w="645" w:type="dxa"/>
            <w:vMerge/>
            <w:tcBorders>
              <w:top w:val="nil"/>
              <w:left w:val="single" w:sz="4" w:space="0" w:color="auto"/>
              <w:bottom w:val="single" w:sz="4" w:space="0" w:color="auto"/>
              <w:right w:val="single" w:sz="4" w:space="0" w:color="auto"/>
            </w:tcBorders>
            <w:vAlign w:val="center"/>
          </w:tcPr>
          <w:p w14:paraId="5C8B8F61" w14:textId="77777777" w:rsidR="0094464C" w:rsidRPr="001A62FC" w:rsidRDefault="0094464C" w:rsidP="00927362">
            <w:pPr>
              <w:jc w:val="center"/>
              <w:rPr>
                <w:rFonts w:ascii="ＭＳ Ｐゴシック" w:eastAsia="ＭＳ Ｐゴシック" w:hAnsi="ＭＳ Ｐゴシック"/>
                <w:sz w:val="22"/>
                <w:szCs w:val="22"/>
              </w:rPr>
            </w:pPr>
          </w:p>
        </w:tc>
        <w:tc>
          <w:tcPr>
            <w:tcW w:w="2730" w:type="dxa"/>
            <w:vMerge/>
            <w:tcBorders>
              <w:top w:val="nil"/>
              <w:left w:val="single" w:sz="4" w:space="0" w:color="auto"/>
              <w:bottom w:val="single" w:sz="4" w:space="0" w:color="auto"/>
              <w:right w:val="single" w:sz="4" w:space="0" w:color="auto"/>
            </w:tcBorders>
            <w:vAlign w:val="center"/>
          </w:tcPr>
          <w:p w14:paraId="710866DC" w14:textId="77777777" w:rsidR="0094464C" w:rsidRPr="001A62FC" w:rsidRDefault="0094464C" w:rsidP="00AD3E19">
            <w:pPr>
              <w:rPr>
                <w:rFonts w:ascii="ＭＳ Ｐゴシック" w:eastAsia="ＭＳ Ｐゴシック" w:hAnsi="ＭＳ Ｐゴシック"/>
                <w:sz w:val="22"/>
                <w:szCs w:val="22"/>
              </w:rPr>
            </w:pPr>
          </w:p>
        </w:tc>
        <w:tc>
          <w:tcPr>
            <w:tcW w:w="1365" w:type="dxa"/>
            <w:vMerge/>
            <w:tcBorders>
              <w:top w:val="nil"/>
              <w:left w:val="single" w:sz="4" w:space="0" w:color="auto"/>
              <w:bottom w:val="single" w:sz="4" w:space="0" w:color="auto"/>
              <w:right w:val="single" w:sz="4" w:space="0" w:color="auto"/>
            </w:tcBorders>
            <w:vAlign w:val="center"/>
          </w:tcPr>
          <w:p w14:paraId="6A5EF1F7" w14:textId="77777777" w:rsidR="0094464C" w:rsidRPr="001A62FC" w:rsidRDefault="0094464C" w:rsidP="00927362">
            <w:pPr>
              <w:rPr>
                <w:rFonts w:ascii="ＭＳ Ｐゴシック" w:eastAsia="ＭＳ Ｐゴシック" w:hAnsi="ＭＳ Ｐゴシック"/>
                <w:sz w:val="22"/>
                <w:szCs w:val="22"/>
              </w:rPr>
            </w:pPr>
          </w:p>
        </w:tc>
        <w:tc>
          <w:tcPr>
            <w:tcW w:w="1260" w:type="dxa"/>
            <w:vMerge/>
            <w:tcBorders>
              <w:top w:val="nil"/>
              <w:left w:val="single" w:sz="4" w:space="0" w:color="auto"/>
              <w:bottom w:val="single" w:sz="4" w:space="0" w:color="auto"/>
              <w:right w:val="single" w:sz="4" w:space="0" w:color="auto"/>
            </w:tcBorders>
            <w:vAlign w:val="center"/>
          </w:tcPr>
          <w:p w14:paraId="57758E3C" w14:textId="77777777" w:rsidR="0094464C" w:rsidRPr="001A62FC" w:rsidRDefault="0094464C" w:rsidP="00927362">
            <w:pPr>
              <w:rPr>
                <w:rFonts w:ascii="ＭＳ Ｐゴシック" w:eastAsia="ＭＳ Ｐゴシック" w:hAnsi="ＭＳ Ｐゴシック"/>
                <w:sz w:val="22"/>
                <w:szCs w:val="22"/>
              </w:rPr>
            </w:pPr>
          </w:p>
        </w:tc>
        <w:tc>
          <w:tcPr>
            <w:tcW w:w="3210" w:type="dxa"/>
            <w:vMerge/>
            <w:tcBorders>
              <w:top w:val="nil"/>
              <w:left w:val="single" w:sz="4" w:space="0" w:color="auto"/>
              <w:bottom w:val="single" w:sz="4" w:space="0" w:color="auto"/>
              <w:right w:val="single" w:sz="4" w:space="0" w:color="auto"/>
            </w:tcBorders>
            <w:vAlign w:val="center"/>
          </w:tcPr>
          <w:p w14:paraId="53DE7727" w14:textId="77777777" w:rsidR="0094464C" w:rsidRPr="001A62FC" w:rsidRDefault="0094464C" w:rsidP="00AD3E19">
            <w:pPr>
              <w:rPr>
                <w:rFonts w:ascii="ＭＳ Ｐゴシック" w:eastAsia="ＭＳ Ｐゴシック" w:hAnsi="ＭＳ Ｐゴシック"/>
                <w:sz w:val="22"/>
                <w:szCs w:val="22"/>
              </w:rPr>
            </w:pPr>
          </w:p>
        </w:tc>
      </w:tr>
      <w:tr w:rsidR="001A62FC" w:rsidRPr="001A62FC" w14:paraId="084B4204" w14:textId="77777777" w:rsidTr="00927362">
        <w:trPr>
          <w:cantSplit/>
          <w:trHeight w:val="180"/>
        </w:trPr>
        <w:tc>
          <w:tcPr>
            <w:tcW w:w="645" w:type="dxa"/>
            <w:vMerge w:val="restart"/>
            <w:tcBorders>
              <w:top w:val="single" w:sz="4" w:space="0" w:color="auto"/>
              <w:left w:val="single" w:sz="4" w:space="0" w:color="auto"/>
              <w:right w:val="single" w:sz="4" w:space="0" w:color="auto"/>
            </w:tcBorders>
            <w:vAlign w:val="center"/>
          </w:tcPr>
          <w:p w14:paraId="16F580F9" w14:textId="77777777" w:rsidR="0094464C" w:rsidRPr="001A62FC" w:rsidRDefault="0094464C" w:rsidP="00927362">
            <w:pPr>
              <w:jc w:val="center"/>
              <w:rPr>
                <w:rFonts w:ascii="ＭＳ 明朝" w:hAnsi="ＭＳ 明朝"/>
                <w:sz w:val="20"/>
              </w:rPr>
            </w:pPr>
            <w:r w:rsidRPr="001A62FC">
              <w:rPr>
                <w:rFonts w:ascii="ＭＳ 明朝" w:hAnsi="ＭＳ 明朝" w:hint="eastAsia"/>
                <w:sz w:val="20"/>
              </w:rPr>
              <w:t>機器</w:t>
            </w:r>
          </w:p>
        </w:tc>
        <w:tc>
          <w:tcPr>
            <w:tcW w:w="2730" w:type="dxa"/>
            <w:tcBorders>
              <w:top w:val="single" w:sz="4" w:space="0" w:color="auto"/>
              <w:left w:val="single" w:sz="4" w:space="0" w:color="auto"/>
              <w:bottom w:val="single" w:sz="4" w:space="0" w:color="auto"/>
              <w:right w:val="single" w:sz="4" w:space="0" w:color="auto"/>
            </w:tcBorders>
            <w:vAlign w:val="center"/>
          </w:tcPr>
          <w:p w14:paraId="63618189" w14:textId="77777777" w:rsidR="0094464C" w:rsidRPr="001A62FC" w:rsidRDefault="0094464C" w:rsidP="00AD3E19">
            <w:pPr>
              <w:rPr>
                <w:rFonts w:ascii="ＭＳ 明朝" w:hAnsi="ＭＳ 明朝"/>
                <w:sz w:val="20"/>
                <w:szCs w:val="22"/>
              </w:rPr>
            </w:pPr>
            <w:r w:rsidRPr="001A62FC">
              <w:rPr>
                <w:rFonts w:ascii="ＭＳ 明朝" w:hAnsi="ＭＳ 明朝" w:hint="eastAsia"/>
                <w:sz w:val="20"/>
                <w:szCs w:val="22"/>
              </w:rPr>
              <w:t>科学展示備品保守点検</w:t>
            </w:r>
          </w:p>
        </w:tc>
        <w:tc>
          <w:tcPr>
            <w:tcW w:w="1365" w:type="dxa"/>
            <w:tcBorders>
              <w:top w:val="single" w:sz="4" w:space="0" w:color="auto"/>
              <w:left w:val="single" w:sz="4" w:space="0" w:color="auto"/>
              <w:bottom w:val="single" w:sz="4" w:space="0" w:color="auto"/>
              <w:right w:val="single" w:sz="4" w:space="0" w:color="auto"/>
            </w:tcBorders>
            <w:vAlign w:val="center"/>
          </w:tcPr>
          <w:p w14:paraId="2EB33DA3" w14:textId="77777777" w:rsidR="0094464C" w:rsidRPr="001A62FC" w:rsidRDefault="0094464C" w:rsidP="00927362">
            <w:pPr>
              <w:rPr>
                <w:rFonts w:ascii="ＭＳ 明朝" w:hAnsi="ＭＳ 明朝"/>
                <w:sz w:val="20"/>
                <w:szCs w:val="22"/>
              </w:rPr>
            </w:pPr>
            <w:r w:rsidRPr="001A62FC">
              <w:rPr>
                <w:rFonts w:ascii="ＭＳ 明朝" w:hAnsi="ＭＳ 明朝" w:hint="eastAsia"/>
                <w:sz w:val="20"/>
                <w:szCs w:val="22"/>
              </w:rPr>
              <w:t>定期点検</w:t>
            </w:r>
          </w:p>
        </w:tc>
        <w:tc>
          <w:tcPr>
            <w:tcW w:w="1260" w:type="dxa"/>
            <w:tcBorders>
              <w:top w:val="single" w:sz="4" w:space="0" w:color="auto"/>
              <w:left w:val="single" w:sz="4" w:space="0" w:color="auto"/>
              <w:bottom w:val="single" w:sz="4" w:space="0" w:color="auto"/>
              <w:right w:val="single" w:sz="4" w:space="0" w:color="auto"/>
            </w:tcBorders>
            <w:vAlign w:val="center"/>
          </w:tcPr>
          <w:p w14:paraId="2D505A07" w14:textId="77777777" w:rsidR="0094464C" w:rsidRPr="001A62FC" w:rsidRDefault="0094464C" w:rsidP="00927362">
            <w:pPr>
              <w:rPr>
                <w:rFonts w:ascii="ＭＳ 明朝" w:hAnsi="ＭＳ 明朝"/>
                <w:sz w:val="20"/>
                <w:szCs w:val="22"/>
              </w:rPr>
            </w:pPr>
            <w:r w:rsidRPr="001A62FC">
              <w:rPr>
                <w:rFonts w:ascii="ＭＳ 明朝" w:hAnsi="ＭＳ 明朝" w:hint="eastAsia"/>
                <w:sz w:val="20"/>
                <w:szCs w:val="22"/>
              </w:rPr>
              <w:t>年１回</w:t>
            </w:r>
          </w:p>
        </w:tc>
        <w:tc>
          <w:tcPr>
            <w:tcW w:w="3210" w:type="dxa"/>
            <w:tcBorders>
              <w:top w:val="single" w:sz="4" w:space="0" w:color="auto"/>
              <w:left w:val="single" w:sz="4" w:space="0" w:color="auto"/>
              <w:bottom w:val="single" w:sz="4" w:space="0" w:color="auto"/>
              <w:right w:val="single" w:sz="4" w:space="0" w:color="auto"/>
            </w:tcBorders>
            <w:vAlign w:val="center"/>
          </w:tcPr>
          <w:p w14:paraId="7E9A80C7" w14:textId="77777777" w:rsidR="0094464C" w:rsidRPr="001A62FC" w:rsidRDefault="0094464C" w:rsidP="00AD3E19">
            <w:pPr>
              <w:rPr>
                <w:rFonts w:ascii="ＭＳ 明朝" w:hAnsi="ＭＳ 明朝"/>
                <w:sz w:val="20"/>
              </w:rPr>
            </w:pPr>
          </w:p>
        </w:tc>
      </w:tr>
      <w:tr w:rsidR="001A62FC" w:rsidRPr="001A62FC" w14:paraId="4616ECE4" w14:textId="77777777" w:rsidTr="00927362">
        <w:trPr>
          <w:cantSplit/>
          <w:trHeight w:val="195"/>
        </w:trPr>
        <w:tc>
          <w:tcPr>
            <w:tcW w:w="645" w:type="dxa"/>
            <w:vMerge/>
            <w:tcBorders>
              <w:left w:val="single" w:sz="4" w:space="0" w:color="auto"/>
              <w:bottom w:val="single" w:sz="4" w:space="0" w:color="auto"/>
              <w:right w:val="single" w:sz="4" w:space="0" w:color="auto"/>
            </w:tcBorders>
            <w:vAlign w:val="center"/>
          </w:tcPr>
          <w:p w14:paraId="56B227D7" w14:textId="77777777" w:rsidR="0094464C" w:rsidRPr="001A62FC" w:rsidRDefault="0094464C" w:rsidP="00AD3E19">
            <w:pPr>
              <w:rPr>
                <w:rFonts w:ascii="ＭＳ 明朝" w:hAnsi="ＭＳ 明朝"/>
                <w:sz w:val="20"/>
              </w:rPr>
            </w:pPr>
          </w:p>
        </w:tc>
        <w:tc>
          <w:tcPr>
            <w:tcW w:w="2730" w:type="dxa"/>
            <w:tcBorders>
              <w:top w:val="single" w:sz="4" w:space="0" w:color="auto"/>
              <w:left w:val="single" w:sz="4" w:space="0" w:color="auto"/>
              <w:bottom w:val="single" w:sz="4" w:space="0" w:color="auto"/>
              <w:right w:val="single" w:sz="4" w:space="0" w:color="auto"/>
            </w:tcBorders>
            <w:vAlign w:val="center"/>
          </w:tcPr>
          <w:p w14:paraId="0BAF4976" w14:textId="77777777" w:rsidR="0094464C" w:rsidRPr="001A62FC" w:rsidRDefault="0094464C" w:rsidP="00AD3E19">
            <w:pPr>
              <w:rPr>
                <w:rFonts w:ascii="ＭＳ 明朝" w:hAnsi="ＭＳ 明朝"/>
                <w:sz w:val="20"/>
              </w:rPr>
            </w:pPr>
            <w:r w:rsidRPr="001A62FC">
              <w:rPr>
                <w:rFonts w:ascii="ＭＳ 明朝" w:hAnsi="ＭＳ 明朝" w:hint="eastAsia"/>
                <w:sz w:val="20"/>
              </w:rPr>
              <w:t>天体望遠鏡保守点検</w:t>
            </w:r>
          </w:p>
        </w:tc>
        <w:tc>
          <w:tcPr>
            <w:tcW w:w="1365" w:type="dxa"/>
            <w:tcBorders>
              <w:top w:val="single" w:sz="4" w:space="0" w:color="auto"/>
              <w:left w:val="single" w:sz="4" w:space="0" w:color="auto"/>
              <w:bottom w:val="single" w:sz="4" w:space="0" w:color="auto"/>
              <w:right w:val="single" w:sz="4" w:space="0" w:color="auto"/>
            </w:tcBorders>
            <w:vAlign w:val="center"/>
          </w:tcPr>
          <w:p w14:paraId="5EA1EBFD" w14:textId="77777777" w:rsidR="0094464C" w:rsidRPr="001A62FC" w:rsidRDefault="0094464C" w:rsidP="00927362">
            <w:pPr>
              <w:rPr>
                <w:rFonts w:ascii="ＭＳ 明朝" w:hAnsi="ＭＳ 明朝"/>
                <w:sz w:val="20"/>
                <w:szCs w:val="22"/>
              </w:rPr>
            </w:pPr>
            <w:r w:rsidRPr="001A62FC">
              <w:rPr>
                <w:rFonts w:ascii="ＭＳ 明朝" w:hAnsi="ＭＳ 明朝" w:hint="eastAsia"/>
                <w:sz w:val="20"/>
                <w:szCs w:val="22"/>
              </w:rPr>
              <w:t>定期点検</w:t>
            </w:r>
          </w:p>
        </w:tc>
        <w:tc>
          <w:tcPr>
            <w:tcW w:w="1260" w:type="dxa"/>
            <w:tcBorders>
              <w:top w:val="single" w:sz="4" w:space="0" w:color="auto"/>
              <w:left w:val="single" w:sz="4" w:space="0" w:color="auto"/>
              <w:bottom w:val="single" w:sz="4" w:space="0" w:color="auto"/>
              <w:right w:val="single" w:sz="4" w:space="0" w:color="auto"/>
            </w:tcBorders>
            <w:vAlign w:val="center"/>
          </w:tcPr>
          <w:p w14:paraId="04E724A0" w14:textId="77777777" w:rsidR="0094464C" w:rsidRPr="001A62FC" w:rsidRDefault="0094464C" w:rsidP="00927362">
            <w:pPr>
              <w:rPr>
                <w:rFonts w:ascii="ＭＳ 明朝" w:hAnsi="ＭＳ 明朝"/>
                <w:sz w:val="20"/>
                <w:szCs w:val="22"/>
              </w:rPr>
            </w:pPr>
            <w:r w:rsidRPr="001A62FC">
              <w:rPr>
                <w:rFonts w:ascii="ＭＳ 明朝" w:hAnsi="ＭＳ 明朝" w:hint="eastAsia"/>
                <w:sz w:val="20"/>
                <w:szCs w:val="22"/>
              </w:rPr>
              <w:t>年３回</w:t>
            </w:r>
          </w:p>
        </w:tc>
        <w:tc>
          <w:tcPr>
            <w:tcW w:w="3210" w:type="dxa"/>
            <w:tcBorders>
              <w:top w:val="single" w:sz="4" w:space="0" w:color="auto"/>
              <w:left w:val="single" w:sz="4" w:space="0" w:color="auto"/>
              <w:bottom w:val="single" w:sz="4" w:space="0" w:color="auto"/>
              <w:right w:val="single" w:sz="4" w:space="0" w:color="auto"/>
            </w:tcBorders>
            <w:vAlign w:val="center"/>
          </w:tcPr>
          <w:p w14:paraId="3274CE31" w14:textId="77777777" w:rsidR="0094464C" w:rsidRPr="001A62FC" w:rsidRDefault="0094464C" w:rsidP="00AD3E19">
            <w:pPr>
              <w:rPr>
                <w:rFonts w:ascii="ＭＳ 明朝" w:hAnsi="ＭＳ 明朝"/>
                <w:sz w:val="20"/>
              </w:rPr>
            </w:pPr>
          </w:p>
        </w:tc>
      </w:tr>
    </w:tbl>
    <w:p w14:paraId="788ABE6B" w14:textId="77777777" w:rsidR="007475F2" w:rsidRPr="001A62FC" w:rsidRDefault="007475F2" w:rsidP="007475F2">
      <w:pPr>
        <w:ind w:leftChars="100" w:left="420" w:hangingChars="100" w:hanging="210"/>
      </w:pPr>
      <w:r w:rsidRPr="001A62FC">
        <w:rPr>
          <w:rFonts w:ascii="ＭＳ 明朝" w:hAnsi="ＭＳ 明朝" w:hint="eastAsia"/>
          <w:szCs w:val="21"/>
        </w:rPr>
        <w:t>※　この表に記載するもののほか、施設および設備の維持管理</w:t>
      </w:r>
      <w:r w:rsidRPr="001A62FC">
        <w:rPr>
          <w:rFonts w:hint="eastAsia"/>
        </w:rPr>
        <w:t>の上で必要となる保守点検については、積極的に行うこと。</w:t>
      </w:r>
    </w:p>
    <w:p w14:paraId="7DB7F5AB" w14:textId="7403C85B" w:rsidR="00F30824" w:rsidRPr="001A62FC" w:rsidRDefault="00CC48A6" w:rsidP="004435FA">
      <w:pPr>
        <w:ind w:firstLineChars="200" w:firstLine="420"/>
      </w:pPr>
      <w:r w:rsidRPr="001A62FC">
        <w:rPr>
          <w:rFonts w:ascii="ＭＳ 明朝" w:hAnsi="ＭＳ 明朝" w:hint="eastAsia"/>
          <w:szCs w:val="21"/>
        </w:rPr>
        <w:t>イ　敷地内の管理に関すること</w:t>
      </w:r>
      <w:r w:rsidR="007216FF" w:rsidRPr="001A62FC">
        <w:rPr>
          <w:rFonts w:ascii="ＭＳ 明朝" w:hAnsi="ＭＳ 明朝" w:hint="eastAsia"/>
          <w:szCs w:val="21"/>
        </w:rPr>
        <w:t>（</w:t>
      </w:r>
      <w:r w:rsidR="003F2CF7" w:rsidRPr="001A62FC">
        <w:rPr>
          <w:rFonts w:ascii="ＭＳ 明朝" w:hAnsi="ＭＳ 明朝" w:hint="eastAsia"/>
          <w:szCs w:val="21"/>
        </w:rPr>
        <w:t>除雪、</w:t>
      </w:r>
      <w:r w:rsidR="007216FF" w:rsidRPr="001A62FC">
        <w:rPr>
          <w:rFonts w:ascii="ＭＳ 明朝" w:hAnsi="ＭＳ 明朝" w:hint="eastAsia"/>
          <w:szCs w:val="21"/>
        </w:rPr>
        <w:t>植栽、外構、外灯等）</w:t>
      </w:r>
      <w:r w:rsidR="008818EA" w:rsidRPr="001A62FC">
        <w:rPr>
          <w:rFonts w:ascii="ＭＳ 明朝" w:hAnsi="ＭＳ 明朝" w:hint="eastAsia"/>
          <w:szCs w:val="21"/>
        </w:rPr>
        <w:t>。</w:t>
      </w:r>
    </w:p>
    <w:p w14:paraId="1558A96B" w14:textId="77A40C24" w:rsidR="006D4E32" w:rsidRPr="001A62FC" w:rsidRDefault="006D4E32" w:rsidP="006D4E32">
      <w:pPr>
        <w:ind w:leftChars="300" w:left="840" w:hangingChars="100" w:hanging="210"/>
      </w:pPr>
      <w:r w:rsidRPr="001A62FC">
        <w:rPr>
          <w:rFonts w:hint="eastAsia"/>
        </w:rPr>
        <w:t>・　子どもセンターは荒神山公園敷地内にありますので、除雪、植栽等、荒神山公園</w:t>
      </w:r>
      <w:r w:rsidR="006B5F3C" w:rsidRPr="001A62FC">
        <w:rPr>
          <w:rFonts w:hint="eastAsia"/>
        </w:rPr>
        <w:t>施設管理者</w:t>
      </w:r>
      <w:r w:rsidRPr="001A62FC">
        <w:rPr>
          <w:rFonts w:hint="eastAsia"/>
        </w:rPr>
        <w:t>と連携し、適切な管理を行うこと。</w:t>
      </w:r>
    </w:p>
    <w:p w14:paraId="056830F0" w14:textId="126A1BD0" w:rsidR="007216FF" w:rsidRPr="001A62FC" w:rsidRDefault="006D4E32" w:rsidP="006D4E32">
      <w:pPr>
        <w:ind w:leftChars="300" w:left="840" w:hangingChars="100" w:hanging="210"/>
      </w:pPr>
      <w:r w:rsidRPr="001A62FC">
        <w:rPr>
          <w:rFonts w:hint="eastAsia"/>
        </w:rPr>
        <w:t xml:space="preserve">・　</w:t>
      </w:r>
      <w:r w:rsidR="003F2CF7" w:rsidRPr="001A62FC">
        <w:rPr>
          <w:rFonts w:hint="eastAsia"/>
        </w:rPr>
        <w:t>駐車場は利用者・来客者用</w:t>
      </w:r>
      <w:r w:rsidR="00BA45AF" w:rsidRPr="001A62FC">
        <w:rPr>
          <w:rFonts w:hint="eastAsia"/>
        </w:rPr>
        <w:t>（荒神山公園駐車場を共用使用）で</w:t>
      </w:r>
      <w:r w:rsidR="00D711D3" w:rsidRPr="001A62FC">
        <w:rPr>
          <w:rFonts w:hint="eastAsia"/>
        </w:rPr>
        <w:t>あり、</w:t>
      </w:r>
      <w:r w:rsidR="004435FA" w:rsidRPr="001A62FC">
        <w:rPr>
          <w:rFonts w:hint="eastAsia"/>
        </w:rPr>
        <w:t>荒神山公園</w:t>
      </w:r>
      <w:r w:rsidR="006B5F3C" w:rsidRPr="001A62FC">
        <w:rPr>
          <w:rFonts w:hint="eastAsia"/>
        </w:rPr>
        <w:t>施設管理者</w:t>
      </w:r>
      <w:r w:rsidR="00B46E94" w:rsidRPr="001A62FC">
        <w:rPr>
          <w:rFonts w:hint="eastAsia"/>
        </w:rPr>
        <w:t>が管理運営してい</w:t>
      </w:r>
      <w:r w:rsidR="00845BFE" w:rsidRPr="001A62FC">
        <w:rPr>
          <w:rFonts w:hint="eastAsia"/>
        </w:rPr>
        <w:t>る。</w:t>
      </w:r>
      <w:r w:rsidR="00D711D3" w:rsidRPr="001A62FC">
        <w:rPr>
          <w:rFonts w:hint="eastAsia"/>
        </w:rPr>
        <w:t>子どもセンター・荒神山公園双方の利用に支障が生じることがないよう、当該</w:t>
      </w:r>
      <w:r w:rsidR="006B5F3C" w:rsidRPr="001A62FC">
        <w:rPr>
          <w:rFonts w:hint="eastAsia"/>
        </w:rPr>
        <w:t>施設</w:t>
      </w:r>
      <w:r w:rsidR="00D711D3" w:rsidRPr="001A62FC">
        <w:rPr>
          <w:rFonts w:hint="eastAsia"/>
        </w:rPr>
        <w:t>管理者と調整、連携を図ること。なお、指定管理者が敷地内に駐車する場合は、別途申出等</w:t>
      </w:r>
      <w:r w:rsidR="00845BFE" w:rsidRPr="001A62FC">
        <w:rPr>
          <w:rFonts w:hint="eastAsia"/>
        </w:rPr>
        <w:t>を</w:t>
      </w:r>
      <w:r w:rsidR="00D711D3" w:rsidRPr="001A62FC">
        <w:rPr>
          <w:rFonts w:hint="eastAsia"/>
        </w:rPr>
        <w:t>必要</w:t>
      </w:r>
      <w:r w:rsidR="00845BFE" w:rsidRPr="001A62FC">
        <w:rPr>
          <w:rFonts w:hint="eastAsia"/>
        </w:rPr>
        <w:t>とする</w:t>
      </w:r>
      <w:r w:rsidR="00D711D3" w:rsidRPr="001A62FC">
        <w:rPr>
          <w:rFonts w:hint="eastAsia"/>
        </w:rPr>
        <w:t>。</w:t>
      </w:r>
    </w:p>
    <w:p w14:paraId="092A0A1C" w14:textId="77777777" w:rsidR="006B5F3C" w:rsidRPr="001A62FC" w:rsidRDefault="006B5F3C" w:rsidP="006D4E32">
      <w:pPr>
        <w:ind w:leftChars="300" w:left="840" w:hangingChars="100" w:hanging="210"/>
        <w:rPr>
          <w:rFonts w:ascii="ＭＳ 明朝" w:hAnsi="ＭＳ 明朝"/>
          <w:szCs w:val="21"/>
        </w:rPr>
      </w:pPr>
      <w:r w:rsidRPr="001A62FC">
        <w:rPr>
          <w:rFonts w:hint="eastAsia"/>
        </w:rPr>
        <w:t>・　外倉庫は荒神山公園と共用とするので、双方の利用に支障が生じることがないよう、当該施設管理者と調整、連携を図ること。</w:t>
      </w:r>
    </w:p>
    <w:p w14:paraId="2CD27A03" w14:textId="77777777" w:rsidR="007216FF" w:rsidRPr="001A62FC" w:rsidRDefault="000322D9" w:rsidP="000322D9">
      <w:pPr>
        <w:rPr>
          <w:rFonts w:ascii="ＭＳ 明朝" w:hAnsi="ＭＳ 明朝"/>
          <w:szCs w:val="21"/>
        </w:rPr>
      </w:pPr>
      <w:r w:rsidRPr="001A62FC">
        <w:rPr>
          <w:rFonts w:ascii="ＭＳ 明朝" w:hAnsi="ＭＳ 明朝" w:hint="eastAsia"/>
          <w:szCs w:val="21"/>
        </w:rPr>
        <w:t>（４）</w:t>
      </w:r>
      <w:r w:rsidR="007216FF" w:rsidRPr="001A62FC">
        <w:rPr>
          <w:rFonts w:ascii="ＭＳ 明朝" w:hAnsi="ＭＳ 明朝" w:hint="eastAsia"/>
          <w:szCs w:val="21"/>
        </w:rPr>
        <w:t>情報公開・個人情報保護に関すること</w:t>
      </w:r>
    </w:p>
    <w:p w14:paraId="219F9484" w14:textId="2CC724F8" w:rsidR="007216FF" w:rsidRPr="001A62FC" w:rsidRDefault="00CC48A6" w:rsidP="00CB69C3">
      <w:pPr>
        <w:ind w:left="630" w:hangingChars="300" w:hanging="630"/>
        <w:rPr>
          <w:rFonts w:ascii="ＭＳ 明朝" w:hAnsi="ＭＳ 明朝"/>
          <w:szCs w:val="21"/>
        </w:rPr>
      </w:pPr>
      <w:r w:rsidRPr="001A62FC">
        <w:rPr>
          <w:rFonts w:ascii="ＭＳ 明朝" w:hAnsi="ＭＳ 明朝" w:hint="eastAsia"/>
          <w:szCs w:val="21"/>
        </w:rPr>
        <w:t xml:space="preserve">　</w:t>
      </w:r>
      <w:r w:rsidR="003F2CF7" w:rsidRPr="001A62FC">
        <w:rPr>
          <w:rFonts w:ascii="ＭＳ 明朝" w:hAnsi="ＭＳ 明朝" w:hint="eastAsia"/>
          <w:szCs w:val="21"/>
        </w:rPr>
        <w:t xml:space="preserve">　</w:t>
      </w:r>
      <w:r w:rsidR="007216FF" w:rsidRPr="001A62FC">
        <w:rPr>
          <w:rFonts w:ascii="ＭＳ 明朝" w:hAnsi="ＭＳ 明朝" w:hint="eastAsia"/>
          <w:szCs w:val="21"/>
        </w:rPr>
        <w:t xml:space="preserve">ア　</w:t>
      </w:r>
      <w:r w:rsidR="00C44449" w:rsidRPr="001A62FC">
        <w:rPr>
          <w:rFonts w:ascii="ＭＳ 明朝" w:hAnsi="ＭＳ 明朝" w:hint="eastAsia"/>
          <w:szCs w:val="21"/>
        </w:rPr>
        <w:t>子ども</w:t>
      </w:r>
      <w:r w:rsidR="007216FF" w:rsidRPr="001A62FC">
        <w:rPr>
          <w:rFonts w:ascii="ＭＳ 明朝" w:hAnsi="ＭＳ 明朝" w:hint="eastAsia"/>
          <w:szCs w:val="21"/>
        </w:rPr>
        <w:t>センター</w:t>
      </w:r>
      <w:r w:rsidR="00233B0B" w:rsidRPr="001A62FC">
        <w:rPr>
          <w:rFonts w:ascii="ＭＳ 明朝" w:hAnsi="ＭＳ 明朝" w:hint="eastAsia"/>
          <w:szCs w:val="21"/>
        </w:rPr>
        <w:t>の</w:t>
      </w:r>
      <w:r w:rsidR="007216FF" w:rsidRPr="001A62FC">
        <w:rPr>
          <w:rFonts w:ascii="ＭＳ 明朝" w:hAnsi="ＭＳ 明朝" w:hint="eastAsia"/>
          <w:szCs w:val="21"/>
        </w:rPr>
        <w:t>適正な管理運営のため、彦根市情報公開条例</w:t>
      </w:r>
      <w:r w:rsidR="00250C59" w:rsidRPr="001A62FC">
        <w:rPr>
          <w:rFonts w:ascii="ＭＳ 明朝" w:hAnsi="ＭＳ 明朝" w:hint="eastAsia"/>
          <w:szCs w:val="21"/>
        </w:rPr>
        <w:t>および</w:t>
      </w:r>
      <w:r w:rsidR="001A62FC" w:rsidRPr="001A62FC">
        <w:rPr>
          <w:rFonts w:hint="eastAsia"/>
        </w:rPr>
        <w:t>個人情報の保護に関する法律</w:t>
      </w:r>
      <w:r w:rsidR="007216FF" w:rsidRPr="001A62FC">
        <w:rPr>
          <w:rFonts w:ascii="ＭＳ 明朝" w:hAnsi="ＭＳ 明朝" w:hint="eastAsia"/>
          <w:szCs w:val="21"/>
        </w:rPr>
        <w:t>を遵守すること。</w:t>
      </w:r>
    </w:p>
    <w:p w14:paraId="0211541D" w14:textId="77777777" w:rsidR="007216FF" w:rsidRPr="001A62FC" w:rsidRDefault="00CC48A6">
      <w:pPr>
        <w:rPr>
          <w:rFonts w:ascii="ＭＳ 明朝" w:hAnsi="ＭＳ 明朝"/>
          <w:szCs w:val="21"/>
        </w:rPr>
      </w:pPr>
      <w:r w:rsidRPr="001A62FC">
        <w:rPr>
          <w:rFonts w:ascii="ＭＳ 明朝" w:hAnsi="ＭＳ 明朝" w:hint="eastAsia"/>
          <w:szCs w:val="21"/>
        </w:rPr>
        <w:t xml:space="preserve">　</w:t>
      </w:r>
      <w:r w:rsidR="003F2CF7" w:rsidRPr="001A62FC">
        <w:rPr>
          <w:rFonts w:ascii="ＭＳ 明朝" w:hAnsi="ＭＳ 明朝" w:hint="eastAsia"/>
          <w:szCs w:val="21"/>
        </w:rPr>
        <w:t xml:space="preserve">　</w:t>
      </w:r>
      <w:r w:rsidR="007216FF" w:rsidRPr="001A62FC">
        <w:rPr>
          <w:rFonts w:ascii="ＭＳ 明朝" w:hAnsi="ＭＳ 明朝" w:hint="eastAsia"/>
          <w:szCs w:val="21"/>
        </w:rPr>
        <w:t>イ　情報公開・個人情報保護の体制をとり、職員に周知徹底すること。</w:t>
      </w:r>
    </w:p>
    <w:p w14:paraId="6DD48CF0" w14:textId="77777777" w:rsidR="003F2CF7" w:rsidRPr="001A62FC" w:rsidRDefault="000322D9" w:rsidP="000322D9">
      <w:r w:rsidRPr="001A62FC">
        <w:rPr>
          <w:rFonts w:hint="eastAsia"/>
        </w:rPr>
        <w:lastRenderedPageBreak/>
        <w:t>（５）</w:t>
      </w:r>
      <w:r w:rsidR="003F2CF7" w:rsidRPr="001A62FC">
        <w:rPr>
          <w:rFonts w:hint="eastAsia"/>
        </w:rPr>
        <w:t>人権に関すること</w:t>
      </w:r>
    </w:p>
    <w:p w14:paraId="0E2FBA12" w14:textId="77777777" w:rsidR="003F2CF7" w:rsidRPr="001A62FC" w:rsidRDefault="003F2CF7" w:rsidP="00CB69C3">
      <w:pPr>
        <w:ind w:left="630" w:hangingChars="300" w:hanging="630"/>
      </w:pPr>
      <w:r w:rsidRPr="001A62FC">
        <w:rPr>
          <w:rFonts w:hint="eastAsia"/>
        </w:rPr>
        <w:t xml:space="preserve">　　ア　同和問題をはじめ、女性や子ども、高齢者、障害のある人、外国人等あらゆる人権問題についての理解と認識を深めるため、年２回以上は人権研修を実施し、全職員の人権意識の高揚を図ること。</w:t>
      </w:r>
    </w:p>
    <w:p w14:paraId="5801F7B7" w14:textId="77777777" w:rsidR="003F2CF7" w:rsidRPr="001A62FC" w:rsidRDefault="003F2CF7" w:rsidP="00CB69C3">
      <w:pPr>
        <w:ind w:left="630" w:hangingChars="300" w:hanging="630"/>
      </w:pPr>
      <w:r w:rsidRPr="001A62FC">
        <w:rPr>
          <w:rFonts w:hint="eastAsia"/>
        </w:rPr>
        <w:t xml:space="preserve">　　イ　職員採用については、公正な採用選考を行うため、選考基準や選考方法、面接マニュアル等、人権に配慮した採用選考システムを整備すること。</w:t>
      </w:r>
    </w:p>
    <w:p w14:paraId="5E8903A4" w14:textId="77777777" w:rsidR="003F2CF7" w:rsidRPr="001A62FC" w:rsidRDefault="003F2CF7" w:rsidP="00CB69C3">
      <w:pPr>
        <w:ind w:left="630" w:hangingChars="300" w:hanging="630"/>
      </w:pPr>
      <w:r w:rsidRPr="001A62FC">
        <w:rPr>
          <w:rFonts w:hint="eastAsia"/>
        </w:rPr>
        <w:t xml:space="preserve">　　ウ　差別事象発生時に適切に対応できるよう、対応マニュアルを作成し、全職員に周知すること。</w:t>
      </w:r>
    </w:p>
    <w:p w14:paraId="495D9474" w14:textId="77777777" w:rsidR="003F2CF7" w:rsidRPr="001A62FC" w:rsidRDefault="003F2CF7" w:rsidP="00CB69C3">
      <w:pPr>
        <w:ind w:left="630" w:hangingChars="300" w:hanging="630"/>
      </w:pPr>
      <w:r w:rsidRPr="001A62FC">
        <w:rPr>
          <w:rFonts w:hint="eastAsia"/>
        </w:rPr>
        <w:t xml:space="preserve">　　エ　彦根市等からの人権に関する問い合わせや、啓発資料等の整備に対応するため、人権問題に関する窓口担当者を定めること。</w:t>
      </w:r>
    </w:p>
    <w:p w14:paraId="2614F2DE" w14:textId="77777777" w:rsidR="007216FF" w:rsidRPr="001A62FC" w:rsidRDefault="000322D9" w:rsidP="000322D9">
      <w:pPr>
        <w:rPr>
          <w:rFonts w:ascii="ＭＳ 明朝" w:hAnsi="ＭＳ 明朝"/>
          <w:szCs w:val="21"/>
        </w:rPr>
      </w:pPr>
      <w:r w:rsidRPr="001A62FC">
        <w:rPr>
          <w:rFonts w:ascii="ＭＳ 明朝" w:hAnsi="ＭＳ 明朝" w:hint="eastAsia"/>
          <w:szCs w:val="21"/>
        </w:rPr>
        <w:t>（６）</w:t>
      </w:r>
      <w:r w:rsidR="007216FF" w:rsidRPr="001A62FC">
        <w:rPr>
          <w:rFonts w:ascii="ＭＳ 明朝" w:hAnsi="ＭＳ 明朝" w:hint="eastAsia"/>
          <w:szCs w:val="21"/>
        </w:rPr>
        <w:t>その他</w:t>
      </w:r>
    </w:p>
    <w:p w14:paraId="0CB6087E" w14:textId="2C3DD0D8" w:rsidR="0008689E" w:rsidRPr="001A62FC" w:rsidRDefault="00CC48A6" w:rsidP="00D91DE2">
      <w:pPr>
        <w:ind w:left="630" w:hangingChars="300" w:hanging="630"/>
        <w:rPr>
          <w:rFonts w:ascii="ＭＳ 明朝" w:hAnsi="ＭＳ 明朝"/>
          <w:szCs w:val="21"/>
        </w:rPr>
      </w:pPr>
      <w:r w:rsidRPr="001A62FC">
        <w:rPr>
          <w:rFonts w:ascii="ＭＳ 明朝" w:hAnsi="ＭＳ 明朝" w:hint="eastAsia"/>
          <w:szCs w:val="21"/>
        </w:rPr>
        <w:t xml:space="preserve">　</w:t>
      </w:r>
      <w:r w:rsidR="003F2CF7" w:rsidRPr="001A62FC">
        <w:rPr>
          <w:rFonts w:ascii="ＭＳ 明朝" w:hAnsi="ＭＳ 明朝" w:hint="eastAsia"/>
          <w:szCs w:val="21"/>
        </w:rPr>
        <w:t xml:space="preserve">　</w:t>
      </w:r>
      <w:r w:rsidR="007216FF" w:rsidRPr="001A62FC">
        <w:rPr>
          <w:rFonts w:ascii="ＭＳ 明朝" w:hAnsi="ＭＳ 明朝" w:hint="eastAsia"/>
          <w:szCs w:val="21"/>
        </w:rPr>
        <w:t xml:space="preserve">ア　</w:t>
      </w:r>
      <w:r w:rsidR="0008689E" w:rsidRPr="001A62FC">
        <w:rPr>
          <w:rFonts w:ascii="ＭＳ 明朝" w:hAnsi="ＭＳ 明朝" w:hint="eastAsia"/>
          <w:szCs w:val="21"/>
        </w:rPr>
        <w:t>荒神山公園事務所</w:t>
      </w:r>
      <w:r w:rsidR="00F1392B" w:rsidRPr="001A62FC">
        <w:rPr>
          <w:rFonts w:ascii="ＭＳ 明朝" w:hAnsi="ＭＳ 明朝" w:hint="eastAsia"/>
          <w:szCs w:val="21"/>
        </w:rPr>
        <w:t>と密に</w:t>
      </w:r>
      <w:r w:rsidR="0008689E" w:rsidRPr="001A62FC">
        <w:rPr>
          <w:rFonts w:ascii="ＭＳ 明朝" w:hAnsi="ＭＳ 明朝" w:hint="eastAsia"/>
          <w:szCs w:val="21"/>
        </w:rPr>
        <w:t>連携を図った</w:t>
      </w:r>
      <w:r w:rsidR="00F1392B" w:rsidRPr="001A62FC">
        <w:rPr>
          <w:rFonts w:ascii="ＭＳ 明朝" w:hAnsi="ＭＳ 明朝" w:hint="eastAsia"/>
          <w:szCs w:val="21"/>
        </w:rPr>
        <w:t>上で</w:t>
      </w:r>
      <w:r w:rsidR="0008689E" w:rsidRPr="001A62FC">
        <w:rPr>
          <w:rFonts w:ascii="ＭＳ 明朝" w:hAnsi="ＭＳ 明朝" w:hint="eastAsia"/>
          <w:szCs w:val="21"/>
        </w:rPr>
        <w:t>運営を行うこと。</w:t>
      </w:r>
    </w:p>
    <w:p w14:paraId="3E707515" w14:textId="77777777" w:rsidR="00D61292" w:rsidRPr="001A62FC" w:rsidRDefault="006A6FBE" w:rsidP="006A6FBE">
      <w:pPr>
        <w:ind w:left="630" w:hangingChars="300" w:hanging="630"/>
        <w:rPr>
          <w:rFonts w:ascii="ＭＳ 明朝" w:hAnsi="ＭＳ 明朝"/>
          <w:szCs w:val="21"/>
        </w:rPr>
      </w:pPr>
      <w:r w:rsidRPr="001A62FC">
        <w:rPr>
          <w:rFonts w:ascii="ＭＳ 明朝" w:hAnsi="ＭＳ 明朝" w:hint="eastAsia"/>
          <w:szCs w:val="21"/>
        </w:rPr>
        <w:t xml:space="preserve">　　イ　</w:t>
      </w:r>
      <w:r w:rsidR="00D61292" w:rsidRPr="001A62FC">
        <w:rPr>
          <w:rFonts w:ascii="ＭＳ 明朝" w:hAnsi="ＭＳ 明朝" w:hint="eastAsia"/>
          <w:szCs w:val="21"/>
        </w:rPr>
        <w:t>行政等が開催する会議には出席すること。</w:t>
      </w:r>
    </w:p>
    <w:p w14:paraId="7B488004" w14:textId="03799C3D" w:rsidR="006A6FBE" w:rsidRDefault="00D61292" w:rsidP="00D61292">
      <w:pPr>
        <w:ind w:leftChars="200" w:left="630" w:hangingChars="100" w:hanging="210"/>
        <w:rPr>
          <w:rFonts w:ascii="ＭＳ 明朝" w:hAnsi="ＭＳ 明朝"/>
          <w:szCs w:val="21"/>
        </w:rPr>
      </w:pPr>
      <w:r w:rsidRPr="001A62FC">
        <w:rPr>
          <w:rFonts w:ascii="ＭＳ 明朝" w:hAnsi="ＭＳ 明朝" w:hint="eastAsia"/>
          <w:szCs w:val="21"/>
        </w:rPr>
        <w:t>ウ　施設利用者等で構成する「子どもセンター運営委員会」を開催し（年</w:t>
      </w:r>
      <w:r w:rsidR="00995888" w:rsidRPr="001A62FC">
        <w:rPr>
          <w:rFonts w:ascii="ＭＳ 明朝" w:hAnsi="ＭＳ 明朝" w:hint="eastAsia"/>
          <w:szCs w:val="21"/>
        </w:rPr>
        <w:t>１</w:t>
      </w:r>
      <w:r w:rsidRPr="001A62FC">
        <w:rPr>
          <w:rFonts w:ascii="ＭＳ 明朝" w:hAnsi="ＭＳ 明朝" w:hint="eastAsia"/>
          <w:szCs w:val="21"/>
        </w:rPr>
        <w:t>回</w:t>
      </w:r>
      <w:r w:rsidR="0059275F" w:rsidRPr="001A62FC">
        <w:rPr>
          <w:rFonts w:ascii="ＭＳ 明朝" w:hAnsi="ＭＳ 明朝" w:hint="eastAsia"/>
          <w:szCs w:val="21"/>
        </w:rPr>
        <w:t>以上</w:t>
      </w:r>
      <w:r w:rsidRPr="001A62FC">
        <w:rPr>
          <w:rFonts w:ascii="ＭＳ 明朝" w:hAnsi="ＭＳ 明朝" w:hint="eastAsia"/>
          <w:szCs w:val="21"/>
        </w:rPr>
        <w:t>）、各年度の</w:t>
      </w:r>
      <w:r w:rsidR="006A6FBE" w:rsidRPr="001A62FC">
        <w:rPr>
          <w:rFonts w:ascii="ＭＳ 明朝" w:hAnsi="ＭＳ 明朝" w:hint="eastAsia"/>
          <w:szCs w:val="21"/>
        </w:rPr>
        <w:t>事業計画および事業報告等を行うこと。</w:t>
      </w:r>
    </w:p>
    <w:p w14:paraId="6B6B8EF3" w14:textId="204E086F" w:rsidR="0017786C" w:rsidRPr="001A62FC" w:rsidRDefault="0017786C" w:rsidP="00D61292">
      <w:pPr>
        <w:ind w:leftChars="200" w:left="630" w:hangingChars="100" w:hanging="210"/>
        <w:rPr>
          <w:rFonts w:ascii="ＭＳ 明朝" w:hAnsi="ＭＳ 明朝"/>
          <w:szCs w:val="21"/>
        </w:rPr>
      </w:pPr>
      <w:r>
        <w:rPr>
          <w:rFonts w:ascii="ＭＳ 明朝" w:hAnsi="ＭＳ 明朝" w:hint="eastAsia"/>
          <w:szCs w:val="21"/>
        </w:rPr>
        <w:t>（なお、運営委員会は</w:t>
      </w:r>
      <w:r w:rsidRPr="0017786C">
        <w:rPr>
          <w:rFonts w:ascii="ＭＳ 明朝" w:hAnsi="ＭＳ 明朝" w:hint="eastAsia"/>
          <w:szCs w:val="21"/>
        </w:rPr>
        <w:t>子どもセンターの適切な運営を図るため</w:t>
      </w:r>
      <w:r>
        <w:rPr>
          <w:rFonts w:ascii="ＭＳ 明朝" w:hAnsi="ＭＳ 明朝" w:hint="eastAsia"/>
          <w:szCs w:val="21"/>
        </w:rPr>
        <w:t>に設置されるものであり、主として</w:t>
      </w:r>
      <w:r w:rsidRPr="0017786C">
        <w:rPr>
          <w:rFonts w:ascii="ＭＳ 明朝" w:hAnsi="ＭＳ 明朝" w:hint="eastAsia"/>
          <w:szCs w:val="21"/>
        </w:rPr>
        <w:t>事業計画および事業報告等</w:t>
      </w:r>
      <w:r>
        <w:rPr>
          <w:rFonts w:ascii="ＭＳ 明朝" w:hAnsi="ＭＳ 明朝" w:hint="eastAsia"/>
          <w:szCs w:val="21"/>
        </w:rPr>
        <w:t>に対し助言や提言、確認等を行います。）</w:t>
      </w:r>
    </w:p>
    <w:p w14:paraId="27640E0B" w14:textId="4A5B7926" w:rsidR="007216FF" w:rsidRPr="001A62FC" w:rsidRDefault="00845BFE" w:rsidP="006A6FBE">
      <w:pPr>
        <w:ind w:leftChars="200" w:left="630" w:hangingChars="100" w:hanging="210"/>
        <w:rPr>
          <w:rFonts w:ascii="ＭＳ 明朝" w:hAnsi="ＭＳ 明朝"/>
          <w:szCs w:val="21"/>
        </w:rPr>
      </w:pPr>
      <w:r w:rsidRPr="001A62FC">
        <w:rPr>
          <w:rFonts w:ascii="ＭＳ 明朝" w:hAnsi="ＭＳ 明朝" w:hint="eastAsia"/>
          <w:szCs w:val="21"/>
        </w:rPr>
        <w:t>エ</w:t>
      </w:r>
      <w:r w:rsidR="0008689E" w:rsidRPr="001A62FC">
        <w:rPr>
          <w:rFonts w:ascii="ＭＳ 明朝" w:hAnsi="ＭＳ 明朝" w:hint="eastAsia"/>
          <w:szCs w:val="21"/>
        </w:rPr>
        <w:t xml:space="preserve">　</w:t>
      </w:r>
      <w:r w:rsidR="007216FF" w:rsidRPr="001A62FC">
        <w:rPr>
          <w:rFonts w:ascii="ＭＳ 明朝" w:hAnsi="ＭＳ 明朝" w:hint="eastAsia"/>
          <w:szCs w:val="21"/>
        </w:rPr>
        <w:t>傷害保険等に加入し、リスク対策を万全に行うこと。</w:t>
      </w:r>
    </w:p>
    <w:p w14:paraId="447B87C0" w14:textId="79F3BE28" w:rsidR="007216FF" w:rsidRPr="001A62FC" w:rsidRDefault="00845BFE" w:rsidP="00CB69C3">
      <w:pPr>
        <w:ind w:firstLineChars="200" w:firstLine="420"/>
        <w:rPr>
          <w:rFonts w:ascii="ＭＳ 明朝" w:hAnsi="ＭＳ 明朝"/>
          <w:szCs w:val="21"/>
        </w:rPr>
      </w:pPr>
      <w:r w:rsidRPr="001A62FC">
        <w:rPr>
          <w:rFonts w:ascii="ＭＳ 明朝" w:hAnsi="ＭＳ 明朝" w:hint="eastAsia"/>
          <w:szCs w:val="21"/>
        </w:rPr>
        <w:t>オ</w:t>
      </w:r>
      <w:r w:rsidR="007216FF" w:rsidRPr="001A62FC">
        <w:rPr>
          <w:rFonts w:ascii="ＭＳ 明朝" w:hAnsi="ＭＳ 明朝" w:hint="eastAsia"/>
          <w:szCs w:val="21"/>
        </w:rPr>
        <w:t xml:space="preserve">　光熱水費等の契約に係る変更手続き事務等は、指定管理者が行うこと。</w:t>
      </w:r>
    </w:p>
    <w:p w14:paraId="52139CBA" w14:textId="77777777" w:rsidR="004E3ADC" w:rsidRPr="001A62FC" w:rsidRDefault="004E3ADC">
      <w:pPr>
        <w:rPr>
          <w:rFonts w:ascii="ＭＳ 明朝" w:hAnsi="ＭＳ 明朝"/>
          <w:szCs w:val="21"/>
        </w:rPr>
      </w:pPr>
    </w:p>
    <w:p w14:paraId="55706C74" w14:textId="77777777" w:rsidR="007216FF" w:rsidRPr="001A62FC" w:rsidRDefault="00BD61CF">
      <w:pPr>
        <w:rPr>
          <w:rFonts w:ascii="ＭＳ 明朝" w:hAnsi="ＭＳ 明朝"/>
          <w:szCs w:val="21"/>
        </w:rPr>
      </w:pPr>
      <w:r w:rsidRPr="001A62FC">
        <w:rPr>
          <w:rFonts w:ascii="ＭＳ 明朝" w:hAnsi="ＭＳ 明朝" w:hint="eastAsia"/>
          <w:szCs w:val="21"/>
        </w:rPr>
        <w:t>８</w:t>
      </w:r>
      <w:r w:rsidR="005461E2" w:rsidRPr="001A62FC">
        <w:rPr>
          <w:rFonts w:ascii="ＭＳ 明朝" w:hAnsi="ＭＳ 明朝" w:hint="eastAsia"/>
          <w:szCs w:val="21"/>
        </w:rPr>
        <w:t xml:space="preserve">　</w:t>
      </w:r>
      <w:r w:rsidR="007216FF" w:rsidRPr="001A62FC">
        <w:rPr>
          <w:rFonts w:ascii="ＭＳ 明朝" w:hAnsi="ＭＳ 明朝" w:hint="eastAsia"/>
          <w:szCs w:val="21"/>
        </w:rPr>
        <w:t>業務を実施するに当たっての注意事項</w:t>
      </w:r>
    </w:p>
    <w:p w14:paraId="54FD72A9" w14:textId="77777777" w:rsidR="007216FF" w:rsidRPr="001A62FC" w:rsidRDefault="007216FF">
      <w:pPr>
        <w:rPr>
          <w:rFonts w:ascii="ＭＳ 明朝" w:hAnsi="ＭＳ 明朝"/>
          <w:szCs w:val="21"/>
        </w:rPr>
      </w:pPr>
      <w:r w:rsidRPr="001A62FC">
        <w:rPr>
          <w:rFonts w:ascii="ＭＳ 明朝" w:hAnsi="ＭＳ 明朝" w:hint="eastAsia"/>
          <w:szCs w:val="21"/>
        </w:rPr>
        <w:t xml:space="preserve">　</w:t>
      </w:r>
      <w:r w:rsidR="001062D9" w:rsidRPr="001A62FC">
        <w:rPr>
          <w:rFonts w:ascii="ＭＳ 明朝" w:hAnsi="ＭＳ 明朝" w:hint="eastAsia"/>
          <w:szCs w:val="21"/>
        </w:rPr>
        <w:t xml:space="preserve">　</w:t>
      </w:r>
      <w:r w:rsidRPr="001A62FC">
        <w:rPr>
          <w:rFonts w:ascii="ＭＳ 明朝" w:hAnsi="ＭＳ 明朝" w:hint="eastAsia"/>
          <w:szCs w:val="21"/>
        </w:rPr>
        <w:t>業務を実施するに当たっては、次の各項目に留意して円滑に実施すること。</w:t>
      </w:r>
    </w:p>
    <w:p w14:paraId="1A24930A" w14:textId="77777777" w:rsidR="007216FF" w:rsidRPr="001A62FC" w:rsidRDefault="00D61292" w:rsidP="00D61292">
      <w:pPr>
        <w:ind w:left="420" w:hangingChars="200" w:hanging="420"/>
      </w:pPr>
      <w:r w:rsidRPr="001A62FC">
        <w:rPr>
          <w:rFonts w:hint="eastAsia"/>
        </w:rPr>
        <w:t>（１）</w:t>
      </w:r>
      <w:r w:rsidR="007216FF" w:rsidRPr="001A62FC">
        <w:rPr>
          <w:rFonts w:hint="eastAsia"/>
        </w:rPr>
        <w:t>公の施設であることを念頭において、公平な運営を行うこととし、特定の団体等に有利あるいは不利になる運営をしないこと。</w:t>
      </w:r>
    </w:p>
    <w:p w14:paraId="0829B1B7" w14:textId="1907B822" w:rsidR="00D61292" w:rsidRPr="001A62FC" w:rsidRDefault="00D61292" w:rsidP="00D61292">
      <w:pPr>
        <w:ind w:left="420" w:hangingChars="200" w:hanging="420"/>
      </w:pPr>
      <w:r w:rsidRPr="001A62FC">
        <w:rPr>
          <w:rFonts w:hint="eastAsia"/>
        </w:rPr>
        <w:t>（２）</w:t>
      </w:r>
      <w:r w:rsidR="0054248A" w:rsidRPr="001A62FC">
        <w:rPr>
          <w:rFonts w:hint="eastAsia"/>
        </w:rPr>
        <w:t>荒神山公園と連携を図った運営を行うこと。連携は催事の共同実施にとどまらず、日常的な情報共有や敷地管理、自然環境活用の取組なども含め、両施設が一体となって地域に開かれた公共空間を形成することを意識すること。</w:t>
      </w:r>
    </w:p>
    <w:p w14:paraId="42936D1B" w14:textId="77777777" w:rsidR="006602F1" w:rsidRPr="001A62FC" w:rsidRDefault="00D61292" w:rsidP="00D61292">
      <w:pPr>
        <w:ind w:leftChars="12" w:left="445" w:hangingChars="200" w:hanging="420"/>
        <w:rPr>
          <w:rFonts w:ascii="ＭＳ 明朝" w:hAnsi="ＭＳ 明朝"/>
          <w:szCs w:val="21"/>
        </w:rPr>
      </w:pPr>
      <w:r w:rsidRPr="001A62FC">
        <w:rPr>
          <w:rFonts w:ascii="ＭＳ 明朝" w:hAnsi="ＭＳ 明朝" w:hint="eastAsia"/>
          <w:szCs w:val="21"/>
        </w:rPr>
        <w:t>（３）</w:t>
      </w:r>
      <w:r w:rsidR="006602F1" w:rsidRPr="001A62FC">
        <w:rPr>
          <w:rFonts w:ascii="ＭＳ 明朝" w:hAnsi="ＭＳ 明朝" w:hint="eastAsia"/>
          <w:szCs w:val="21"/>
        </w:rPr>
        <w:t>指定管理者が施設の管理運営に係る各種規程・要綱等を作成する場合は、市長と協議を行うこと。</w:t>
      </w:r>
    </w:p>
    <w:p w14:paraId="2CCD846B" w14:textId="77777777" w:rsidR="007216FF" w:rsidRPr="001A62FC" w:rsidRDefault="00D61292" w:rsidP="00D61292">
      <w:pPr>
        <w:rPr>
          <w:rFonts w:ascii="ＭＳ 明朝" w:hAnsi="ＭＳ 明朝"/>
          <w:szCs w:val="21"/>
        </w:rPr>
      </w:pPr>
      <w:r w:rsidRPr="001A62FC">
        <w:rPr>
          <w:rFonts w:ascii="ＭＳ 明朝" w:hAnsi="ＭＳ 明朝" w:hint="eastAsia"/>
          <w:szCs w:val="21"/>
        </w:rPr>
        <w:t>（４）</w:t>
      </w:r>
      <w:r w:rsidR="007216FF" w:rsidRPr="001A62FC">
        <w:rPr>
          <w:rFonts w:ascii="ＭＳ 明朝" w:hAnsi="ＭＳ 明朝" w:hint="eastAsia"/>
          <w:szCs w:val="21"/>
        </w:rPr>
        <w:t>その他、</w:t>
      </w:r>
      <w:r w:rsidR="00087F84" w:rsidRPr="001A62FC">
        <w:rPr>
          <w:rFonts w:ascii="ＭＳ 明朝" w:hAnsi="ＭＳ 明朝" w:hint="eastAsia"/>
          <w:szCs w:val="21"/>
        </w:rPr>
        <w:t>本</w:t>
      </w:r>
      <w:r w:rsidR="007216FF" w:rsidRPr="001A62FC">
        <w:rPr>
          <w:rFonts w:ascii="ＭＳ 明朝" w:hAnsi="ＭＳ 明朝" w:hint="eastAsia"/>
          <w:szCs w:val="21"/>
        </w:rPr>
        <w:t>仕様書に記載のない事項については市長と協議を行うこと。</w:t>
      </w:r>
    </w:p>
    <w:p w14:paraId="635DCE04" w14:textId="77777777" w:rsidR="007216FF" w:rsidRPr="001A62FC" w:rsidRDefault="007216FF">
      <w:pPr>
        <w:rPr>
          <w:rFonts w:ascii="ＭＳ 明朝" w:hAnsi="ＭＳ 明朝"/>
          <w:szCs w:val="21"/>
        </w:rPr>
      </w:pPr>
    </w:p>
    <w:p w14:paraId="20B564CB" w14:textId="77777777" w:rsidR="007216FF" w:rsidRPr="001A62FC" w:rsidRDefault="00BD61CF">
      <w:pPr>
        <w:rPr>
          <w:rFonts w:ascii="ＭＳ 明朝" w:hAnsi="ＭＳ 明朝"/>
          <w:szCs w:val="21"/>
        </w:rPr>
      </w:pPr>
      <w:r w:rsidRPr="001A62FC">
        <w:rPr>
          <w:rFonts w:ascii="ＭＳ 明朝" w:hAnsi="ＭＳ 明朝" w:hint="eastAsia"/>
          <w:szCs w:val="21"/>
        </w:rPr>
        <w:t>９</w:t>
      </w:r>
      <w:r w:rsidR="005461E2" w:rsidRPr="001A62FC">
        <w:rPr>
          <w:rFonts w:ascii="ＭＳ 明朝" w:hAnsi="ＭＳ 明朝" w:hint="eastAsia"/>
          <w:szCs w:val="21"/>
        </w:rPr>
        <w:t xml:space="preserve">　</w:t>
      </w:r>
      <w:r w:rsidR="007216FF" w:rsidRPr="001A62FC">
        <w:rPr>
          <w:rFonts w:ascii="ＭＳ 明朝" w:hAnsi="ＭＳ 明朝" w:hint="eastAsia"/>
          <w:szCs w:val="21"/>
        </w:rPr>
        <w:t>物品の管理等</w:t>
      </w:r>
    </w:p>
    <w:p w14:paraId="69E88474" w14:textId="70C69C5B" w:rsidR="007216FF" w:rsidRPr="001A62FC" w:rsidRDefault="00124CB8" w:rsidP="00124CB8">
      <w:pPr>
        <w:ind w:left="420" w:hangingChars="200" w:hanging="420"/>
      </w:pPr>
      <w:r w:rsidRPr="001A62FC">
        <w:rPr>
          <w:rFonts w:hint="eastAsia"/>
        </w:rPr>
        <w:t>（１）</w:t>
      </w:r>
      <w:r w:rsidR="007216FF" w:rsidRPr="001A62FC">
        <w:rPr>
          <w:rFonts w:hint="eastAsia"/>
        </w:rPr>
        <w:t>彦根市の所有に属する備品については、「彦根市備品管理規程」第</w:t>
      </w:r>
      <w:r w:rsidR="00BD61CF" w:rsidRPr="001A62FC">
        <w:rPr>
          <w:rFonts w:hint="eastAsia"/>
        </w:rPr>
        <w:t>１０</w:t>
      </w:r>
      <w:r w:rsidR="007216FF" w:rsidRPr="001A62FC">
        <w:rPr>
          <w:rFonts w:hint="eastAsia"/>
        </w:rPr>
        <w:t>条</w:t>
      </w:r>
      <w:r w:rsidR="00250C59" w:rsidRPr="001A62FC">
        <w:rPr>
          <w:rFonts w:hint="eastAsia"/>
        </w:rPr>
        <w:t>の規定</w:t>
      </w:r>
      <w:r w:rsidR="007216FF" w:rsidRPr="001A62FC">
        <w:rPr>
          <w:rFonts w:hint="eastAsia"/>
        </w:rPr>
        <w:t>により、指定管理者</w:t>
      </w:r>
      <w:r w:rsidR="00D91DE2" w:rsidRPr="001A62FC">
        <w:rPr>
          <w:rFonts w:hint="eastAsia"/>
        </w:rPr>
        <w:t>に</w:t>
      </w:r>
      <w:r w:rsidR="005461E2" w:rsidRPr="001A62FC">
        <w:rPr>
          <w:rFonts w:hint="eastAsia"/>
        </w:rPr>
        <w:t>無償で</w:t>
      </w:r>
      <w:r w:rsidR="007216FF" w:rsidRPr="001A62FC">
        <w:rPr>
          <w:rFonts w:hint="eastAsia"/>
        </w:rPr>
        <w:t>貸し付け</w:t>
      </w:r>
      <w:r w:rsidR="00250C59" w:rsidRPr="001A62FC">
        <w:rPr>
          <w:rFonts w:hint="eastAsia"/>
        </w:rPr>
        <w:t>るものとする</w:t>
      </w:r>
      <w:r w:rsidR="00162158" w:rsidRPr="001A62FC">
        <w:rPr>
          <w:rFonts w:hint="eastAsia"/>
        </w:rPr>
        <w:t>（指定管理者が使用する印鑑は、指定管理者が</w:t>
      </w:r>
      <w:r w:rsidR="002E38B5" w:rsidRPr="001A62FC">
        <w:rPr>
          <w:rFonts w:hint="eastAsia"/>
        </w:rPr>
        <w:t>調達</w:t>
      </w:r>
      <w:r w:rsidR="00162158" w:rsidRPr="001A62FC">
        <w:rPr>
          <w:rFonts w:hint="eastAsia"/>
        </w:rPr>
        <w:t>してください。）</w:t>
      </w:r>
      <w:r w:rsidR="00845BFE" w:rsidRPr="001A62FC">
        <w:rPr>
          <w:rFonts w:hint="eastAsia"/>
        </w:rPr>
        <w:t>。</w:t>
      </w:r>
    </w:p>
    <w:p w14:paraId="182E45A3" w14:textId="77777777" w:rsidR="007216FF" w:rsidRPr="001A62FC" w:rsidRDefault="00124CB8" w:rsidP="00124CB8">
      <w:pPr>
        <w:ind w:left="420" w:hangingChars="200" w:hanging="420"/>
      </w:pPr>
      <w:r w:rsidRPr="001A62FC">
        <w:rPr>
          <w:rFonts w:hint="eastAsia"/>
        </w:rPr>
        <w:t>（２）</w:t>
      </w:r>
      <w:r w:rsidR="007216FF" w:rsidRPr="001A62FC">
        <w:rPr>
          <w:rFonts w:hint="eastAsia"/>
        </w:rPr>
        <w:t>指定管理者は、貸付を受けた備品については、適正かつ効率的に管理し、</w:t>
      </w:r>
      <w:r w:rsidR="00BD61CF" w:rsidRPr="001A62FC">
        <w:rPr>
          <w:rFonts w:hint="eastAsia"/>
        </w:rPr>
        <w:t>同規程に定められた所属別一覧表を備え、その保管に係る備品を整理し、廃棄等の異動について</w:t>
      </w:r>
      <w:r w:rsidR="00921FF8" w:rsidRPr="001A62FC">
        <w:rPr>
          <w:rFonts w:hint="eastAsia"/>
        </w:rPr>
        <w:t>事前</w:t>
      </w:r>
      <w:r w:rsidR="007216FF" w:rsidRPr="001A62FC">
        <w:rPr>
          <w:rFonts w:hint="eastAsia"/>
        </w:rPr>
        <w:t>に彦根市に報告</w:t>
      </w:r>
      <w:r w:rsidR="005461E2" w:rsidRPr="001A62FC">
        <w:rPr>
          <w:rFonts w:hint="eastAsia"/>
        </w:rPr>
        <w:t>すること</w:t>
      </w:r>
      <w:r w:rsidR="007216FF" w:rsidRPr="001A62FC">
        <w:rPr>
          <w:rFonts w:hint="eastAsia"/>
        </w:rPr>
        <w:t>。</w:t>
      </w:r>
    </w:p>
    <w:p w14:paraId="42323C7B" w14:textId="31F8A18C" w:rsidR="002E38B5" w:rsidRPr="001A62FC" w:rsidRDefault="00124CB8" w:rsidP="009A12C8">
      <w:pPr>
        <w:ind w:left="420" w:hangingChars="200" w:hanging="420"/>
      </w:pPr>
      <w:r w:rsidRPr="001A62FC">
        <w:rPr>
          <w:rFonts w:hint="eastAsia"/>
        </w:rPr>
        <w:t>（３）</w:t>
      </w:r>
      <w:r w:rsidR="002E38B5" w:rsidRPr="001A62FC">
        <w:rPr>
          <w:rFonts w:hint="eastAsia"/>
        </w:rPr>
        <w:t>業務で使用するパソコン・プリンター</w:t>
      </w:r>
      <w:r w:rsidR="009A12C8" w:rsidRPr="001A62FC">
        <w:rPr>
          <w:rFonts w:hint="eastAsia"/>
        </w:rPr>
        <w:t>、車等</w:t>
      </w:r>
      <w:r w:rsidR="002E38B5" w:rsidRPr="001A62FC">
        <w:rPr>
          <w:rFonts w:hint="eastAsia"/>
        </w:rPr>
        <w:t>は</w:t>
      </w:r>
      <w:r w:rsidR="009A12C8" w:rsidRPr="001A62FC">
        <w:rPr>
          <w:rFonts w:hint="eastAsia"/>
        </w:rPr>
        <w:t>、必要に応じて</w:t>
      </w:r>
      <w:r w:rsidR="002E38B5" w:rsidRPr="001A62FC">
        <w:rPr>
          <w:rFonts w:hint="eastAsia"/>
        </w:rPr>
        <w:t>指定管理者が調達</w:t>
      </w:r>
      <w:r w:rsidR="00845BFE" w:rsidRPr="001A62FC">
        <w:rPr>
          <w:rFonts w:hint="eastAsia"/>
        </w:rPr>
        <w:t>すること。</w:t>
      </w:r>
    </w:p>
    <w:p w14:paraId="1C47125A" w14:textId="2B1BA7E2" w:rsidR="002E38B5" w:rsidRPr="001A62FC" w:rsidRDefault="00124CB8" w:rsidP="00542ECF">
      <w:pPr>
        <w:ind w:left="210" w:hangingChars="100" w:hanging="210"/>
      </w:pPr>
      <w:r w:rsidRPr="001A62FC">
        <w:rPr>
          <w:rFonts w:hint="eastAsia"/>
        </w:rPr>
        <w:t>（４）</w:t>
      </w:r>
      <w:r w:rsidR="002E38B5" w:rsidRPr="001A62FC">
        <w:rPr>
          <w:rFonts w:hint="eastAsia"/>
        </w:rPr>
        <w:t>ＡＥＤ（１台）</w:t>
      </w:r>
      <w:r w:rsidR="004E3ADC" w:rsidRPr="001A62FC">
        <w:rPr>
          <w:rFonts w:hint="eastAsia"/>
        </w:rPr>
        <w:t>は</w:t>
      </w:r>
      <w:r w:rsidR="00542ECF" w:rsidRPr="001A62FC">
        <w:rPr>
          <w:rFonts w:hint="eastAsia"/>
        </w:rPr>
        <w:t>令和８年５月までは</w:t>
      </w:r>
      <w:r w:rsidR="002E38B5" w:rsidRPr="001A62FC">
        <w:rPr>
          <w:rFonts w:hint="eastAsia"/>
        </w:rPr>
        <w:t>彦根市が用意し、指定管理者に無償貸与</w:t>
      </w:r>
      <w:r w:rsidR="00845BFE" w:rsidRPr="001A62FC">
        <w:rPr>
          <w:rFonts w:hint="eastAsia"/>
        </w:rPr>
        <w:t>とする</w:t>
      </w:r>
      <w:r w:rsidR="00542ECF" w:rsidRPr="001A62FC">
        <w:rPr>
          <w:rFonts w:hint="eastAsia"/>
        </w:rPr>
        <w:t>が、令和８年６月以降</w:t>
      </w:r>
      <w:r w:rsidR="00290370" w:rsidRPr="001A62FC">
        <w:rPr>
          <w:rFonts w:hint="eastAsia"/>
        </w:rPr>
        <w:t>の指定管理期間中</w:t>
      </w:r>
      <w:r w:rsidR="00542ECF" w:rsidRPr="001A62FC">
        <w:rPr>
          <w:rFonts w:hint="eastAsia"/>
        </w:rPr>
        <w:t>については指定管理者が調達し、設置運用</w:t>
      </w:r>
      <w:r w:rsidR="00845BFE" w:rsidRPr="001A62FC">
        <w:rPr>
          <w:rFonts w:hint="eastAsia"/>
        </w:rPr>
        <w:t>すること</w:t>
      </w:r>
      <w:r w:rsidR="00542ECF" w:rsidRPr="001A62FC">
        <w:rPr>
          <w:rFonts w:hint="eastAsia"/>
        </w:rPr>
        <w:t>。</w:t>
      </w:r>
    </w:p>
    <w:p w14:paraId="6D97CE19" w14:textId="77777777" w:rsidR="002E38B5" w:rsidRPr="001A62FC" w:rsidRDefault="002E38B5" w:rsidP="002E38B5">
      <w:pPr>
        <w:rPr>
          <w:rFonts w:hAnsi="Times New Roman"/>
          <w:spacing w:val="2"/>
        </w:rPr>
      </w:pPr>
    </w:p>
    <w:p w14:paraId="73CA9941" w14:textId="77777777" w:rsidR="005461E2" w:rsidRPr="001A62FC" w:rsidRDefault="008B1F16" w:rsidP="005461E2">
      <w:r w:rsidRPr="001A62FC">
        <w:rPr>
          <w:rFonts w:hint="eastAsia"/>
        </w:rPr>
        <w:lastRenderedPageBreak/>
        <w:t>１</w:t>
      </w:r>
      <w:r w:rsidR="00BD61CF" w:rsidRPr="001A62FC">
        <w:rPr>
          <w:rFonts w:hint="eastAsia"/>
        </w:rPr>
        <w:t>０</w:t>
      </w:r>
      <w:r w:rsidR="005461E2" w:rsidRPr="001A62FC">
        <w:rPr>
          <w:rFonts w:hint="eastAsia"/>
        </w:rPr>
        <w:t xml:space="preserve">　管理業務の実施に伴い指定管理者が収受する収入</w:t>
      </w:r>
    </w:p>
    <w:p w14:paraId="3E663C56" w14:textId="0B3639F9" w:rsidR="005461E2" w:rsidRPr="001A62FC" w:rsidRDefault="005461E2" w:rsidP="00894195">
      <w:pPr>
        <w:ind w:leftChars="100" w:left="210" w:firstLineChars="100" w:firstLine="210"/>
      </w:pPr>
      <w:r w:rsidRPr="001A62FC">
        <w:rPr>
          <w:rFonts w:hint="eastAsia"/>
        </w:rPr>
        <w:t>管理業務を実施する</w:t>
      </w:r>
      <w:r w:rsidR="00803D21" w:rsidRPr="001A62FC">
        <w:rPr>
          <w:rFonts w:hint="eastAsia"/>
        </w:rPr>
        <w:t>際は</w:t>
      </w:r>
      <w:r w:rsidRPr="001A62FC">
        <w:rPr>
          <w:rFonts w:hint="eastAsia"/>
        </w:rPr>
        <w:t>、</w:t>
      </w:r>
      <w:r w:rsidR="00803D21" w:rsidRPr="001A62FC">
        <w:rPr>
          <w:rFonts w:hint="eastAsia"/>
        </w:rPr>
        <w:t>指定管理料および</w:t>
      </w:r>
      <w:r w:rsidR="00BF6C63" w:rsidRPr="001A62FC">
        <w:rPr>
          <w:rFonts w:asciiTheme="minorEastAsia" w:eastAsiaTheme="minorEastAsia" w:hAnsiTheme="minorEastAsia" w:hint="eastAsia"/>
          <w:szCs w:val="21"/>
        </w:rPr>
        <w:t>自主事業の実施による収入（</w:t>
      </w:r>
      <w:r w:rsidR="00937AE2" w:rsidRPr="001A62FC">
        <w:rPr>
          <w:rFonts w:asciiTheme="minorEastAsia" w:eastAsiaTheme="minorEastAsia" w:hAnsiTheme="minorEastAsia" w:hint="eastAsia"/>
          <w:szCs w:val="21"/>
        </w:rPr>
        <w:t>催し物</w:t>
      </w:r>
      <w:r w:rsidR="00BF6C63" w:rsidRPr="001A62FC">
        <w:rPr>
          <w:rFonts w:asciiTheme="minorEastAsia" w:eastAsiaTheme="minorEastAsia" w:hAnsiTheme="minorEastAsia" w:hint="eastAsia"/>
          <w:szCs w:val="21"/>
        </w:rPr>
        <w:t>参加費用、講座受講料等）をもって業務を行うものとし</w:t>
      </w:r>
      <w:r w:rsidR="009B7FD8" w:rsidRPr="001A62FC">
        <w:rPr>
          <w:rFonts w:hint="eastAsia"/>
        </w:rPr>
        <w:t>、</w:t>
      </w:r>
      <w:r w:rsidRPr="001A62FC">
        <w:rPr>
          <w:rFonts w:hint="eastAsia"/>
        </w:rPr>
        <w:t>彦根市以外からの助成金や寄付金等指定管理者が収受する収入については、指定管理者の収入とする</w:t>
      </w:r>
      <w:r w:rsidR="00BF6C63" w:rsidRPr="001A62FC">
        <w:rPr>
          <w:rFonts w:hint="eastAsia"/>
        </w:rPr>
        <w:t>（損料および目的外利用の際の使用料は彦根市の収入とします。）</w:t>
      </w:r>
      <w:r w:rsidR="00845BFE" w:rsidRPr="001A62FC">
        <w:rPr>
          <w:rFonts w:hint="eastAsia"/>
        </w:rPr>
        <w:t>。</w:t>
      </w:r>
    </w:p>
    <w:p w14:paraId="73259478" w14:textId="77777777" w:rsidR="007A6774" w:rsidRPr="001A62FC" w:rsidRDefault="007A6774" w:rsidP="00CB69C3">
      <w:pPr>
        <w:ind w:leftChars="200" w:left="420"/>
      </w:pPr>
    </w:p>
    <w:p w14:paraId="03BDA8A6" w14:textId="77777777" w:rsidR="007216FF" w:rsidRPr="001A62FC" w:rsidRDefault="008B1F16">
      <w:pPr>
        <w:rPr>
          <w:rFonts w:ascii="ＭＳ 明朝" w:hAnsi="ＭＳ 明朝"/>
          <w:szCs w:val="21"/>
        </w:rPr>
      </w:pPr>
      <w:r w:rsidRPr="001A62FC">
        <w:rPr>
          <w:rFonts w:ascii="ＭＳ 明朝" w:hAnsi="ＭＳ 明朝" w:hint="eastAsia"/>
          <w:szCs w:val="21"/>
        </w:rPr>
        <w:t>１</w:t>
      </w:r>
      <w:r w:rsidR="00BD61CF" w:rsidRPr="001A62FC">
        <w:rPr>
          <w:rFonts w:ascii="ＭＳ 明朝" w:hAnsi="ＭＳ 明朝" w:hint="eastAsia"/>
          <w:szCs w:val="21"/>
        </w:rPr>
        <w:t>１</w:t>
      </w:r>
      <w:r w:rsidR="005461E2" w:rsidRPr="001A62FC">
        <w:rPr>
          <w:rFonts w:ascii="ＭＳ 明朝" w:hAnsi="ＭＳ 明朝" w:hint="eastAsia"/>
          <w:szCs w:val="21"/>
        </w:rPr>
        <w:t xml:space="preserve">　</w:t>
      </w:r>
      <w:r w:rsidR="007216FF" w:rsidRPr="001A62FC">
        <w:rPr>
          <w:rFonts w:ascii="ＭＳ 明朝" w:hAnsi="ＭＳ 明朝" w:hint="eastAsia"/>
          <w:szCs w:val="21"/>
        </w:rPr>
        <w:t>施設等管理上の必要経費</w:t>
      </w:r>
    </w:p>
    <w:p w14:paraId="1DFB8EE5" w14:textId="77777777" w:rsidR="007216FF" w:rsidRPr="001A62FC" w:rsidRDefault="007216FF" w:rsidP="00CB69C3">
      <w:pPr>
        <w:ind w:left="420" w:hangingChars="200" w:hanging="420"/>
        <w:rPr>
          <w:rFonts w:ascii="ＭＳ 明朝" w:hAnsi="ＭＳ 明朝"/>
          <w:szCs w:val="21"/>
        </w:rPr>
      </w:pPr>
      <w:r w:rsidRPr="001A62FC">
        <w:rPr>
          <w:rFonts w:ascii="ＭＳ 明朝" w:hAnsi="ＭＳ 明朝" w:hint="eastAsia"/>
          <w:szCs w:val="21"/>
        </w:rPr>
        <w:t xml:space="preserve">　</w:t>
      </w:r>
      <w:r w:rsidR="005461E2" w:rsidRPr="001A62FC">
        <w:rPr>
          <w:rFonts w:ascii="ＭＳ 明朝" w:hAnsi="ＭＳ 明朝" w:hint="eastAsia"/>
          <w:szCs w:val="21"/>
        </w:rPr>
        <w:t xml:space="preserve">　</w:t>
      </w:r>
      <w:r w:rsidRPr="001A62FC">
        <w:rPr>
          <w:rFonts w:ascii="ＭＳ 明朝" w:hAnsi="ＭＳ 明朝" w:hint="eastAsia"/>
          <w:szCs w:val="21"/>
        </w:rPr>
        <w:t>施設を適正に維持するため、</w:t>
      </w:r>
      <w:r w:rsidR="005461E2" w:rsidRPr="001A62FC">
        <w:rPr>
          <w:rFonts w:ascii="ＭＳ 明朝" w:hAnsi="ＭＳ 明朝" w:hint="eastAsia"/>
          <w:szCs w:val="21"/>
        </w:rPr>
        <w:t>必要となる経費</w:t>
      </w:r>
      <w:r w:rsidR="009B0567" w:rsidRPr="001A62FC">
        <w:rPr>
          <w:rFonts w:ascii="ＭＳ 明朝" w:hAnsi="ＭＳ 明朝" w:hint="eastAsia"/>
          <w:szCs w:val="21"/>
        </w:rPr>
        <w:t>については、</w:t>
      </w:r>
      <w:r w:rsidR="00D91DE2" w:rsidRPr="001A62FC">
        <w:rPr>
          <w:rFonts w:ascii="ＭＳ 明朝" w:hAnsi="ＭＳ 明朝" w:hint="eastAsia"/>
          <w:szCs w:val="21"/>
        </w:rPr>
        <w:t>次表のとおり</w:t>
      </w:r>
      <w:r w:rsidRPr="001A62FC">
        <w:rPr>
          <w:rFonts w:ascii="ＭＳ 明朝" w:hAnsi="ＭＳ 明朝" w:hint="eastAsia"/>
          <w:szCs w:val="21"/>
        </w:rPr>
        <w:t>負担すること。</w:t>
      </w:r>
    </w:p>
    <w:tbl>
      <w:tblPr>
        <w:tblW w:w="9180" w:type="dxa"/>
        <w:tblInd w:w="9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2127"/>
        <w:gridCol w:w="3526"/>
        <w:gridCol w:w="3527"/>
      </w:tblGrid>
      <w:tr w:rsidR="001A62FC" w:rsidRPr="001A62FC" w14:paraId="5AB1F475" w14:textId="77777777" w:rsidTr="006A4666">
        <w:trPr>
          <w:trHeight w:val="491"/>
        </w:trPr>
        <w:tc>
          <w:tcPr>
            <w:tcW w:w="2127" w:type="dxa"/>
            <w:tcBorders>
              <w:top w:val="single" w:sz="4" w:space="0" w:color="auto"/>
              <w:left w:val="single" w:sz="4" w:space="0" w:color="auto"/>
              <w:bottom w:val="single" w:sz="4" w:space="0" w:color="auto"/>
              <w:right w:val="single" w:sz="4" w:space="0" w:color="auto"/>
            </w:tcBorders>
            <w:vAlign w:val="center"/>
          </w:tcPr>
          <w:p w14:paraId="3E6669A0" w14:textId="77777777" w:rsidR="004E3567" w:rsidRPr="001A62FC" w:rsidRDefault="004E3567" w:rsidP="006A4666">
            <w:pPr>
              <w:jc w:val="center"/>
              <w:rPr>
                <w:rFonts w:ascii="ＭＳ 明朝" w:hAnsi="ＭＳ 明朝"/>
                <w:szCs w:val="21"/>
              </w:rPr>
            </w:pPr>
            <w:r w:rsidRPr="001A62FC">
              <w:rPr>
                <w:rFonts w:ascii="ＭＳ 明朝" w:hAnsi="ＭＳ 明朝" w:hint="eastAsia"/>
                <w:szCs w:val="21"/>
              </w:rPr>
              <w:t>項　　　目</w:t>
            </w:r>
          </w:p>
        </w:tc>
        <w:tc>
          <w:tcPr>
            <w:tcW w:w="3526" w:type="dxa"/>
            <w:tcBorders>
              <w:top w:val="single" w:sz="4" w:space="0" w:color="auto"/>
              <w:left w:val="single" w:sz="4" w:space="0" w:color="auto"/>
              <w:bottom w:val="single" w:sz="4" w:space="0" w:color="auto"/>
              <w:right w:val="single" w:sz="4" w:space="0" w:color="auto"/>
            </w:tcBorders>
            <w:vAlign w:val="center"/>
          </w:tcPr>
          <w:p w14:paraId="79EEEEEC" w14:textId="77777777" w:rsidR="004E3567" w:rsidRPr="001A62FC" w:rsidRDefault="004E3567" w:rsidP="006A4666">
            <w:pPr>
              <w:jc w:val="center"/>
              <w:rPr>
                <w:rFonts w:ascii="ＭＳ 明朝" w:hAnsi="ＭＳ 明朝"/>
                <w:szCs w:val="21"/>
              </w:rPr>
            </w:pPr>
            <w:r w:rsidRPr="001A62FC">
              <w:rPr>
                <w:rFonts w:ascii="ＭＳ 明朝" w:hAnsi="ＭＳ 明朝" w:hint="eastAsia"/>
                <w:szCs w:val="21"/>
              </w:rPr>
              <w:t>彦根市負担</w:t>
            </w:r>
          </w:p>
        </w:tc>
        <w:tc>
          <w:tcPr>
            <w:tcW w:w="3527" w:type="dxa"/>
            <w:tcBorders>
              <w:top w:val="single" w:sz="4" w:space="0" w:color="auto"/>
              <w:left w:val="single" w:sz="4" w:space="0" w:color="auto"/>
              <w:bottom w:val="single" w:sz="4" w:space="0" w:color="auto"/>
              <w:right w:val="single" w:sz="4" w:space="0" w:color="auto"/>
            </w:tcBorders>
            <w:vAlign w:val="center"/>
          </w:tcPr>
          <w:p w14:paraId="5E50BEBB" w14:textId="77777777" w:rsidR="004E3567" w:rsidRPr="001A62FC" w:rsidRDefault="004E3567" w:rsidP="006A4666">
            <w:pPr>
              <w:jc w:val="center"/>
              <w:rPr>
                <w:rFonts w:ascii="ＭＳ 明朝" w:hAnsi="ＭＳ 明朝"/>
                <w:szCs w:val="21"/>
              </w:rPr>
            </w:pPr>
            <w:r w:rsidRPr="001A62FC">
              <w:rPr>
                <w:rFonts w:ascii="ＭＳ 明朝" w:hAnsi="ＭＳ 明朝" w:hint="eastAsia"/>
                <w:szCs w:val="21"/>
              </w:rPr>
              <w:t>指定管理者負担</w:t>
            </w:r>
          </w:p>
        </w:tc>
      </w:tr>
      <w:tr w:rsidR="001A62FC" w:rsidRPr="001A62FC" w14:paraId="7DEB5389" w14:textId="77777777" w:rsidTr="006A4666">
        <w:tc>
          <w:tcPr>
            <w:tcW w:w="2127" w:type="dxa"/>
            <w:tcBorders>
              <w:top w:val="single" w:sz="4" w:space="0" w:color="auto"/>
              <w:left w:val="single" w:sz="4" w:space="0" w:color="auto"/>
              <w:bottom w:val="single" w:sz="4" w:space="0" w:color="auto"/>
              <w:right w:val="single" w:sz="4" w:space="0" w:color="auto"/>
            </w:tcBorders>
            <w:vAlign w:val="center"/>
          </w:tcPr>
          <w:p w14:paraId="77FC1540" w14:textId="3F1906DD" w:rsidR="004E3567" w:rsidRPr="001A62FC" w:rsidRDefault="004E3567" w:rsidP="006A4666">
            <w:pPr>
              <w:pStyle w:val="a3"/>
              <w:rPr>
                <w:rFonts w:ascii="ＭＳ 明朝" w:hAnsi="ＭＳ 明朝"/>
                <w:szCs w:val="21"/>
              </w:rPr>
            </w:pPr>
            <w:r w:rsidRPr="001A62FC">
              <w:rPr>
                <w:rFonts w:ascii="ＭＳ 明朝" w:hAnsi="ＭＳ 明朝" w:hint="eastAsia"/>
                <w:szCs w:val="21"/>
              </w:rPr>
              <w:t>建物・設備</w:t>
            </w:r>
          </w:p>
        </w:tc>
        <w:tc>
          <w:tcPr>
            <w:tcW w:w="3526" w:type="dxa"/>
            <w:tcBorders>
              <w:top w:val="single" w:sz="4" w:space="0" w:color="auto"/>
              <w:left w:val="single" w:sz="4" w:space="0" w:color="auto"/>
              <w:bottom w:val="single" w:sz="4" w:space="0" w:color="auto"/>
              <w:right w:val="single" w:sz="4" w:space="0" w:color="auto"/>
            </w:tcBorders>
            <w:vAlign w:val="center"/>
          </w:tcPr>
          <w:p w14:paraId="1CC835E8" w14:textId="77777777" w:rsidR="004E3567" w:rsidRPr="001A62FC" w:rsidRDefault="004E3567" w:rsidP="006A4666">
            <w:pPr>
              <w:ind w:firstLineChars="100" w:firstLine="210"/>
            </w:pPr>
            <w:r w:rsidRPr="001A62FC">
              <w:rPr>
                <w:rFonts w:hint="eastAsia"/>
              </w:rPr>
              <w:t>累積で修繕料が３０万円を超えた場合（１事業年度）</w:t>
            </w:r>
          </w:p>
        </w:tc>
        <w:tc>
          <w:tcPr>
            <w:tcW w:w="3527" w:type="dxa"/>
            <w:tcBorders>
              <w:top w:val="single" w:sz="4" w:space="0" w:color="auto"/>
              <w:left w:val="single" w:sz="4" w:space="0" w:color="auto"/>
              <w:bottom w:val="single" w:sz="4" w:space="0" w:color="auto"/>
              <w:right w:val="single" w:sz="4" w:space="0" w:color="auto"/>
            </w:tcBorders>
            <w:vAlign w:val="center"/>
          </w:tcPr>
          <w:p w14:paraId="47C8D049" w14:textId="77777777" w:rsidR="004E3567" w:rsidRPr="001A62FC" w:rsidRDefault="004E3567" w:rsidP="006A4666">
            <w:pPr>
              <w:ind w:left="210" w:hangingChars="100" w:hanging="210"/>
              <w:rPr>
                <w:rFonts w:ascii="ＭＳ 明朝" w:hAnsi="ＭＳ 明朝"/>
                <w:szCs w:val="21"/>
              </w:rPr>
            </w:pPr>
            <w:r w:rsidRPr="001A62FC">
              <w:rPr>
                <w:rFonts w:ascii="ＭＳ 明朝" w:hAnsi="ＭＳ 明朝" w:hint="eastAsia"/>
                <w:szCs w:val="21"/>
              </w:rPr>
              <w:t>・累積で修繕料が３０万円以下の場合（１事業年度）</w:t>
            </w:r>
          </w:p>
        </w:tc>
      </w:tr>
      <w:tr w:rsidR="001A62FC" w:rsidRPr="001A62FC" w14:paraId="541A73A2" w14:textId="77777777" w:rsidTr="006A4666">
        <w:tc>
          <w:tcPr>
            <w:tcW w:w="2127" w:type="dxa"/>
            <w:tcBorders>
              <w:top w:val="single" w:sz="4" w:space="0" w:color="auto"/>
              <w:left w:val="single" w:sz="4" w:space="0" w:color="auto"/>
              <w:bottom w:val="single" w:sz="4" w:space="0" w:color="auto"/>
              <w:right w:val="single" w:sz="4" w:space="0" w:color="auto"/>
            </w:tcBorders>
            <w:vAlign w:val="center"/>
          </w:tcPr>
          <w:p w14:paraId="47F0B8DD" w14:textId="77777777" w:rsidR="004E3567" w:rsidRPr="001A62FC" w:rsidRDefault="004E3567" w:rsidP="006A4666">
            <w:pPr>
              <w:rPr>
                <w:rFonts w:ascii="ＭＳ 明朝" w:hAnsi="ＭＳ 明朝"/>
                <w:szCs w:val="21"/>
              </w:rPr>
            </w:pPr>
            <w:r w:rsidRPr="001A62FC">
              <w:rPr>
                <w:rFonts w:ascii="ＭＳ 明朝" w:hAnsi="ＭＳ 明朝" w:hint="eastAsia"/>
                <w:szCs w:val="21"/>
              </w:rPr>
              <w:t>事業運営に要する経費</w:t>
            </w:r>
          </w:p>
        </w:tc>
        <w:tc>
          <w:tcPr>
            <w:tcW w:w="3526" w:type="dxa"/>
            <w:tcBorders>
              <w:top w:val="single" w:sz="4" w:space="0" w:color="auto"/>
              <w:left w:val="single" w:sz="4" w:space="0" w:color="auto"/>
              <w:bottom w:val="single" w:sz="4" w:space="0" w:color="auto"/>
              <w:right w:val="single" w:sz="4" w:space="0" w:color="auto"/>
            </w:tcBorders>
            <w:vAlign w:val="center"/>
          </w:tcPr>
          <w:p w14:paraId="78F0C721" w14:textId="77777777" w:rsidR="004E3567" w:rsidRPr="001A62FC" w:rsidRDefault="004E3567" w:rsidP="006A4666">
            <w:pPr>
              <w:ind w:firstLineChars="100" w:firstLine="210"/>
              <w:rPr>
                <w:rFonts w:ascii="ＭＳ 明朝" w:hAnsi="ＭＳ 明朝"/>
                <w:szCs w:val="21"/>
              </w:rPr>
            </w:pPr>
            <w:r w:rsidRPr="001A62FC">
              <w:rPr>
                <w:rFonts w:ascii="ＭＳ 明朝" w:hAnsi="ＭＳ 明朝" w:hint="eastAsia"/>
                <w:szCs w:val="21"/>
              </w:rPr>
              <w:t>なし（指定管理料）</w:t>
            </w:r>
          </w:p>
        </w:tc>
        <w:tc>
          <w:tcPr>
            <w:tcW w:w="3527" w:type="dxa"/>
            <w:tcBorders>
              <w:top w:val="single" w:sz="4" w:space="0" w:color="auto"/>
              <w:left w:val="single" w:sz="4" w:space="0" w:color="auto"/>
              <w:bottom w:val="single" w:sz="4" w:space="0" w:color="auto"/>
              <w:right w:val="single" w:sz="4" w:space="0" w:color="auto"/>
            </w:tcBorders>
            <w:vAlign w:val="center"/>
          </w:tcPr>
          <w:p w14:paraId="48143CD1" w14:textId="77777777" w:rsidR="004E3567" w:rsidRPr="001A62FC" w:rsidRDefault="004E3567" w:rsidP="006A4666">
            <w:pPr>
              <w:rPr>
                <w:rFonts w:ascii="ＭＳ 明朝" w:hAnsi="ＭＳ 明朝"/>
                <w:szCs w:val="21"/>
              </w:rPr>
            </w:pPr>
            <w:r w:rsidRPr="001A62FC">
              <w:rPr>
                <w:rFonts w:ascii="ＭＳ 明朝" w:hAnsi="ＭＳ 明朝" w:hint="eastAsia"/>
                <w:szCs w:val="21"/>
              </w:rPr>
              <w:t>・電気代、水道代、</w:t>
            </w:r>
          </w:p>
          <w:p w14:paraId="4B6DF345" w14:textId="77777777" w:rsidR="004E3567" w:rsidRPr="001A62FC" w:rsidRDefault="004E3567" w:rsidP="006A4666">
            <w:pPr>
              <w:ind w:leftChars="113" w:left="237"/>
              <w:rPr>
                <w:rFonts w:ascii="ＭＳ 明朝" w:hAnsi="ＭＳ 明朝"/>
                <w:szCs w:val="21"/>
              </w:rPr>
            </w:pPr>
            <w:r w:rsidRPr="001A62FC">
              <w:rPr>
                <w:rFonts w:ascii="ＭＳ 明朝" w:hAnsi="ＭＳ 明朝" w:hint="eastAsia"/>
                <w:szCs w:val="21"/>
              </w:rPr>
              <w:t>人件費、消耗品等すべての事業運営に要する経費</w:t>
            </w:r>
          </w:p>
        </w:tc>
      </w:tr>
      <w:tr w:rsidR="004E3567" w:rsidRPr="001A62FC" w14:paraId="275E9713" w14:textId="77777777" w:rsidTr="006A4666">
        <w:tc>
          <w:tcPr>
            <w:tcW w:w="2127" w:type="dxa"/>
            <w:tcBorders>
              <w:top w:val="single" w:sz="4" w:space="0" w:color="auto"/>
              <w:left w:val="single" w:sz="4" w:space="0" w:color="auto"/>
              <w:bottom w:val="single" w:sz="4" w:space="0" w:color="auto"/>
              <w:right w:val="single" w:sz="4" w:space="0" w:color="auto"/>
            </w:tcBorders>
            <w:vAlign w:val="center"/>
          </w:tcPr>
          <w:p w14:paraId="15D2F854" w14:textId="77777777" w:rsidR="004E3567" w:rsidRPr="001A62FC" w:rsidRDefault="004E3567" w:rsidP="006A4666">
            <w:pPr>
              <w:rPr>
                <w:rFonts w:ascii="ＭＳ 明朝" w:hAnsi="ＭＳ 明朝"/>
                <w:szCs w:val="21"/>
              </w:rPr>
            </w:pPr>
            <w:r w:rsidRPr="001A62FC">
              <w:rPr>
                <w:rFonts w:ascii="ＭＳ 明朝" w:hAnsi="ＭＳ 明朝" w:hint="eastAsia"/>
                <w:szCs w:val="21"/>
              </w:rPr>
              <w:t>施設維持のための経費</w:t>
            </w:r>
          </w:p>
        </w:tc>
        <w:tc>
          <w:tcPr>
            <w:tcW w:w="3526" w:type="dxa"/>
            <w:tcBorders>
              <w:top w:val="single" w:sz="4" w:space="0" w:color="auto"/>
              <w:left w:val="single" w:sz="4" w:space="0" w:color="auto"/>
              <w:bottom w:val="single" w:sz="4" w:space="0" w:color="auto"/>
              <w:right w:val="single" w:sz="4" w:space="0" w:color="auto"/>
            </w:tcBorders>
            <w:vAlign w:val="center"/>
          </w:tcPr>
          <w:p w14:paraId="598D6643" w14:textId="77777777" w:rsidR="004E3567" w:rsidRPr="001A62FC" w:rsidRDefault="004E3567" w:rsidP="006A4666">
            <w:pPr>
              <w:ind w:firstLineChars="100" w:firstLine="210"/>
              <w:rPr>
                <w:rFonts w:ascii="ＭＳ 明朝" w:hAnsi="ＭＳ 明朝"/>
                <w:szCs w:val="21"/>
              </w:rPr>
            </w:pPr>
            <w:r w:rsidRPr="001A62FC">
              <w:rPr>
                <w:rFonts w:ascii="ＭＳ 明朝" w:hAnsi="ＭＳ 明朝" w:hint="eastAsia"/>
                <w:szCs w:val="21"/>
              </w:rPr>
              <w:t>なし（指定管理料）</w:t>
            </w:r>
          </w:p>
        </w:tc>
        <w:tc>
          <w:tcPr>
            <w:tcW w:w="3527" w:type="dxa"/>
            <w:tcBorders>
              <w:top w:val="single" w:sz="4" w:space="0" w:color="auto"/>
              <w:left w:val="single" w:sz="4" w:space="0" w:color="auto"/>
              <w:bottom w:val="single" w:sz="4" w:space="0" w:color="auto"/>
              <w:right w:val="single" w:sz="4" w:space="0" w:color="auto"/>
            </w:tcBorders>
            <w:vAlign w:val="center"/>
          </w:tcPr>
          <w:p w14:paraId="2098F793" w14:textId="77777777" w:rsidR="004E3567" w:rsidRPr="001A62FC" w:rsidRDefault="004E3567" w:rsidP="006A4666">
            <w:pPr>
              <w:ind w:left="210" w:hangingChars="100" w:hanging="210"/>
              <w:rPr>
                <w:rFonts w:ascii="ＭＳ 明朝" w:hAnsi="ＭＳ 明朝"/>
                <w:szCs w:val="21"/>
              </w:rPr>
            </w:pPr>
            <w:r w:rsidRPr="001A62FC">
              <w:rPr>
                <w:rFonts w:ascii="ＭＳ 明朝" w:hAnsi="ＭＳ 明朝" w:hint="eastAsia"/>
                <w:szCs w:val="21"/>
              </w:rPr>
              <w:t>・警備、消防設備保守点検、電気設備保守点検、空調機器保守点検、害虫駆除、清掃等に要する経費</w:t>
            </w:r>
          </w:p>
        </w:tc>
      </w:tr>
    </w:tbl>
    <w:p w14:paraId="1F2AB41E" w14:textId="77777777" w:rsidR="006B5F3C" w:rsidRPr="001A62FC" w:rsidRDefault="006B5F3C" w:rsidP="006B5F3C">
      <w:pPr>
        <w:rPr>
          <w:rFonts w:hAnsi="Times New Roman"/>
          <w:spacing w:val="2"/>
        </w:rPr>
      </w:pPr>
    </w:p>
    <w:p w14:paraId="444C9E2B" w14:textId="77777777" w:rsidR="00D91DE2" w:rsidRPr="001A62FC" w:rsidRDefault="00D91DE2" w:rsidP="00D91DE2">
      <w:pPr>
        <w:rPr>
          <w:rFonts w:ascii="ＭＳ 明朝" w:hAnsi="ＭＳ 明朝"/>
          <w:szCs w:val="21"/>
        </w:rPr>
      </w:pPr>
      <w:r w:rsidRPr="001A62FC">
        <w:rPr>
          <w:rFonts w:ascii="ＭＳ 明朝" w:hAnsi="ＭＳ 明朝" w:hint="eastAsia"/>
          <w:szCs w:val="21"/>
        </w:rPr>
        <w:t>１</w:t>
      </w:r>
      <w:r w:rsidR="003C6954" w:rsidRPr="001A62FC">
        <w:rPr>
          <w:rFonts w:ascii="ＭＳ 明朝" w:hAnsi="ＭＳ 明朝" w:hint="eastAsia"/>
          <w:szCs w:val="21"/>
        </w:rPr>
        <w:t>２</w:t>
      </w:r>
      <w:r w:rsidRPr="001A62FC">
        <w:rPr>
          <w:rFonts w:ascii="ＭＳ 明朝" w:hAnsi="ＭＳ 明朝" w:hint="eastAsia"/>
          <w:szCs w:val="21"/>
        </w:rPr>
        <w:t xml:space="preserve">　リスク分担</w:t>
      </w:r>
    </w:p>
    <w:p w14:paraId="4A5CB099" w14:textId="5781C883" w:rsidR="00D91DE2" w:rsidRPr="001A62FC" w:rsidRDefault="00D91DE2" w:rsidP="00894195">
      <w:pPr>
        <w:ind w:left="210" w:hangingChars="100" w:hanging="210"/>
      </w:pPr>
      <w:r w:rsidRPr="001A62FC">
        <w:rPr>
          <w:rFonts w:hint="eastAsia"/>
        </w:rPr>
        <w:t xml:space="preserve">　　リスク分担については、別紙</w:t>
      </w:r>
      <w:r w:rsidR="00B7705C" w:rsidRPr="001A62FC">
        <w:rPr>
          <w:rFonts w:hint="eastAsia"/>
        </w:rPr>
        <w:t>3</w:t>
      </w:r>
      <w:r w:rsidRPr="001A62FC">
        <w:rPr>
          <w:rFonts w:hint="eastAsia"/>
        </w:rPr>
        <w:t>リスク分担表のとおりとする。なお、詳細は協定締結時に定め</w:t>
      </w:r>
      <w:r w:rsidR="00845BFE" w:rsidRPr="001A62FC">
        <w:rPr>
          <w:rFonts w:hint="eastAsia"/>
        </w:rPr>
        <w:t>ることとする</w:t>
      </w:r>
      <w:r w:rsidRPr="001A62FC">
        <w:rPr>
          <w:rFonts w:hint="eastAsia"/>
        </w:rPr>
        <w:t>。</w:t>
      </w:r>
    </w:p>
    <w:p w14:paraId="60EFBEFD" w14:textId="77777777" w:rsidR="007A6774" w:rsidRPr="001A62FC" w:rsidRDefault="007A6774" w:rsidP="00D91DE2">
      <w:pPr>
        <w:ind w:left="420" w:hangingChars="200" w:hanging="420"/>
        <w:rPr>
          <w:rFonts w:ascii="ＭＳ 明朝" w:hAnsi="ＭＳ 明朝"/>
          <w:szCs w:val="21"/>
        </w:rPr>
      </w:pPr>
    </w:p>
    <w:p w14:paraId="687ECED8" w14:textId="77777777" w:rsidR="005461E2" w:rsidRPr="001A62FC" w:rsidRDefault="00D91DE2" w:rsidP="005461E2">
      <w:r w:rsidRPr="001A62FC">
        <w:rPr>
          <w:rFonts w:hint="eastAsia"/>
        </w:rPr>
        <w:t>１</w:t>
      </w:r>
      <w:r w:rsidR="003C6954" w:rsidRPr="001A62FC">
        <w:rPr>
          <w:rFonts w:hint="eastAsia"/>
        </w:rPr>
        <w:t>３</w:t>
      </w:r>
      <w:r w:rsidR="005461E2" w:rsidRPr="001A62FC">
        <w:rPr>
          <w:rFonts w:hint="eastAsia"/>
        </w:rPr>
        <w:t xml:space="preserve">　アンケート等の実施</w:t>
      </w:r>
    </w:p>
    <w:p w14:paraId="63D213A0" w14:textId="297EE6F0" w:rsidR="005461E2" w:rsidRPr="001A62FC" w:rsidRDefault="005461E2" w:rsidP="00894195">
      <w:pPr>
        <w:ind w:left="210" w:hangingChars="100" w:hanging="210"/>
      </w:pPr>
      <w:r w:rsidRPr="001A62FC">
        <w:rPr>
          <w:rFonts w:hint="eastAsia"/>
        </w:rPr>
        <w:t xml:space="preserve">　　指定管理者は、施設利用者の利便性の向上等</w:t>
      </w:r>
      <w:r w:rsidR="001F248E" w:rsidRPr="001A62FC">
        <w:rPr>
          <w:rFonts w:hint="eastAsia"/>
        </w:rPr>
        <w:t>を図るため、利用者</w:t>
      </w:r>
      <w:r w:rsidRPr="001A62FC">
        <w:rPr>
          <w:rFonts w:hint="eastAsia"/>
        </w:rPr>
        <w:t>アンケート</w:t>
      </w:r>
      <w:r w:rsidR="001F248E" w:rsidRPr="001A62FC">
        <w:rPr>
          <w:rFonts w:hint="eastAsia"/>
        </w:rPr>
        <w:t>を</w:t>
      </w:r>
      <w:r w:rsidRPr="001A62FC">
        <w:rPr>
          <w:rFonts w:hint="eastAsia"/>
        </w:rPr>
        <w:t>実施</w:t>
      </w:r>
      <w:r w:rsidR="001F248E" w:rsidRPr="001A62FC">
        <w:rPr>
          <w:rFonts w:hint="eastAsia"/>
        </w:rPr>
        <w:t>（年１回以上）するとともに、利用者会議</w:t>
      </w:r>
      <w:r w:rsidR="003C6954" w:rsidRPr="001A62FC">
        <w:rPr>
          <w:rFonts w:hint="eastAsia"/>
        </w:rPr>
        <w:t>（運営委員会）</w:t>
      </w:r>
      <w:r w:rsidR="001F248E" w:rsidRPr="001A62FC">
        <w:rPr>
          <w:rFonts w:hint="eastAsia"/>
        </w:rPr>
        <w:t>の</w:t>
      </w:r>
      <w:r w:rsidRPr="001A62FC">
        <w:rPr>
          <w:rFonts w:hint="eastAsia"/>
        </w:rPr>
        <w:t>開催</w:t>
      </w:r>
      <w:r w:rsidR="001F248E" w:rsidRPr="001A62FC">
        <w:rPr>
          <w:rFonts w:hint="eastAsia"/>
        </w:rPr>
        <w:t>等</w:t>
      </w:r>
      <w:r w:rsidRPr="001A62FC">
        <w:rPr>
          <w:rFonts w:hint="eastAsia"/>
        </w:rPr>
        <w:t>により利用者の意見・苦情等を聴取し、そ</w:t>
      </w:r>
      <w:r w:rsidR="001F248E" w:rsidRPr="001A62FC">
        <w:rPr>
          <w:rFonts w:hint="eastAsia"/>
        </w:rPr>
        <w:t>れらの結果および業務改善の状況について市長に報告すること</w:t>
      </w:r>
      <w:r w:rsidRPr="001A62FC">
        <w:rPr>
          <w:rFonts w:hint="eastAsia"/>
        </w:rPr>
        <w:t>（年</w:t>
      </w:r>
      <w:r w:rsidR="001F248E" w:rsidRPr="001A62FC">
        <w:rPr>
          <w:rFonts w:hint="eastAsia"/>
        </w:rPr>
        <w:t>１</w:t>
      </w:r>
      <w:r w:rsidRPr="001A62FC">
        <w:rPr>
          <w:rFonts w:hint="eastAsia"/>
        </w:rPr>
        <w:t>回</w:t>
      </w:r>
      <w:r w:rsidR="001F248E" w:rsidRPr="001A62FC">
        <w:rPr>
          <w:rFonts w:hint="eastAsia"/>
        </w:rPr>
        <w:t>以上</w:t>
      </w:r>
      <w:r w:rsidRPr="001A62FC">
        <w:rPr>
          <w:rFonts w:hint="eastAsia"/>
        </w:rPr>
        <w:t>・様式任意）</w:t>
      </w:r>
      <w:r w:rsidR="004A3337">
        <w:rPr>
          <w:rFonts w:hint="eastAsia"/>
        </w:rPr>
        <w:t>。</w:t>
      </w:r>
    </w:p>
    <w:p w14:paraId="0D47D531" w14:textId="77777777" w:rsidR="007216FF" w:rsidRPr="001A62FC" w:rsidRDefault="007216FF">
      <w:pPr>
        <w:rPr>
          <w:rFonts w:ascii="ＭＳ 明朝" w:hAnsi="ＭＳ 明朝"/>
          <w:szCs w:val="21"/>
        </w:rPr>
      </w:pPr>
    </w:p>
    <w:p w14:paraId="17CA7A24" w14:textId="77777777" w:rsidR="00780529" w:rsidRPr="001A62FC" w:rsidRDefault="003C6954" w:rsidP="00780529">
      <w:pPr>
        <w:rPr>
          <w:rFonts w:ascii="ＭＳ 明朝" w:hAnsi="ＭＳ 明朝"/>
          <w:szCs w:val="21"/>
        </w:rPr>
      </w:pPr>
      <w:r w:rsidRPr="001A62FC">
        <w:rPr>
          <w:rFonts w:ascii="ＭＳ 明朝" w:hAnsi="ＭＳ 明朝" w:hint="eastAsia"/>
          <w:szCs w:val="21"/>
        </w:rPr>
        <w:t xml:space="preserve">１４　</w:t>
      </w:r>
      <w:r w:rsidR="00780529" w:rsidRPr="001A62FC">
        <w:rPr>
          <w:rFonts w:ascii="ＭＳ 明朝" w:hAnsi="ＭＳ 明朝" w:hint="eastAsia"/>
          <w:szCs w:val="21"/>
        </w:rPr>
        <w:t>その他</w:t>
      </w:r>
    </w:p>
    <w:p w14:paraId="4DBC798A" w14:textId="77777777" w:rsidR="00780529" w:rsidRPr="001A62FC" w:rsidRDefault="00780529" w:rsidP="00780529">
      <w:pPr>
        <w:rPr>
          <w:rFonts w:ascii="ＭＳ 明朝" w:hAnsi="ＭＳ 明朝"/>
          <w:szCs w:val="21"/>
        </w:rPr>
      </w:pPr>
      <w:r w:rsidRPr="001A62FC">
        <w:rPr>
          <w:rFonts w:ascii="ＭＳ 明朝" w:hAnsi="ＭＳ 明朝" w:hint="eastAsia"/>
          <w:szCs w:val="21"/>
        </w:rPr>
        <w:t>（１）土地・建物の固定資産税について</w:t>
      </w:r>
    </w:p>
    <w:p w14:paraId="528F8164" w14:textId="6EC38F85" w:rsidR="00780529" w:rsidRPr="001A62FC" w:rsidRDefault="00780529" w:rsidP="00780529">
      <w:pPr>
        <w:ind w:left="420" w:hangingChars="200" w:hanging="420"/>
        <w:rPr>
          <w:rFonts w:ascii="ＭＳ 明朝" w:hAnsi="ＭＳ 明朝"/>
          <w:szCs w:val="21"/>
        </w:rPr>
      </w:pPr>
      <w:r w:rsidRPr="001A62FC">
        <w:rPr>
          <w:rFonts w:ascii="ＭＳ 明朝" w:hAnsi="ＭＳ 明朝" w:hint="eastAsia"/>
          <w:szCs w:val="21"/>
        </w:rPr>
        <w:t xml:space="preserve">　　　当該物件は彦根市の所有であるため、指定管理者においての固定資産税の支払いは生じ</w:t>
      </w:r>
      <w:r w:rsidR="00845BFE" w:rsidRPr="001A62FC">
        <w:rPr>
          <w:rFonts w:ascii="ＭＳ 明朝" w:hAnsi="ＭＳ 明朝" w:hint="eastAsia"/>
          <w:szCs w:val="21"/>
        </w:rPr>
        <w:t>ない。</w:t>
      </w:r>
    </w:p>
    <w:p w14:paraId="088B956C" w14:textId="782A7CBB" w:rsidR="00780529" w:rsidRPr="001A62FC" w:rsidRDefault="00780529" w:rsidP="00780529">
      <w:pPr>
        <w:ind w:left="210" w:hangingChars="100" w:hanging="210"/>
        <w:rPr>
          <w:rFonts w:ascii="ＭＳ 明朝" w:hAnsi="ＭＳ 明朝"/>
          <w:szCs w:val="21"/>
        </w:rPr>
      </w:pPr>
      <w:r w:rsidRPr="001A62FC">
        <w:rPr>
          <w:rFonts w:ascii="ＭＳ 明朝" w:hAnsi="ＭＳ 明朝" w:hint="eastAsia"/>
          <w:szCs w:val="21"/>
        </w:rPr>
        <w:t>（２）施設の保険</w:t>
      </w:r>
    </w:p>
    <w:p w14:paraId="6DEFF313" w14:textId="706C3071" w:rsidR="00780529" w:rsidRPr="001A62FC" w:rsidRDefault="00780529" w:rsidP="00780529">
      <w:pPr>
        <w:ind w:leftChars="100" w:left="420" w:hangingChars="100" w:hanging="210"/>
        <w:rPr>
          <w:rFonts w:ascii="ＭＳ 明朝" w:hAnsi="ＭＳ 明朝"/>
          <w:szCs w:val="21"/>
        </w:rPr>
      </w:pPr>
      <w:r w:rsidRPr="001A62FC">
        <w:rPr>
          <w:rFonts w:ascii="ＭＳ 明朝" w:hAnsi="ＭＳ 明朝" w:hint="eastAsia"/>
          <w:szCs w:val="21"/>
        </w:rPr>
        <w:t xml:space="preserve">　　彦根市が、全国市有物件災害共済会に加入し、その保険料の費用を負担</w:t>
      </w:r>
      <w:r w:rsidR="00845BFE" w:rsidRPr="001A62FC">
        <w:rPr>
          <w:rFonts w:ascii="ＭＳ 明朝" w:hAnsi="ＭＳ 明朝" w:hint="eastAsia"/>
          <w:szCs w:val="21"/>
        </w:rPr>
        <w:t>する</w:t>
      </w:r>
      <w:r w:rsidRPr="001A62FC">
        <w:rPr>
          <w:rFonts w:ascii="ＭＳ 明朝" w:hAnsi="ＭＳ 明朝" w:hint="eastAsia"/>
          <w:szCs w:val="21"/>
        </w:rPr>
        <w:t>。ただし、保険給付事項に該当する事由が発生した場合において、原因が指定管理者に起因する場合は、修繕費と保険給付分の差額を指定管理者に求める場合があ</w:t>
      </w:r>
      <w:r w:rsidR="00845BFE" w:rsidRPr="001A62FC">
        <w:rPr>
          <w:rFonts w:ascii="ＭＳ 明朝" w:hAnsi="ＭＳ 明朝" w:hint="eastAsia"/>
          <w:szCs w:val="21"/>
        </w:rPr>
        <w:t>る</w:t>
      </w:r>
      <w:r w:rsidRPr="001A62FC">
        <w:rPr>
          <w:rFonts w:ascii="ＭＳ 明朝" w:hAnsi="ＭＳ 明朝" w:hint="eastAsia"/>
          <w:szCs w:val="21"/>
        </w:rPr>
        <w:t>。このことから、指定管理者が保険に加入することを妨げるものでは</w:t>
      </w:r>
      <w:r w:rsidR="00845BFE" w:rsidRPr="001A62FC">
        <w:rPr>
          <w:rFonts w:ascii="ＭＳ 明朝" w:hAnsi="ＭＳ 明朝" w:hint="eastAsia"/>
          <w:szCs w:val="21"/>
        </w:rPr>
        <w:t>ない</w:t>
      </w:r>
      <w:r w:rsidRPr="001A62FC">
        <w:rPr>
          <w:rFonts w:ascii="ＭＳ 明朝" w:hAnsi="ＭＳ 明朝" w:hint="eastAsia"/>
          <w:szCs w:val="21"/>
        </w:rPr>
        <w:t>。</w:t>
      </w:r>
    </w:p>
    <w:p w14:paraId="21A63143" w14:textId="0F622CF7" w:rsidR="004E3567" w:rsidRPr="001A62FC" w:rsidRDefault="004E3567" w:rsidP="004E19D2">
      <w:pPr>
        <w:ind w:left="420" w:hangingChars="200" w:hanging="420"/>
        <w:rPr>
          <w:rFonts w:ascii="ＭＳ 明朝" w:hAnsi="ＭＳ 明朝"/>
          <w:szCs w:val="21"/>
        </w:rPr>
      </w:pPr>
      <w:r w:rsidRPr="001A62FC">
        <w:rPr>
          <w:rFonts w:ascii="ＭＳ 明朝" w:hAnsi="ＭＳ 明朝" w:hint="eastAsia"/>
          <w:szCs w:val="21"/>
        </w:rPr>
        <w:t>（３）</w:t>
      </w:r>
      <w:r w:rsidR="00EB25AE">
        <w:rPr>
          <w:rFonts w:ascii="ＭＳ 明朝" w:hAnsi="ＭＳ 明朝" w:hint="eastAsia"/>
          <w:szCs w:val="21"/>
        </w:rPr>
        <w:t>ホームページを開設すること、また、</w:t>
      </w:r>
      <w:r w:rsidRPr="001A62FC">
        <w:rPr>
          <w:rFonts w:ascii="ＭＳ 明朝" w:hAnsi="ＭＳ 明朝" w:hint="eastAsia"/>
          <w:szCs w:val="21"/>
        </w:rPr>
        <w:t>電子メールによる文書等の送受信が可能な環境を構築すること。</w:t>
      </w:r>
      <w:r w:rsidR="004E19D2">
        <w:rPr>
          <w:rFonts w:ascii="ＭＳ 明朝" w:hAnsi="ＭＳ 明朝" w:hint="eastAsia"/>
          <w:szCs w:val="21"/>
        </w:rPr>
        <w:t>また、SNS</w:t>
      </w:r>
      <w:r w:rsidR="00E67820">
        <w:rPr>
          <w:rFonts w:ascii="ＭＳ 明朝" w:hAnsi="ＭＳ 明朝" w:hint="eastAsia"/>
          <w:szCs w:val="21"/>
        </w:rPr>
        <w:t>等による動画やアンケート機能</w:t>
      </w:r>
      <w:r w:rsidR="004E19D2">
        <w:rPr>
          <w:rFonts w:ascii="ＭＳ 明朝" w:hAnsi="ＭＳ 明朝" w:hint="eastAsia"/>
          <w:szCs w:val="21"/>
        </w:rPr>
        <w:t>等を積極的かつ有効に</w:t>
      </w:r>
      <w:r w:rsidR="00E67820">
        <w:rPr>
          <w:rFonts w:ascii="ＭＳ 明朝" w:hAnsi="ＭＳ 明朝" w:hint="eastAsia"/>
          <w:szCs w:val="21"/>
        </w:rPr>
        <w:t>活用</w:t>
      </w:r>
      <w:r w:rsidR="004E19D2">
        <w:rPr>
          <w:rFonts w:ascii="ＭＳ 明朝" w:hAnsi="ＭＳ 明朝" w:hint="eastAsia"/>
          <w:szCs w:val="21"/>
        </w:rPr>
        <w:t>し、施設</w:t>
      </w:r>
      <w:r w:rsidR="00E67820">
        <w:rPr>
          <w:rFonts w:ascii="ＭＳ 明朝" w:hAnsi="ＭＳ 明朝" w:hint="eastAsia"/>
          <w:szCs w:val="21"/>
        </w:rPr>
        <w:t>および公園</w:t>
      </w:r>
      <w:r w:rsidR="004E19D2">
        <w:rPr>
          <w:rFonts w:ascii="ＭＳ 明朝" w:hAnsi="ＭＳ 明朝" w:hint="eastAsia"/>
          <w:szCs w:val="21"/>
        </w:rPr>
        <w:t>全体のPRや参加者募集を行ったり、施設利用者の申し込みや応募を容易にできるよう</w:t>
      </w:r>
      <w:r w:rsidR="00E67820">
        <w:rPr>
          <w:rFonts w:ascii="ＭＳ 明朝" w:hAnsi="ＭＳ 明朝" w:hint="eastAsia"/>
          <w:szCs w:val="21"/>
        </w:rPr>
        <w:t>にしたりする</w:t>
      </w:r>
      <w:r w:rsidR="004E19D2">
        <w:rPr>
          <w:rFonts w:ascii="ＭＳ 明朝" w:hAnsi="ＭＳ 明朝" w:hint="eastAsia"/>
          <w:szCs w:val="21"/>
        </w:rPr>
        <w:t>工夫を行うこと。</w:t>
      </w:r>
      <w:r w:rsidR="002F22FB">
        <w:rPr>
          <w:rFonts w:ascii="ＭＳ 明朝" w:hAnsi="ＭＳ 明朝" w:hint="eastAsia"/>
          <w:szCs w:val="21"/>
        </w:rPr>
        <w:t>その際は併せて、来館者の肖像権や、セキュリティ面についても十分留意すること。</w:t>
      </w:r>
    </w:p>
    <w:p w14:paraId="7FBCA377" w14:textId="446B68A1" w:rsidR="004E3567" w:rsidRPr="001A62FC" w:rsidRDefault="004E3567" w:rsidP="004E3567">
      <w:pPr>
        <w:rPr>
          <w:rFonts w:ascii="ＭＳ 明朝" w:hAnsi="ＭＳ 明朝"/>
          <w:szCs w:val="21"/>
        </w:rPr>
      </w:pPr>
      <w:r w:rsidRPr="001A62FC">
        <w:rPr>
          <w:rFonts w:ascii="ＭＳ 明朝" w:hAnsi="ＭＳ 明朝" w:hint="eastAsia"/>
          <w:szCs w:val="21"/>
        </w:rPr>
        <w:t>（４）彦根市との間に、定期的な文書送達体制を確保すること（週２回程度）</w:t>
      </w:r>
      <w:r w:rsidR="00845BFE" w:rsidRPr="001A62FC">
        <w:rPr>
          <w:rFonts w:ascii="ＭＳ 明朝" w:hAnsi="ＭＳ 明朝" w:hint="eastAsia"/>
          <w:szCs w:val="21"/>
        </w:rPr>
        <w:t>。</w:t>
      </w:r>
    </w:p>
    <w:p w14:paraId="294D0B80" w14:textId="2795F9CF" w:rsidR="00894195" w:rsidRPr="001A62FC" w:rsidRDefault="004E3567" w:rsidP="004E3567">
      <w:pPr>
        <w:ind w:left="420" w:hangingChars="200" w:hanging="420"/>
        <w:rPr>
          <w:rFonts w:ascii="ＭＳ 明朝" w:hAnsi="ＭＳ 明朝"/>
          <w:szCs w:val="21"/>
        </w:rPr>
      </w:pPr>
      <w:r w:rsidRPr="001A62FC">
        <w:rPr>
          <w:rFonts w:ascii="ＭＳ 明朝" w:hAnsi="ＭＳ 明朝" w:hint="eastAsia"/>
          <w:szCs w:val="21"/>
        </w:rPr>
        <w:t>（５）会議室等各部屋</w:t>
      </w:r>
      <w:r w:rsidR="00EB25AE">
        <w:rPr>
          <w:rFonts w:ascii="ＭＳ 明朝" w:hAnsi="ＭＳ 明朝" w:hint="eastAsia"/>
          <w:szCs w:val="21"/>
        </w:rPr>
        <w:t>や施設内設備</w:t>
      </w:r>
      <w:r w:rsidRPr="001A62FC">
        <w:rPr>
          <w:rFonts w:ascii="ＭＳ 明朝" w:hAnsi="ＭＳ 明朝" w:hint="eastAsia"/>
          <w:szCs w:val="21"/>
        </w:rPr>
        <w:t>の利用に関し、予約等を行う場合は</w:t>
      </w:r>
      <w:r w:rsidR="00EB25AE">
        <w:rPr>
          <w:rFonts w:ascii="ＭＳ 明朝" w:hAnsi="ＭＳ 明朝" w:hint="eastAsia"/>
          <w:szCs w:val="21"/>
        </w:rPr>
        <w:t>、</w:t>
      </w:r>
      <w:r w:rsidRPr="001A62FC">
        <w:rPr>
          <w:rFonts w:ascii="ＭＳ 明朝" w:hAnsi="ＭＳ 明朝" w:hint="eastAsia"/>
          <w:szCs w:val="21"/>
        </w:rPr>
        <w:t>市のオンラインシステ</w:t>
      </w:r>
      <w:r w:rsidRPr="001A62FC">
        <w:rPr>
          <w:rFonts w:ascii="ＭＳ 明朝" w:hAnsi="ＭＳ 明朝" w:hint="eastAsia"/>
          <w:szCs w:val="21"/>
        </w:rPr>
        <w:lastRenderedPageBreak/>
        <w:t>ム</w:t>
      </w:r>
      <w:r w:rsidR="00EB25AE">
        <w:rPr>
          <w:rFonts w:ascii="ＭＳ 明朝" w:hAnsi="ＭＳ 明朝" w:hint="eastAsia"/>
          <w:szCs w:val="21"/>
        </w:rPr>
        <w:t>（</w:t>
      </w:r>
      <w:r w:rsidR="00EB25AE" w:rsidRPr="00EB25AE">
        <w:rPr>
          <w:rFonts w:ascii="ＭＳ 明朝" w:hAnsi="ＭＳ 明朝" w:hint="eastAsia"/>
          <w:szCs w:val="21"/>
        </w:rPr>
        <w:t>市所管の「施設予約システム」</w:t>
      </w:r>
      <w:r w:rsidR="00EB25AE">
        <w:rPr>
          <w:rFonts w:ascii="ＭＳ 明朝" w:hAnsi="ＭＳ 明朝" w:hint="eastAsia"/>
          <w:szCs w:val="21"/>
        </w:rPr>
        <w:t>）</w:t>
      </w:r>
      <w:r w:rsidR="00EB25AE" w:rsidRPr="00EB25AE">
        <w:rPr>
          <w:rFonts w:ascii="ＭＳ 明朝" w:hAnsi="ＭＳ 明朝" w:hint="eastAsia"/>
          <w:szCs w:val="21"/>
        </w:rPr>
        <w:t>を</w:t>
      </w:r>
      <w:r w:rsidR="00EB25AE">
        <w:rPr>
          <w:rFonts w:ascii="ＭＳ 明朝" w:hAnsi="ＭＳ 明朝" w:hint="eastAsia"/>
          <w:szCs w:val="21"/>
        </w:rPr>
        <w:t>導入、</w:t>
      </w:r>
      <w:r w:rsidR="00EB25AE" w:rsidRPr="00EB25AE">
        <w:rPr>
          <w:rFonts w:ascii="ＭＳ 明朝" w:hAnsi="ＭＳ 明朝" w:hint="eastAsia"/>
          <w:szCs w:val="21"/>
        </w:rPr>
        <w:t>使用</w:t>
      </w:r>
      <w:r w:rsidRPr="001A62FC">
        <w:rPr>
          <w:rFonts w:ascii="ＭＳ 明朝" w:hAnsi="ＭＳ 明朝" w:hint="eastAsia"/>
          <w:szCs w:val="21"/>
        </w:rPr>
        <w:t>すること。</w:t>
      </w:r>
    </w:p>
    <w:p w14:paraId="2C6A7FD7" w14:textId="192D81C5" w:rsidR="00E35E6C" w:rsidRDefault="004E3567" w:rsidP="004E3567">
      <w:pPr>
        <w:ind w:left="420" w:hangingChars="200" w:hanging="420"/>
        <w:rPr>
          <w:rFonts w:ascii="ＭＳ 明朝" w:hAnsi="ＭＳ 明朝"/>
          <w:szCs w:val="21"/>
        </w:rPr>
      </w:pPr>
      <w:r w:rsidRPr="001A62FC">
        <w:rPr>
          <w:rFonts w:ascii="ＭＳ 明朝" w:hAnsi="ＭＳ 明朝" w:hint="eastAsia"/>
          <w:szCs w:val="21"/>
        </w:rPr>
        <w:t>（６）</w:t>
      </w:r>
      <w:r w:rsidR="00420631">
        <w:rPr>
          <w:rFonts w:ascii="ＭＳ 明朝" w:hAnsi="ＭＳ 明朝" w:hint="eastAsia"/>
          <w:szCs w:val="21"/>
        </w:rPr>
        <w:t>本</w:t>
      </w:r>
      <w:r w:rsidR="00E35E6C">
        <w:rPr>
          <w:rFonts w:ascii="ＭＳ 明朝" w:hAnsi="ＭＳ 明朝" w:hint="eastAsia"/>
          <w:szCs w:val="21"/>
        </w:rPr>
        <w:t>施設は市のクーリングシェルター</w:t>
      </w:r>
      <w:r w:rsidR="00420631">
        <w:rPr>
          <w:rFonts w:ascii="ＭＳ 明朝" w:hAnsi="ＭＳ 明朝" w:hint="eastAsia"/>
          <w:szCs w:val="21"/>
        </w:rPr>
        <w:t>として指定されているため、</w:t>
      </w:r>
      <w:r w:rsidR="00420631" w:rsidRPr="00420631">
        <w:rPr>
          <w:rFonts w:ascii="ＭＳ 明朝" w:hAnsi="ＭＳ 明朝" w:hint="eastAsia"/>
          <w:szCs w:val="21"/>
        </w:rPr>
        <w:t>「熱中症特別警戒情報」（通称：熱中症特別警戒アラート）が発令された</w:t>
      </w:r>
      <w:r w:rsidR="00420631">
        <w:rPr>
          <w:rFonts w:ascii="ＭＳ 明朝" w:hAnsi="ＭＳ 明朝" w:hint="eastAsia"/>
          <w:szCs w:val="21"/>
        </w:rPr>
        <w:t>際には</w:t>
      </w:r>
      <w:r w:rsidR="00420631" w:rsidRPr="00420631">
        <w:rPr>
          <w:rFonts w:ascii="ＭＳ 明朝" w:hAnsi="ＭＳ 明朝" w:hint="eastAsia"/>
          <w:szCs w:val="21"/>
        </w:rPr>
        <w:t>、施設の開放</w:t>
      </w:r>
      <w:r w:rsidR="00420631">
        <w:rPr>
          <w:rFonts w:ascii="ＭＳ 明朝" w:hAnsi="ＭＳ 明朝" w:hint="eastAsia"/>
          <w:szCs w:val="21"/>
        </w:rPr>
        <w:t>等について</w:t>
      </w:r>
      <w:r w:rsidR="00E35E6C">
        <w:rPr>
          <w:rFonts w:ascii="ＭＳ 明朝" w:hAnsi="ＭＳ 明朝" w:hint="eastAsia"/>
          <w:szCs w:val="21"/>
        </w:rPr>
        <w:t>協力すること。</w:t>
      </w:r>
    </w:p>
    <w:p w14:paraId="70F1231A" w14:textId="0F123823" w:rsidR="004E3567" w:rsidRPr="001A62FC" w:rsidRDefault="00E35E6C" w:rsidP="004E3567">
      <w:pPr>
        <w:ind w:left="420" w:hangingChars="200" w:hanging="420"/>
        <w:rPr>
          <w:rFonts w:ascii="ＭＳ 明朝" w:hAnsi="ＭＳ 明朝"/>
          <w:szCs w:val="21"/>
        </w:rPr>
      </w:pPr>
      <w:r>
        <w:rPr>
          <w:rFonts w:ascii="ＭＳ 明朝" w:hAnsi="ＭＳ 明朝" w:hint="eastAsia"/>
          <w:szCs w:val="21"/>
        </w:rPr>
        <w:t>（７）</w:t>
      </w:r>
      <w:r w:rsidR="004E3567" w:rsidRPr="001A62FC">
        <w:rPr>
          <w:rFonts w:ascii="ＭＳ 明朝" w:hAnsi="ＭＳ 明朝" w:hint="eastAsia"/>
          <w:szCs w:val="21"/>
        </w:rPr>
        <w:t>その他、市全体で統一的に業務を行う際や、システムの</w:t>
      </w:r>
      <w:r w:rsidR="00420631">
        <w:rPr>
          <w:rFonts w:ascii="ＭＳ 明朝" w:hAnsi="ＭＳ 明朝" w:hint="eastAsia"/>
          <w:szCs w:val="21"/>
        </w:rPr>
        <w:t>導入、</w:t>
      </w:r>
      <w:r w:rsidR="004E3567" w:rsidRPr="001A62FC">
        <w:rPr>
          <w:rFonts w:ascii="ＭＳ 明朝" w:hAnsi="ＭＳ 明朝" w:hint="eastAsia"/>
          <w:szCs w:val="21"/>
        </w:rPr>
        <w:t>変更等がある場合は積極的に参加、協力を行うこと。</w:t>
      </w:r>
    </w:p>
    <w:sectPr w:rsidR="004E3567" w:rsidRPr="001A62FC" w:rsidSect="000030ED">
      <w:pgSz w:w="11906" w:h="16838" w:code="9"/>
      <w:pgMar w:top="1418" w:right="1418" w:bottom="1134" w:left="1418" w:header="851" w:footer="992" w:gutter="0"/>
      <w:paperSrc w:first="7" w:other="7"/>
      <w:cols w:space="425"/>
      <w:docGrid w:type="lines" w:linePitch="338" w:charSpace="3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BC48A" w14:textId="77777777" w:rsidR="0095705D" w:rsidRDefault="0095705D">
      <w:r>
        <w:separator/>
      </w:r>
    </w:p>
  </w:endnote>
  <w:endnote w:type="continuationSeparator" w:id="0">
    <w:p w14:paraId="14C12E0B" w14:textId="77777777" w:rsidR="0095705D" w:rsidRDefault="00957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0C9DD" w14:textId="77777777" w:rsidR="0095705D" w:rsidRDefault="0095705D">
      <w:r>
        <w:separator/>
      </w:r>
    </w:p>
  </w:footnote>
  <w:footnote w:type="continuationSeparator" w:id="0">
    <w:p w14:paraId="537B6967" w14:textId="77777777" w:rsidR="0095705D" w:rsidRDefault="009570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80ECD"/>
    <w:multiLevelType w:val="hybridMultilevel"/>
    <w:tmpl w:val="C43E0656"/>
    <w:lvl w:ilvl="0" w:tplc="906E79E4">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4160DF"/>
    <w:multiLevelType w:val="hybridMultilevel"/>
    <w:tmpl w:val="0A4C62D8"/>
    <w:lvl w:ilvl="0" w:tplc="CCB02B3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C0D7801"/>
    <w:multiLevelType w:val="hybridMultilevel"/>
    <w:tmpl w:val="3184E818"/>
    <w:lvl w:ilvl="0" w:tplc="8668BF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B4386B"/>
    <w:multiLevelType w:val="hybridMultilevel"/>
    <w:tmpl w:val="7776692A"/>
    <w:lvl w:ilvl="0" w:tplc="D3B20634">
      <w:start w:val="3"/>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EFB6859"/>
    <w:multiLevelType w:val="hybridMultilevel"/>
    <w:tmpl w:val="2526A860"/>
    <w:lvl w:ilvl="0" w:tplc="45FC59B0">
      <w:start w:val="3"/>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3A26F24"/>
    <w:multiLevelType w:val="hybridMultilevel"/>
    <w:tmpl w:val="3718E49C"/>
    <w:lvl w:ilvl="0" w:tplc="EF6A4BBE">
      <w:start w:val="4"/>
      <w:numFmt w:val="aiueo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14C465CF"/>
    <w:multiLevelType w:val="hybridMultilevel"/>
    <w:tmpl w:val="BD56112E"/>
    <w:lvl w:ilvl="0" w:tplc="2BF268A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B73333C"/>
    <w:multiLevelType w:val="hybridMultilevel"/>
    <w:tmpl w:val="AA18C960"/>
    <w:lvl w:ilvl="0" w:tplc="86CE2E3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81348B"/>
    <w:multiLevelType w:val="hybridMultilevel"/>
    <w:tmpl w:val="AB184C0C"/>
    <w:lvl w:ilvl="0" w:tplc="C3CA8F70">
      <w:start w:val="1"/>
      <w:numFmt w:val="decimalFullWidth"/>
      <w:lvlText w:val="（%1）"/>
      <w:lvlJc w:val="left"/>
      <w:pPr>
        <w:tabs>
          <w:tab w:val="num" w:pos="720"/>
        </w:tabs>
        <w:ind w:left="720" w:hanging="720"/>
      </w:pPr>
      <w:rPr>
        <w:rFonts w:hint="eastAsia"/>
      </w:rPr>
    </w:lvl>
    <w:lvl w:ilvl="1" w:tplc="D098F738">
      <w:start w:val="1"/>
      <w:numFmt w:val="aiueoFullWidth"/>
      <w:lvlText w:val="（%2）"/>
      <w:lvlJc w:val="left"/>
      <w:pPr>
        <w:tabs>
          <w:tab w:val="num" w:pos="1140"/>
        </w:tabs>
        <w:ind w:left="1140" w:hanging="720"/>
      </w:pPr>
      <w:rPr>
        <w:rFonts w:hint="eastAsia"/>
        <w:lang w:val="en-US"/>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BBF01F2"/>
    <w:multiLevelType w:val="hybridMultilevel"/>
    <w:tmpl w:val="19F04D6E"/>
    <w:lvl w:ilvl="0" w:tplc="4A8EBF86">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A86776A"/>
    <w:multiLevelType w:val="hybridMultilevel"/>
    <w:tmpl w:val="77B49A28"/>
    <w:lvl w:ilvl="0" w:tplc="36D29DCE">
      <w:start w:val="3"/>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1" w15:restartNumberingAfterBreak="0">
    <w:nsid w:val="3B091737"/>
    <w:multiLevelType w:val="hybridMultilevel"/>
    <w:tmpl w:val="FA78564A"/>
    <w:lvl w:ilvl="0" w:tplc="FED839FC">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3DC56EA8"/>
    <w:multiLevelType w:val="hybridMultilevel"/>
    <w:tmpl w:val="F34A142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07C1869"/>
    <w:multiLevelType w:val="hybridMultilevel"/>
    <w:tmpl w:val="259428BE"/>
    <w:lvl w:ilvl="0" w:tplc="D7043A70">
      <w:start w:val="1"/>
      <w:numFmt w:val="aiueo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424179B7"/>
    <w:multiLevelType w:val="hybridMultilevel"/>
    <w:tmpl w:val="D0EEB226"/>
    <w:lvl w:ilvl="0" w:tplc="516CFD4C">
      <w:start w:val="1"/>
      <w:numFmt w:val="decimalEnclosedCircle"/>
      <w:lvlText w:val="%1"/>
      <w:lvlJc w:val="left"/>
      <w:pPr>
        <w:tabs>
          <w:tab w:val="num" w:pos="698"/>
        </w:tabs>
        <w:ind w:left="698" w:hanging="360"/>
      </w:pPr>
      <w:rPr>
        <w:rFonts w:hint="default"/>
      </w:rPr>
    </w:lvl>
    <w:lvl w:ilvl="1" w:tplc="04090017" w:tentative="1">
      <w:start w:val="1"/>
      <w:numFmt w:val="aiueoFullWidth"/>
      <w:lvlText w:val="(%2)"/>
      <w:lvlJc w:val="left"/>
      <w:pPr>
        <w:tabs>
          <w:tab w:val="num" w:pos="1178"/>
        </w:tabs>
        <w:ind w:left="1178" w:hanging="420"/>
      </w:pPr>
    </w:lvl>
    <w:lvl w:ilvl="2" w:tplc="04090011" w:tentative="1">
      <w:start w:val="1"/>
      <w:numFmt w:val="decimalEnclosedCircle"/>
      <w:lvlText w:val="%3"/>
      <w:lvlJc w:val="left"/>
      <w:pPr>
        <w:tabs>
          <w:tab w:val="num" w:pos="1598"/>
        </w:tabs>
        <w:ind w:left="1598" w:hanging="420"/>
      </w:pPr>
    </w:lvl>
    <w:lvl w:ilvl="3" w:tplc="0409000F" w:tentative="1">
      <w:start w:val="1"/>
      <w:numFmt w:val="decimal"/>
      <w:lvlText w:val="%4."/>
      <w:lvlJc w:val="left"/>
      <w:pPr>
        <w:tabs>
          <w:tab w:val="num" w:pos="2018"/>
        </w:tabs>
        <w:ind w:left="2018" w:hanging="420"/>
      </w:pPr>
    </w:lvl>
    <w:lvl w:ilvl="4" w:tplc="04090017" w:tentative="1">
      <w:start w:val="1"/>
      <w:numFmt w:val="aiueoFullWidth"/>
      <w:lvlText w:val="(%5)"/>
      <w:lvlJc w:val="left"/>
      <w:pPr>
        <w:tabs>
          <w:tab w:val="num" w:pos="2438"/>
        </w:tabs>
        <w:ind w:left="2438" w:hanging="420"/>
      </w:pPr>
    </w:lvl>
    <w:lvl w:ilvl="5" w:tplc="04090011" w:tentative="1">
      <w:start w:val="1"/>
      <w:numFmt w:val="decimalEnclosedCircle"/>
      <w:lvlText w:val="%6"/>
      <w:lvlJc w:val="left"/>
      <w:pPr>
        <w:tabs>
          <w:tab w:val="num" w:pos="2858"/>
        </w:tabs>
        <w:ind w:left="2858" w:hanging="420"/>
      </w:pPr>
    </w:lvl>
    <w:lvl w:ilvl="6" w:tplc="0409000F" w:tentative="1">
      <w:start w:val="1"/>
      <w:numFmt w:val="decimal"/>
      <w:lvlText w:val="%7."/>
      <w:lvlJc w:val="left"/>
      <w:pPr>
        <w:tabs>
          <w:tab w:val="num" w:pos="3278"/>
        </w:tabs>
        <w:ind w:left="3278" w:hanging="420"/>
      </w:pPr>
    </w:lvl>
    <w:lvl w:ilvl="7" w:tplc="04090017" w:tentative="1">
      <w:start w:val="1"/>
      <w:numFmt w:val="aiueoFullWidth"/>
      <w:lvlText w:val="(%8)"/>
      <w:lvlJc w:val="left"/>
      <w:pPr>
        <w:tabs>
          <w:tab w:val="num" w:pos="3698"/>
        </w:tabs>
        <w:ind w:left="3698" w:hanging="420"/>
      </w:pPr>
    </w:lvl>
    <w:lvl w:ilvl="8" w:tplc="04090011" w:tentative="1">
      <w:start w:val="1"/>
      <w:numFmt w:val="decimalEnclosedCircle"/>
      <w:lvlText w:val="%9"/>
      <w:lvlJc w:val="left"/>
      <w:pPr>
        <w:tabs>
          <w:tab w:val="num" w:pos="4118"/>
        </w:tabs>
        <w:ind w:left="4118" w:hanging="420"/>
      </w:pPr>
    </w:lvl>
  </w:abstractNum>
  <w:abstractNum w:abstractNumId="15" w15:restartNumberingAfterBreak="0">
    <w:nsid w:val="44425346"/>
    <w:multiLevelType w:val="hybridMultilevel"/>
    <w:tmpl w:val="BD6EA8F4"/>
    <w:lvl w:ilvl="0" w:tplc="A79A61BC">
      <w:start w:val="1"/>
      <w:numFmt w:val="decimalFullWidth"/>
      <w:lvlText w:val="（%1）"/>
      <w:lvlJc w:val="left"/>
      <w:pPr>
        <w:ind w:left="745" w:hanging="720"/>
      </w:pPr>
      <w:rPr>
        <w:rFonts w:hint="default"/>
      </w:rPr>
    </w:lvl>
    <w:lvl w:ilvl="1" w:tplc="04090017" w:tentative="1">
      <w:start w:val="1"/>
      <w:numFmt w:val="aiueoFullWidth"/>
      <w:lvlText w:val="(%2)"/>
      <w:lvlJc w:val="left"/>
      <w:pPr>
        <w:ind w:left="865" w:hanging="420"/>
      </w:pPr>
    </w:lvl>
    <w:lvl w:ilvl="2" w:tplc="04090011" w:tentative="1">
      <w:start w:val="1"/>
      <w:numFmt w:val="decimalEnclosedCircle"/>
      <w:lvlText w:val="%3"/>
      <w:lvlJc w:val="left"/>
      <w:pPr>
        <w:ind w:left="1285" w:hanging="420"/>
      </w:pPr>
    </w:lvl>
    <w:lvl w:ilvl="3" w:tplc="0409000F" w:tentative="1">
      <w:start w:val="1"/>
      <w:numFmt w:val="decimal"/>
      <w:lvlText w:val="%4."/>
      <w:lvlJc w:val="left"/>
      <w:pPr>
        <w:ind w:left="1705" w:hanging="420"/>
      </w:pPr>
    </w:lvl>
    <w:lvl w:ilvl="4" w:tplc="04090017" w:tentative="1">
      <w:start w:val="1"/>
      <w:numFmt w:val="aiueoFullWidth"/>
      <w:lvlText w:val="(%5)"/>
      <w:lvlJc w:val="left"/>
      <w:pPr>
        <w:ind w:left="2125" w:hanging="420"/>
      </w:pPr>
    </w:lvl>
    <w:lvl w:ilvl="5" w:tplc="04090011" w:tentative="1">
      <w:start w:val="1"/>
      <w:numFmt w:val="decimalEnclosedCircle"/>
      <w:lvlText w:val="%6"/>
      <w:lvlJc w:val="left"/>
      <w:pPr>
        <w:ind w:left="2545" w:hanging="420"/>
      </w:pPr>
    </w:lvl>
    <w:lvl w:ilvl="6" w:tplc="0409000F" w:tentative="1">
      <w:start w:val="1"/>
      <w:numFmt w:val="decimal"/>
      <w:lvlText w:val="%7."/>
      <w:lvlJc w:val="left"/>
      <w:pPr>
        <w:ind w:left="2965" w:hanging="420"/>
      </w:pPr>
    </w:lvl>
    <w:lvl w:ilvl="7" w:tplc="04090017" w:tentative="1">
      <w:start w:val="1"/>
      <w:numFmt w:val="aiueoFullWidth"/>
      <w:lvlText w:val="(%8)"/>
      <w:lvlJc w:val="left"/>
      <w:pPr>
        <w:ind w:left="3385" w:hanging="420"/>
      </w:pPr>
    </w:lvl>
    <w:lvl w:ilvl="8" w:tplc="04090011" w:tentative="1">
      <w:start w:val="1"/>
      <w:numFmt w:val="decimalEnclosedCircle"/>
      <w:lvlText w:val="%9"/>
      <w:lvlJc w:val="left"/>
      <w:pPr>
        <w:ind w:left="3805" w:hanging="420"/>
      </w:pPr>
    </w:lvl>
  </w:abstractNum>
  <w:abstractNum w:abstractNumId="16" w15:restartNumberingAfterBreak="0">
    <w:nsid w:val="44C620D0"/>
    <w:multiLevelType w:val="hybridMultilevel"/>
    <w:tmpl w:val="F8A68D08"/>
    <w:lvl w:ilvl="0" w:tplc="DD1AAE1C">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15:restartNumberingAfterBreak="0">
    <w:nsid w:val="458B2FAF"/>
    <w:multiLevelType w:val="hybridMultilevel"/>
    <w:tmpl w:val="42DEAAF6"/>
    <w:lvl w:ilvl="0" w:tplc="9C32C85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3C3122"/>
    <w:multiLevelType w:val="hybridMultilevel"/>
    <w:tmpl w:val="03645C08"/>
    <w:lvl w:ilvl="0" w:tplc="ADB0DEE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E8E5294"/>
    <w:multiLevelType w:val="hybridMultilevel"/>
    <w:tmpl w:val="54B6511E"/>
    <w:lvl w:ilvl="0" w:tplc="0016A2E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95E42F1"/>
    <w:multiLevelType w:val="hybridMultilevel"/>
    <w:tmpl w:val="005631E2"/>
    <w:lvl w:ilvl="0" w:tplc="BEEAD0D4">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5CD63BB7"/>
    <w:multiLevelType w:val="hybridMultilevel"/>
    <w:tmpl w:val="F0523AF6"/>
    <w:lvl w:ilvl="0" w:tplc="D374B7A6">
      <w:start w:val="1"/>
      <w:numFmt w:val="aiueo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61BF2E6B"/>
    <w:multiLevelType w:val="hybridMultilevel"/>
    <w:tmpl w:val="68FADEA4"/>
    <w:lvl w:ilvl="0" w:tplc="C6D0D18C">
      <w:start w:val="1"/>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68177B56"/>
    <w:multiLevelType w:val="hybridMultilevel"/>
    <w:tmpl w:val="240420F4"/>
    <w:lvl w:ilvl="0" w:tplc="60B0B38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A1B6DAE"/>
    <w:multiLevelType w:val="hybridMultilevel"/>
    <w:tmpl w:val="E7B0C962"/>
    <w:lvl w:ilvl="0" w:tplc="CCC66696">
      <w:start w:val="1"/>
      <w:numFmt w:val="decimalFullWidth"/>
      <w:lvlText w:val="（%1）"/>
      <w:lvlJc w:val="left"/>
      <w:pPr>
        <w:tabs>
          <w:tab w:val="num" w:pos="780"/>
        </w:tabs>
        <w:ind w:left="780" w:hanging="7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D9117A8"/>
    <w:multiLevelType w:val="hybridMultilevel"/>
    <w:tmpl w:val="ACD4E08C"/>
    <w:lvl w:ilvl="0" w:tplc="E3C6ABBA">
      <w:start w:val="1"/>
      <w:numFmt w:val="aiueo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6" w15:restartNumberingAfterBreak="0">
    <w:nsid w:val="790334FF"/>
    <w:multiLevelType w:val="hybridMultilevel"/>
    <w:tmpl w:val="A8205884"/>
    <w:lvl w:ilvl="0" w:tplc="2EE0BAC8">
      <w:start w:val="1"/>
      <w:numFmt w:val="decimalFullWidth"/>
      <w:lvlText w:val="（%1）"/>
      <w:lvlJc w:val="left"/>
      <w:pPr>
        <w:tabs>
          <w:tab w:val="num" w:pos="720"/>
        </w:tabs>
        <w:ind w:left="720" w:hanging="720"/>
      </w:pPr>
      <w:rPr>
        <w:rFonts w:hint="eastAsia"/>
      </w:rPr>
    </w:lvl>
    <w:lvl w:ilvl="1" w:tplc="4AE0C976">
      <w:start w:val="1"/>
      <w:numFmt w:val="irohaFullWidth"/>
      <w:lvlText w:val="（%2）"/>
      <w:lvlJc w:val="left"/>
      <w:pPr>
        <w:tabs>
          <w:tab w:val="num" w:pos="1140"/>
        </w:tabs>
        <w:ind w:left="1140" w:hanging="720"/>
      </w:pPr>
      <w:rPr>
        <w:rFonts w:ascii="Times New Roman" w:eastAsia="Times New Roman" w:hAnsi="Times New Roman" w:cs="Times New Roman"/>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4"/>
  </w:num>
  <w:num w:numId="2">
    <w:abstractNumId w:val="8"/>
  </w:num>
  <w:num w:numId="3">
    <w:abstractNumId w:val="26"/>
  </w:num>
  <w:num w:numId="4">
    <w:abstractNumId w:val="20"/>
  </w:num>
  <w:num w:numId="5">
    <w:abstractNumId w:val="4"/>
  </w:num>
  <w:num w:numId="6">
    <w:abstractNumId w:val="3"/>
  </w:num>
  <w:num w:numId="7">
    <w:abstractNumId w:val="1"/>
  </w:num>
  <w:num w:numId="8">
    <w:abstractNumId w:val="16"/>
  </w:num>
  <w:num w:numId="9">
    <w:abstractNumId w:val="0"/>
  </w:num>
  <w:num w:numId="10">
    <w:abstractNumId w:val="10"/>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11"/>
  </w:num>
  <w:num w:numId="15">
    <w:abstractNumId w:val="19"/>
  </w:num>
  <w:num w:numId="16">
    <w:abstractNumId w:val="23"/>
  </w:num>
  <w:num w:numId="17">
    <w:abstractNumId w:val="6"/>
  </w:num>
  <w:num w:numId="18">
    <w:abstractNumId w:val="9"/>
  </w:num>
  <w:num w:numId="19">
    <w:abstractNumId w:val="7"/>
  </w:num>
  <w:num w:numId="20">
    <w:abstractNumId w:val="12"/>
  </w:num>
  <w:num w:numId="21">
    <w:abstractNumId w:val="17"/>
  </w:num>
  <w:num w:numId="22">
    <w:abstractNumId w:val="18"/>
  </w:num>
  <w:num w:numId="23">
    <w:abstractNumId w:val="2"/>
  </w:num>
  <w:num w:numId="24">
    <w:abstractNumId w:val="13"/>
  </w:num>
  <w:num w:numId="25">
    <w:abstractNumId w:val="21"/>
  </w:num>
  <w:num w:numId="26">
    <w:abstractNumId w:val="15"/>
  </w:num>
  <w:num w:numId="27">
    <w:abstractNumId w:val="25"/>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27"/>
  <w:drawingGridVerticalSpacing w:val="169"/>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B41"/>
    <w:rsid w:val="000030ED"/>
    <w:rsid w:val="00012C22"/>
    <w:rsid w:val="00015063"/>
    <w:rsid w:val="00017D97"/>
    <w:rsid w:val="0002121D"/>
    <w:rsid w:val="00021D6B"/>
    <w:rsid w:val="0002714F"/>
    <w:rsid w:val="00031790"/>
    <w:rsid w:val="000322D9"/>
    <w:rsid w:val="0004614B"/>
    <w:rsid w:val="00060149"/>
    <w:rsid w:val="00062499"/>
    <w:rsid w:val="0007749E"/>
    <w:rsid w:val="000843C6"/>
    <w:rsid w:val="000858B9"/>
    <w:rsid w:val="0008689E"/>
    <w:rsid w:val="00087F84"/>
    <w:rsid w:val="000A7852"/>
    <w:rsid w:val="000B4439"/>
    <w:rsid w:val="000C0B76"/>
    <w:rsid w:val="000C5A96"/>
    <w:rsid w:val="000D3E8F"/>
    <w:rsid w:val="000D5D1F"/>
    <w:rsid w:val="000E0A7A"/>
    <w:rsid w:val="000F679B"/>
    <w:rsid w:val="001050FF"/>
    <w:rsid w:val="001062D9"/>
    <w:rsid w:val="00114EEF"/>
    <w:rsid w:val="001156BD"/>
    <w:rsid w:val="00124CB8"/>
    <w:rsid w:val="001258F7"/>
    <w:rsid w:val="0013499F"/>
    <w:rsid w:val="0014339B"/>
    <w:rsid w:val="001464A8"/>
    <w:rsid w:val="001479AD"/>
    <w:rsid w:val="00152E6D"/>
    <w:rsid w:val="00154CEB"/>
    <w:rsid w:val="00162158"/>
    <w:rsid w:val="0016698E"/>
    <w:rsid w:val="0017061C"/>
    <w:rsid w:val="00170CFB"/>
    <w:rsid w:val="00174460"/>
    <w:rsid w:val="00174CDF"/>
    <w:rsid w:val="0017786C"/>
    <w:rsid w:val="00181CCD"/>
    <w:rsid w:val="00182713"/>
    <w:rsid w:val="001A62FC"/>
    <w:rsid w:val="001B238E"/>
    <w:rsid w:val="001C0166"/>
    <w:rsid w:val="001C0376"/>
    <w:rsid w:val="001C1060"/>
    <w:rsid w:val="001D0469"/>
    <w:rsid w:val="001E4A9E"/>
    <w:rsid w:val="001E50B7"/>
    <w:rsid w:val="001F1047"/>
    <w:rsid w:val="001F248E"/>
    <w:rsid w:val="002051C7"/>
    <w:rsid w:val="002066B4"/>
    <w:rsid w:val="00210196"/>
    <w:rsid w:val="00213E9D"/>
    <w:rsid w:val="00214D56"/>
    <w:rsid w:val="002224B4"/>
    <w:rsid w:val="0022615F"/>
    <w:rsid w:val="00232B53"/>
    <w:rsid w:val="00233B0B"/>
    <w:rsid w:val="00235C89"/>
    <w:rsid w:val="00236034"/>
    <w:rsid w:val="00244AC6"/>
    <w:rsid w:val="002453C9"/>
    <w:rsid w:val="00250C59"/>
    <w:rsid w:val="00251B4C"/>
    <w:rsid w:val="00263CF6"/>
    <w:rsid w:val="00267EC8"/>
    <w:rsid w:val="00270C02"/>
    <w:rsid w:val="002856D7"/>
    <w:rsid w:val="00286487"/>
    <w:rsid w:val="00290370"/>
    <w:rsid w:val="002A2C69"/>
    <w:rsid w:val="002A6F41"/>
    <w:rsid w:val="002B1CBC"/>
    <w:rsid w:val="002B3C21"/>
    <w:rsid w:val="002B449F"/>
    <w:rsid w:val="002B5267"/>
    <w:rsid w:val="002B5AE8"/>
    <w:rsid w:val="002C0B04"/>
    <w:rsid w:val="002C638C"/>
    <w:rsid w:val="002D546B"/>
    <w:rsid w:val="002E38B5"/>
    <w:rsid w:val="002F22FB"/>
    <w:rsid w:val="002F490C"/>
    <w:rsid w:val="003027D4"/>
    <w:rsid w:val="00303D44"/>
    <w:rsid w:val="00306AFD"/>
    <w:rsid w:val="003104EA"/>
    <w:rsid w:val="003207A4"/>
    <w:rsid w:val="00324A92"/>
    <w:rsid w:val="00340B3E"/>
    <w:rsid w:val="00346A47"/>
    <w:rsid w:val="00346F39"/>
    <w:rsid w:val="00351CBD"/>
    <w:rsid w:val="00354E95"/>
    <w:rsid w:val="00355B1B"/>
    <w:rsid w:val="00355B9B"/>
    <w:rsid w:val="0036790E"/>
    <w:rsid w:val="00371532"/>
    <w:rsid w:val="003819CA"/>
    <w:rsid w:val="003A68FD"/>
    <w:rsid w:val="003B7084"/>
    <w:rsid w:val="003C6954"/>
    <w:rsid w:val="003D407F"/>
    <w:rsid w:val="003E0C3A"/>
    <w:rsid w:val="003E0DB0"/>
    <w:rsid w:val="003F0E65"/>
    <w:rsid w:val="003F2CF7"/>
    <w:rsid w:val="00420631"/>
    <w:rsid w:val="00431849"/>
    <w:rsid w:val="00431D5F"/>
    <w:rsid w:val="004435FA"/>
    <w:rsid w:val="00454E37"/>
    <w:rsid w:val="00475A10"/>
    <w:rsid w:val="0048038A"/>
    <w:rsid w:val="0048385B"/>
    <w:rsid w:val="00495655"/>
    <w:rsid w:val="004A2C48"/>
    <w:rsid w:val="004A3337"/>
    <w:rsid w:val="004C2649"/>
    <w:rsid w:val="004E19D2"/>
    <w:rsid w:val="004E3567"/>
    <w:rsid w:val="004E3ADC"/>
    <w:rsid w:val="004E3B46"/>
    <w:rsid w:val="004E724F"/>
    <w:rsid w:val="004E79D8"/>
    <w:rsid w:val="004F48D3"/>
    <w:rsid w:val="005308B3"/>
    <w:rsid w:val="00532825"/>
    <w:rsid w:val="0054101E"/>
    <w:rsid w:val="0054248A"/>
    <w:rsid w:val="00542ECF"/>
    <w:rsid w:val="005461E2"/>
    <w:rsid w:val="005676B5"/>
    <w:rsid w:val="00570D7F"/>
    <w:rsid w:val="005712EE"/>
    <w:rsid w:val="00582B30"/>
    <w:rsid w:val="00583097"/>
    <w:rsid w:val="00584EBF"/>
    <w:rsid w:val="0059275F"/>
    <w:rsid w:val="00596977"/>
    <w:rsid w:val="00597393"/>
    <w:rsid w:val="005B2933"/>
    <w:rsid w:val="005B2C30"/>
    <w:rsid w:val="005B4943"/>
    <w:rsid w:val="005D5245"/>
    <w:rsid w:val="006056EF"/>
    <w:rsid w:val="006104A2"/>
    <w:rsid w:val="006111B1"/>
    <w:rsid w:val="00616D84"/>
    <w:rsid w:val="00631CC0"/>
    <w:rsid w:val="00632B9B"/>
    <w:rsid w:val="00640FAE"/>
    <w:rsid w:val="00641AF5"/>
    <w:rsid w:val="00644F66"/>
    <w:rsid w:val="006502E7"/>
    <w:rsid w:val="006530CD"/>
    <w:rsid w:val="006602F1"/>
    <w:rsid w:val="0069429D"/>
    <w:rsid w:val="006A0A85"/>
    <w:rsid w:val="006A6FBE"/>
    <w:rsid w:val="006B5F3C"/>
    <w:rsid w:val="006C13DD"/>
    <w:rsid w:val="006D4E32"/>
    <w:rsid w:val="006D6E7F"/>
    <w:rsid w:val="006E4099"/>
    <w:rsid w:val="006F30C2"/>
    <w:rsid w:val="006F7A99"/>
    <w:rsid w:val="00706EF3"/>
    <w:rsid w:val="00717B2E"/>
    <w:rsid w:val="0072000F"/>
    <w:rsid w:val="007216FF"/>
    <w:rsid w:val="007475F2"/>
    <w:rsid w:val="007561FB"/>
    <w:rsid w:val="00763B16"/>
    <w:rsid w:val="00774124"/>
    <w:rsid w:val="00780529"/>
    <w:rsid w:val="00795264"/>
    <w:rsid w:val="007A6774"/>
    <w:rsid w:val="007A7CC9"/>
    <w:rsid w:val="007C33EE"/>
    <w:rsid w:val="007D350E"/>
    <w:rsid w:val="007D3643"/>
    <w:rsid w:val="007E5DB0"/>
    <w:rsid w:val="007F00E7"/>
    <w:rsid w:val="007F1CF9"/>
    <w:rsid w:val="00803D21"/>
    <w:rsid w:val="00804011"/>
    <w:rsid w:val="008240A9"/>
    <w:rsid w:val="00827176"/>
    <w:rsid w:val="008332FF"/>
    <w:rsid w:val="00845BFE"/>
    <w:rsid w:val="008614C5"/>
    <w:rsid w:val="00865ED4"/>
    <w:rsid w:val="0087231E"/>
    <w:rsid w:val="00872C1E"/>
    <w:rsid w:val="008818EA"/>
    <w:rsid w:val="00883750"/>
    <w:rsid w:val="00894195"/>
    <w:rsid w:val="00894BDC"/>
    <w:rsid w:val="0089710A"/>
    <w:rsid w:val="008A0DF0"/>
    <w:rsid w:val="008A2E52"/>
    <w:rsid w:val="008B1F16"/>
    <w:rsid w:val="008B52F2"/>
    <w:rsid w:val="008C0358"/>
    <w:rsid w:val="008C242E"/>
    <w:rsid w:val="008C34A9"/>
    <w:rsid w:val="008C56A5"/>
    <w:rsid w:val="008C7622"/>
    <w:rsid w:val="008D3346"/>
    <w:rsid w:val="008D6DAA"/>
    <w:rsid w:val="008F2D54"/>
    <w:rsid w:val="008F6DB9"/>
    <w:rsid w:val="0090262D"/>
    <w:rsid w:val="009112E1"/>
    <w:rsid w:val="00912062"/>
    <w:rsid w:val="00912814"/>
    <w:rsid w:val="0091523F"/>
    <w:rsid w:val="00921FF8"/>
    <w:rsid w:val="009230DB"/>
    <w:rsid w:val="00927362"/>
    <w:rsid w:val="00937AE2"/>
    <w:rsid w:val="0094031F"/>
    <w:rsid w:val="0094464C"/>
    <w:rsid w:val="00946D2F"/>
    <w:rsid w:val="0095705D"/>
    <w:rsid w:val="00966FA0"/>
    <w:rsid w:val="0097594C"/>
    <w:rsid w:val="00977C36"/>
    <w:rsid w:val="0099108D"/>
    <w:rsid w:val="009950D0"/>
    <w:rsid w:val="00995888"/>
    <w:rsid w:val="009A12C8"/>
    <w:rsid w:val="009A12D5"/>
    <w:rsid w:val="009A76B2"/>
    <w:rsid w:val="009B0567"/>
    <w:rsid w:val="009B7FD8"/>
    <w:rsid w:val="009D5F4D"/>
    <w:rsid w:val="009F0037"/>
    <w:rsid w:val="009F021C"/>
    <w:rsid w:val="00A00E45"/>
    <w:rsid w:val="00A01B41"/>
    <w:rsid w:val="00A021F4"/>
    <w:rsid w:val="00A02433"/>
    <w:rsid w:val="00A036F4"/>
    <w:rsid w:val="00A04697"/>
    <w:rsid w:val="00A1276F"/>
    <w:rsid w:val="00A24493"/>
    <w:rsid w:val="00A244B9"/>
    <w:rsid w:val="00A351CA"/>
    <w:rsid w:val="00A368A9"/>
    <w:rsid w:val="00A6248B"/>
    <w:rsid w:val="00A644D0"/>
    <w:rsid w:val="00A775B6"/>
    <w:rsid w:val="00A83FB4"/>
    <w:rsid w:val="00A8421A"/>
    <w:rsid w:val="00A851B6"/>
    <w:rsid w:val="00A87A8C"/>
    <w:rsid w:val="00A91737"/>
    <w:rsid w:val="00A97044"/>
    <w:rsid w:val="00AB427A"/>
    <w:rsid w:val="00AB6624"/>
    <w:rsid w:val="00AC35BC"/>
    <w:rsid w:val="00AC5FB6"/>
    <w:rsid w:val="00AC6F8C"/>
    <w:rsid w:val="00AD5B6B"/>
    <w:rsid w:val="00AE2058"/>
    <w:rsid w:val="00B059DB"/>
    <w:rsid w:val="00B06C1F"/>
    <w:rsid w:val="00B12340"/>
    <w:rsid w:val="00B137F4"/>
    <w:rsid w:val="00B153BD"/>
    <w:rsid w:val="00B20E84"/>
    <w:rsid w:val="00B46E94"/>
    <w:rsid w:val="00B63A6A"/>
    <w:rsid w:val="00B64B70"/>
    <w:rsid w:val="00B65FCB"/>
    <w:rsid w:val="00B760C2"/>
    <w:rsid w:val="00B7705C"/>
    <w:rsid w:val="00BA45AF"/>
    <w:rsid w:val="00BA62E9"/>
    <w:rsid w:val="00BB57C7"/>
    <w:rsid w:val="00BD61CF"/>
    <w:rsid w:val="00BF6C63"/>
    <w:rsid w:val="00C04311"/>
    <w:rsid w:val="00C05582"/>
    <w:rsid w:val="00C079D7"/>
    <w:rsid w:val="00C13D77"/>
    <w:rsid w:val="00C2221C"/>
    <w:rsid w:val="00C40492"/>
    <w:rsid w:val="00C44449"/>
    <w:rsid w:val="00C45E0F"/>
    <w:rsid w:val="00C54CDD"/>
    <w:rsid w:val="00C705FB"/>
    <w:rsid w:val="00C847D4"/>
    <w:rsid w:val="00C95D7E"/>
    <w:rsid w:val="00C9669F"/>
    <w:rsid w:val="00C970CB"/>
    <w:rsid w:val="00CB69C3"/>
    <w:rsid w:val="00CC48A6"/>
    <w:rsid w:val="00CC593E"/>
    <w:rsid w:val="00CD5022"/>
    <w:rsid w:val="00CE6DD7"/>
    <w:rsid w:val="00CE7BCE"/>
    <w:rsid w:val="00D04CB7"/>
    <w:rsid w:val="00D0685A"/>
    <w:rsid w:val="00D11897"/>
    <w:rsid w:val="00D40871"/>
    <w:rsid w:val="00D4346C"/>
    <w:rsid w:val="00D45F24"/>
    <w:rsid w:val="00D538B5"/>
    <w:rsid w:val="00D61292"/>
    <w:rsid w:val="00D711D3"/>
    <w:rsid w:val="00D91DE2"/>
    <w:rsid w:val="00DC4CB6"/>
    <w:rsid w:val="00DE6852"/>
    <w:rsid w:val="00E129C7"/>
    <w:rsid w:val="00E14033"/>
    <w:rsid w:val="00E16560"/>
    <w:rsid w:val="00E16D7C"/>
    <w:rsid w:val="00E21324"/>
    <w:rsid w:val="00E35661"/>
    <w:rsid w:val="00E35E6C"/>
    <w:rsid w:val="00E422A1"/>
    <w:rsid w:val="00E567A4"/>
    <w:rsid w:val="00E5755A"/>
    <w:rsid w:val="00E65058"/>
    <w:rsid w:val="00E67820"/>
    <w:rsid w:val="00E84A25"/>
    <w:rsid w:val="00E84D3F"/>
    <w:rsid w:val="00EA3405"/>
    <w:rsid w:val="00EB2527"/>
    <w:rsid w:val="00EB25AE"/>
    <w:rsid w:val="00EB7277"/>
    <w:rsid w:val="00EE4099"/>
    <w:rsid w:val="00EE5BDA"/>
    <w:rsid w:val="00EF373B"/>
    <w:rsid w:val="00F074A1"/>
    <w:rsid w:val="00F1392B"/>
    <w:rsid w:val="00F222D8"/>
    <w:rsid w:val="00F30824"/>
    <w:rsid w:val="00F363F6"/>
    <w:rsid w:val="00F436CF"/>
    <w:rsid w:val="00F46BE9"/>
    <w:rsid w:val="00F54EDB"/>
    <w:rsid w:val="00F616C5"/>
    <w:rsid w:val="00F70FF3"/>
    <w:rsid w:val="00F92685"/>
    <w:rsid w:val="00FA39D3"/>
    <w:rsid w:val="00FC09BB"/>
    <w:rsid w:val="00FE0790"/>
    <w:rsid w:val="00FE0DE7"/>
    <w:rsid w:val="00FE7687"/>
    <w:rsid w:val="00FF4B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31C3AE01"/>
  <w15:docId w15:val="{491EC38D-80DC-4C16-9886-1A47CF7DE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character" w:styleId="a4">
    <w:name w:val="Hyperlink"/>
    <w:rPr>
      <w:color w:val="0000FF"/>
      <w:u w:val="single"/>
    </w:rPr>
  </w:style>
  <w:style w:type="paragraph" w:styleId="a5">
    <w:name w:val="Body Text Indent"/>
    <w:basedOn w:val="a"/>
    <w:pPr>
      <w:ind w:leftChars="200" w:left="420"/>
    </w:pPr>
  </w:style>
  <w:style w:type="paragraph" w:styleId="2">
    <w:name w:val="Body Text Indent 2"/>
    <w:basedOn w:val="a"/>
    <w:rsid w:val="003F2CF7"/>
    <w:pPr>
      <w:spacing w:line="480" w:lineRule="auto"/>
      <w:ind w:leftChars="400" w:left="851"/>
    </w:pPr>
  </w:style>
  <w:style w:type="paragraph" w:styleId="a6">
    <w:name w:val="header"/>
    <w:basedOn w:val="a"/>
    <w:rsid w:val="005461E2"/>
    <w:pPr>
      <w:tabs>
        <w:tab w:val="center" w:pos="4252"/>
        <w:tab w:val="right" w:pos="8504"/>
      </w:tabs>
      <w:snapToGrid w:val="0"/>
    </w:pPr>
  </w:style>
  <w:style w:type="paragraph" w:styleId="a7">
    <w:name w:val="footer"/>
    <w:basedOn w:val="a"/>
    <w:rsid w:val="005461E2"/>
    <w:pPr>
      <w:tabs>
        <w:tab w:val="center" w:pos="4252"/>
        <w:tab w:val="right" w:pos="8504"/>
      </w:tabs>
      <w:snapToGrid w:val="0"/>
    </w:pPr>
  </w:style>
  <w:style w:type="character" w:styleId="a8">
    <w:name w:val="page number"/>
    <w:basedOn w:val="a0"/>
    <w:rsid w:val="00236034"/>
  </w:style>
  <w:style w:type="table" w:styleId="a9">
    <w:name w:val="Table Grid"/>
    <w:basedOn w:val="a1"/>
    <w:rsid w:val="00F3082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rsid w:val="00233B0B"/>
    <w:rPr>
      <w:rFonts w:ascii="Arial" w:eastAsia="ＭＳ ゴシック" w:hAnsi="Arial"/>
      <w:sz w:val="18"/>
      <w:szCs w:val="18"/>
    </w:rPr>
  </w:style>
  <w:style w:type="character" w:customStyle="1" w:styleId="ab">
    <w:name w:val="吹き出し (文字)"/>
    <w:link w:val="aa"/>
    <w:rsid w:val="00233B0B"/>
    <w:rPr>
      <w:rFonts w:ascii="Arial" w:eastAsia="ＭＳ ゴシック" w:hAnsi="Arial" w:cs="Times New Roman"/>
      <w:kern w:val="2"/>
      <w:sz w:val="18"/>
      <w:szCs w:val="18"/>
    </w:rPr>
  </w:style>
  <w:style w:type="paragraph" w:styleId="ac">
    <w:name w:val="List Paragraph"/>
    <w:basedOn w:val="a"/>
    <w:uiPriority w:val="34"/>
    <w:qFormat/>
    <w:rsid w:val="00D6129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9225834">
      <w:bodyDiv w:val="1"/>
      <w:marLeft w:val="0"/>
      <w:marRight w:val="0"/>
      <w:marTop w:val="0"/>
      <w:marBottom w:val="0"/>
      <w:divBdr>
        <w:top w:val="none" w:sz="0" w:space="0" w:color="auto"/>
        <w:left w:val="none" w:sz="0" w:space="0" w:color="auto"/>
        <w:bottom w:val="none" w:sz="0" w:space="0" w:color="auto"/>
        <w:right w:val="none" w:sz="0" w:space="0" w:color="auto"/>
      </w:divBdr>
    </w:div>
    <w:div w:id="826284905">
      <w:bodyDiv w:val="1"/>
      <w:marLeft w:val="0"/>
      <w:marRight w:val="0"/>
      <w:marTop w:val="0"/>
      <w:marBottom w:val="0"/>
      <w:divBdr>
        <w:top w:val="none" w:sz="0" w:space="0" w:color="auto"/>
        <w:left w:val="none" w:sz="0" w:space="0" w:color="auto"/>
        <w:bottom w:val="none" w:sz="0" w:space="0" w:color="auto"/>
        <w:right w:val="none" w:sz="0" w:space="0" w:color="auto"/>
      </w:divBdr>
    </w:div>
    <w:div w:id="878854201">
      <w:bodyDiv w:val="1"/>
      <w:marLeft w:val="0"/>
      <w:marRight w:val="0"/>
      <w:marTop w:val="0"/>
      <w:marBottom w:val="0"/>
      <w:divBdr>
        <w:top w:val="none" w:sz="0" w:space="0" w:color="auto"/>
        <w:left w:val="none" w:sz="0" w:space="0" w:color="auto"/>
        <w:bottom w:val="none" w:sz="0" w:space="0" w:color="auto"/>
        <w:right w:val="none" w:sz="0" w:space="0" w:color="auto"/>
      </w:divBdr>
    </w:div>
    <w:div w:id="1612779960">
      <w:bodyDiv w:val="1"/>
      <w:marLeft w:val="0"/>
      <w:marRight w:val="0"/>
      <w:marTop w:val="0"/>
      <w:marBottom w:val="0"/>
      <w:divBdr>
        <w:top w:val="none" w:sz="0" w:space="0" w:color="auto"/>
        <w:left w:val="none" w:sz="0" w:space="0" w:color="auto"/>
        <w:bottom w:val="none" w:sz="0" w:space="0" w:color="auto"/>
        <w:right w:val="none" w:sz="0" w:space="0" w:color="auto"/>
      </w:divBdr>
    </w:div>
    <w:div w:id="1738093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FDEDA-D9FD-4EAD-A998-A185F8B3E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Pages>
  <Words>6492</Words>
  <Characters>414</Characters>
  <Application>Microsoft Office Word</Application>
  <DocSecurity>0</DocSecurity>
  <Lines>3</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（仮称）佐和山デイサービスセンター運営の業者決定について</vt:lpstr>
      <vt:lpstr>（仮称）佐和山デイサービスセンター運営の業者決定について</vt:lpstr>
    </vt:vector>
  </TitlesOfParts>
  <Company>彦根市役所</Company>
  <LinksUpToDate>false</LinksUpToDate>
  <CharactersWithSpaces>6893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（仮称）佐和山デイサービスセンター運営の業者決定について</dc:title>
  <dc:creator>介護保険推進室</dc:creator>
  <cp:lastModifiedBy>勝間 健太郎</cp:lastModifiedBy>
  <cp:revision>15</cp:revision>
  <cp:lastPrinted>2025-06-27T06:23:00Z</cp:lastPrinted>
  <dcterms:created xsi:type="dcterms:W3CDTF">2025-06-15T23:43:00Z</dcterms:created>
  <dcterms:modified xsi:type="dcterms:W3CDTF">2025-07-10T01:47:00Z</dcterms:modified>
</cp:coreProperties>
</file>