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AB" w:rsidRPr="002E677C" w:rsidRDefault="00C1550D" w:rsidP="003B50C3">
      <w:pPr>
        <w:pStyle w:val="a3"/>
        <w:spacing w:line="240" w:lineRule="atLeast"/>
        <w:ind w:firstLineChars="3200" w:firstLine="6720"/>
        <w:jc w:val="both"/>
        <w:rPr>
          <w:rFonts w:ascii="UD デジタル 教科書体 N-B" w:eastAsia="UD デジタル 教科書体 N-B" w:hAnsi="ＭＳ ゴシック"/>
          <w:sz w:val="21"/>
          <w:szCs w:val="21"/>
        </w:rPr>
      </w:pPr>
      <w:r w:rsidRPr="002E677C">
        <w:rPr>
          <w:rFonts w:ascii="UD デジタル 教科書体 N-B" w:eastAsia="UD デジタル 教科書体 N-B" w:hAnsi="ＭＳ ゴシック" w:hint="eastAsia"/>
          <w:sz w:val="21"/>
          <w:szCs w:val="21"/>
        </w:rPr>
        <w:t>令和</w:t>
      </w:r>
      <w:r w:rsidR="007777F4">
        <w:rPr>
          <w:rFonts w:ascii="UD デジタル 教科書体 N-B" w:eastAsia="UD デジタル 教科書体 N-B" w:hAnsi="ＭＳ ゴシック" w:hint="eastAsia"/>
          <w:sz w:val="21"/>
          <w:szCs w:val="21"/>
        </w:rPr>
        <w:t>6年9</w:t>
      </w:r>
      <w:r w:rsidR="00474CAB" w:rsidRPr="002E677C">
        <w:rPr>
          <w:rFonts w:ascii="UD デジタル 教科書体 N-B" w:eastAsia="UD デジタル 教科書体 N-B" w:hAnsi="ＭＳ ゴシック" w:hint="eastAsia"/>
          <w:sz w:val="21"/>
          <w:szCs w:val="21"/>
        </w:rPr>
        <w:t>月</w:t>
      </w:r>
      <w:r w:rsidR="002E677C">
        <w:rPr>
          <w:rFonts w:ascii="UD デジタル 教科書体 N-B" w:eastAsia="UD デジタル 教科書体 N-B" w:hAnsi="ＭＳ ゴシック" w:hint="eastAsia"/>
          <w:sz w:val="21"/>
          <w:szCs w:val="21"/>
        </w:rPr>
        <w:t>26</w:t>
      </w:r>
      <w:r w:rsidR="00474CAB" w:rsidRPr="002E677C">
        <w:rPr>
          <w:rFonts w:ascii="UD デジタル 教科書体 N-B" w:eastAsia="UD デジタル 教科書体 N-B" w:hAnsi="ＭＳ ゴシック" w:hint="eastAsia"/>
          <w:sz w:val="21"/>
          <w:szCs w:val="21"/>
        </w:rPr>
        <w:t>日</w:t>
      </w:r>
      <w:r w:rsidR="00E3795B" w:rsidRPr="002E677C">
        <w:rPr>
          <w:rFonts w:ascii="UD デジタル 教科書体 N-B" w:eastAsia="UD デジタル 教科書体 N-B" w:hAnsi="ＭＳ ゴシック" w:hint="eastAsia"/>
          <w:sz w:val="21"/>
          <w:szCs w:val="21"/>
        </w:rPr>
        <w:t xml:space="preserve">　　　　</w:t>
      </w:r>
    </w:p>
    <w:p w:rsidR="00921069" w:rsidRPr="001F2163" w:rsidRDefault="00474CAB" w:rsidP="00921069">
      <w:pPr>
        <w:spacing w:line="240" w:lineRule="atLeast"/>
        <w:rPr>
          <w:rFonts w:ascii="UD デジタル 教科書体 N-B" w:eastAsia="UD デジタル 教科書体 N-B" w:hAnsi="ＭＳ ゴシック"/>
          <w:sz w:val="21"/>
          <w:szCs w:val="22"/>
          <w:shd w:val="pct15" w:color="auto" w:fill="FFFFFF"/>
        </w:rPr>
      </w:pPr>
      <w:r w:rsidRPr="002E677C">
        <w:rPr>
          <w:rFonts w:ascii="UD デジタル 教科書体 N-B" w:eastAsia="UD デジタル 教科書体 N-B" w:hAnsi="ＭＳ ゴシック" w:hint="eastAsia"/>
          <w:sz w:val="22"/>
          <w:szCs w:val="22"/>
        </w:rPr>
        <w:t xml:space="preserve"> </w:t>
      </w:r>
    </w:p>
    <w:p w:rsidR="00474CAB" w:rsidRDefault="00C1550D" w:rsidP="00921069">
      <w:pPr>
        <w:spacing w:line="240" w:lineRule="atLeast"/>
        <w:jc w:val="center"/>
        <w:rPr>
          <w:rFonts w:ascii="UD デジタル 教科書体 N-B" w:eastAsia="UD デジタル 教科書体 N-B" w:hAnsi="HGP創英角ﾎﾟｯﾌﾟ体"/>
          <w:sz w:val="32"/>
          <w:szCs w:val="32"/>
        </w:rPr>
      </w:pPr>
      <w:r w:rsidRPr="002E677C">
        <w:rPr>
          <w:rFonts w:ascii="UD デジタル 教科書体 N-B" w:eastAsia="UD デジタル 教科書体 N-B" w:hAnsi="HGP創英角ﾎﾟｯﾌﾟ体" w:hint="eastAsia"/>
          <w:sz w:val="32"/>
          <w:szCs w:val="32"/>
        </w:rPr>
        <w:t>彦根城をピンク色にライトアップします</w:t>
      </w:r>
    </w:p>
    <w:p w:rsidR="00AC2EDC" w:rsidRPr="002E677C" w:rsidRDefault="002E677C" w:rsidP="002E677C">
      <w:pPr>
        <w:spacing w:line="240" w:lineRule="atLeast"/>
        <w:jc w:val="center"/>
        <w:rPr>
          <w:rFonts w:ascii="UD デジタル 教科書体 N-B" w:eastAsia="UD デジタル 教科書体 N-B" w:hAnsi="ＭＳ ゴシック"/>
          <w:szCs w:val="32"/>
        </w:rPr>
      </w:pPr>
      <w:r w:rsidRPr="002E677C">
        <w:rPr>
          <w:rFonts w:ascii="UD デジタル 教科書体 N-B" w:eastAsia="UD デジタル 教科書体 N-B" w:hAnsi="HGP創英角ﾎﾟｯﾌﾟ体" w:hint="eastAsia"/>
          <w:szCs w:val="32"/>
        </w:rPr>
        <w:t>10月はピンクリボン月間</w:t>
      </w:r>
      <w:r w:rsidRPr="002E677C">
        <w:rPr>
          <w:rFonts w:ascii="UD デジタル 教科書体 N-B" w:eastAsia="UD デジタル 教科書体 N-B" w:hAnsi="ＭＳ ゴシック" w:hint="eastAsia"/>
          <w:szCs w:val="32"/>
        </w:rPr>
        <w:t>です</w:t>
      </w:r>
    </w:p>
    <w:p w:rsidR="002D64B2" w:rsidRPr="002E677C" w:rsidRDefault="002D64B2" w:rsidP="00975698">
      <w:pPr>
        <w:ind w:right="840"/>
        <w:jc w:val="center"/>
        <w:rPr>
          <w:rFonts w:ascii="UD デジタル 教科書体 N-B" w:eastAsia="UD デジタル 教科書体 N-B" w:hAnsi="HGP創英角ﾎﾟｯﾌﾟ体"/>
          <w:color w:val="FFFFFF"/>
          <w:szCs w:val="21"/>
          <w:bdr w:val="single" w:sz="4" w:space="0" w:color="auto"/>
        </w:rPr>
      </w:pPr>
    </w:p>
    <w:p w:rsidR="00AC2EDC" w:rsidRPr="002E677C" w:rsidRDefault="00E3795B" w:rsidP="00085645">
      <w:pPr>
        <w:rPr>
          <w:rFonts w:ascii="UD デジタル 教科書体 N-B" w:eastAsia="UD デジタル 教科書体 N-B" w:hAnsi="ＭＳ 明朝"/>
          <w:szCs w:val="21"/>
        </w:rPr>
      </w:pPr>
      <w:r w:rsidRPr="002E677C">
        <w:rPr>
          <w:rFonts w:ascii="UD デジタル 教科書体 N-B" w:eastAsia="UD デジタル 教科書体 N-B" w:hAnsi="ＭＳ 明朝" w:hint="eastAsia"/>
          <w:szCs w:val="21"/>
        </w:rPr>
        <w:t>乳がんの早期発見・</w:t>
      </w:r>
      <w:r w:rsidR="00DB7A2D" w:rsidRPr="002E677C">
        <w:rPr>
          <w:rFonts w:ascii="UD デジタル 教科書体 N-B" w:eastAsia="UD デジタル 教科書体 N-B" w:hAnsi="ＭＳ 明朝" w:hint="eastAsia"/>
          <w:szCs w:val="21"/>
        </w:rPr>
        <w:t>早期診断</w:t>
      </w:r>
      <w:r w:rsidR="006F35B2" w:rsidRPr="002E677C">
        <w:rPr>
          <w:rFonts w:ascii="UD デジタル 教科書体 N-B" w:eastAsia="UD デジタル 教科書体 N-B" w:hAnsi="ＭＳ 明朝" w:hint="eastAsia"/>
          <w:szCs w:val="21"/>
        </w:rPr>
        <w:t>・</w:t>
      </w:r>
      <w:r w:rsidRPr="002E677C">
        <w:rPr>
          <w:rFonts w:ascii="UD デジタル 教科書体 N-B" w:eastAsia="UD デジタル 教科書体 N-B" w:hAnsi="ＭＳ 明朝" w:hint="eastAsia"/>
          <w:szCs w:val="21"/>
        </w:rPr>
        <w:t>早期治療</w:t>
      </w:r>
      <w:r w:rsidR="006F35B2" w:rsidRPr="002E677C">
        <w:rPr>
          <w:rFonts w:ascii="UD デジタル 教科書体 N-B" w:eastAsia="UD デジタル 教科書体 N-B" w:hAnsi="ＭＳ 明朝" w:hint="eastAsia"/>
          <w:szCs w:val="21"/>
        </w:rPr>
        <w:t>の大切さを伝える</w:t>
      </w:r>
      <w:r w:rsidRPr="002E677C">
        <w:rPr>
          <w:rFonts w:ascii="UD デジタル 教科書体 N-B" w:eastAsia="UD デジタル 教科書体 N-B" w:hAnsi="ＭＳ 明朝" w:hint="eastAsia"/>
          <w:szCs w:val="21"/>
        </w:rPr>
        <w:t>ため、彦根城をピンク色にライ</w:t>
      </w:r>
      <w:r w:rsidR="00AC2EDC" w:rsidRPr="002E677C">
        <w:rPr>
          <w:rFonts w:ascii="UD デジタル 教科書体 N-B" w:eastAsia="UD デジタル 教科書体 N-B" w:hAnsi="ＭＳ 明朝" w:hint="eastAsia"/>
          <w:szCs w:val="21"/>
        </w:rPr>
        <w:t>トアップします。</w:t>
      </w:r>
      <w:r w:rsidR="006F35B2" w:rsidRPr="002E677C">
        <w:rPr>
          <w:rFonts w:ascii="UD デジタル 教科書体 N-B" w:eastAsia="UD デジタル 教科書体 N-B" w:hAnsi="ＭＳ 明朝" w:hint="eastAsia"/>
          <w:szCs w:val="21"/>
        </w:rPr>
        <w:t>秋の夜、</w:t>
      </w:r>
      <w:r w:rsidR="00AC2EDC" w:rsidRPr="002E677C">
        <w:rPr>
          <w:rFonts w:ascii="UD デジタル 教科書体 N-B" w:eastAsia="UD デジタル 教科書体 N-B" w:hAnsi="ＭＳ 明朝" w:hint="eastAsia"/>
          <w:szCs w:val="21"/>
        </w:rPr>
        <w:t>彦根城を見上げてみませんか？そして、</w:t>
      </w:r>
      <w:r w:rsidR="00DC2699" w:rsidRPr="002E677C">
        <w:rPr>
          <w:rFonts w:ascii="UD デジタル 教科書体 N-B" w:eastAsia="UD デジタル 教科書体 N-B" w:hAnsi="ＭＳ 明朝" w:hint="eastAsia"/>
          <w:szCs w:val="21"/>
        </w:rPr>
        <w:t>身近で大切な</w:t>
      </w:r>
      <w:r w:rsidR="00AC2EDC" w:rsidRPr="002E677C">
        <w:rPr>
          <w:rFonts w:ascii="UD デジタル 教科書体 N-B" w:eastAsia="UD デジタル 教科書体 N-B" w:hAnsi="ＭＳ 明朝" w:hint="eastAsia"/>
          <w:szCs w:val="21"/>
        </w:rPr>
        <w:t>人に乳がん検診を勧めてみてください。</w:t>
      </w:r>
    </w:p>
    <w:p w:rsidR="00AC2EDC" w:rsidRPr="002E677C" w:rsidRDefault="00AC2EDC" w:rsidP="00AC2EDC">
      <w:pPr>
        <w:ind w:right="840"/>
        <w:rPr>
          <w:rFonts w:ascii="UD デジタル 教科書体 N-B" w:eastAsia="UD デジタル 教科書体 N-B" w:hAnsi="ＭＳ 明朝"/>
          <w:szCs w:val="21"/>
        </w:rPr>
      </w:pPr>
    </w:p>
    <w:p w:rsidR="002D64B2" w:rsidRPr="002E677C" w:rsidRDefault="00AC2EDC" w:rsidP="00E35050">
      <w:pPr>
        <w:rPr>
          <w:rFonts w:ascii="UD デジタル 教科書体 N-B" w:eastAsia="UD デジタル 教科書体 N-B" w:hAnsi="ＭＳ 明朝"/>
          <w:szCs w:val="21"/>
        </w:rPr>
      </w:pPr>
      <w:r w:rsidRPr="002E677C">
        <w:rPr>
          <w:rFonts w:ascii="UD デジタル 教科書体 N-B" w:eastAsia="UD デジタル 教科書体 N-B" w:hAnsi="ＭＳ 明朝" w:hint="eastAsia"/>
          <w:szCs w:val="21"/>
        </w:rPr>
        <w:t>日時：10月</w:t>
      </w:r>
      <w:r w:rsidR="00B82A2C">
        <w:rPr>
          <w:rFonts w:ascii="UD デジタル 教科書体 N-B" w:eastAsia="UD デジタル 教科書体 N-B" w:hAnsi="ＭＳ 明朝" w:hint="eastAsia"/>
          <w:szCs w:val="21"/>
        </w:rPr>
        <w:t>20</w:t>
      </w:r>
      <w:r w:rsidR="002E677C">
        <w:rPr>
          <w:rFonts w:ascii="UD デジタル 教科書体 N-B" w:eastAsia="UD デジタル 教科書体 N-B" w:hAnsi="ＭＳ 明朝" w:hint="eastAsia"/>
          <w:szCs w:val="21"/>
        </w:rPr>
        <w:t>日（日</w:t>
      </w:r>
      <w:r w:rsidRPr="002E677C">
        <w:rPr>
          <w:rFonts w:ascii="UD デジタル 教科書体 N-B" w:eastAsia="UD デジタル 教科書体 N-B" w:hAnsi="ＭＳ 明朝" w:hint="eastAsia"/>
          <w:szCs w:val="21"/>
        </w:rPr>
        <w:t>）</w:t>
      </w:r>
      <w:r w:rsidR="00DE57C7">
        <w:rPr>
          <w:rFonts w:ascii="UD デジタル 教科書体 N-B" w:eastAsia="UD デジタル 教科書体 N-B" w:hAnsi="ＭＳ 明朝" w:hint="eastAsia"/>
          <w:szCs w:val="21"/>
        </w:rPr>
        <w:t>から</w:t>
      </w:r>
      <w:r w:rsidR="00B82A2C">
        <w:rPr>
          <w:rFonts w:ascii="UD デジタル 教科書体 N-B" w:eastAsia="UD デジタル 教科書体 N-B" w:hAnsi="ＭＳ 明朝" w:hint="eastAsia"/>
          <w:szCs w:val="21"/>
        </w:rPr>
        <w:t>22</w:t>
      </w:r>
      <w:r w:rsidR="002E677C">
        <w:rPr>
          <w:rFonts w:ascii="UD デジタル 教科書体 N-B" w:eastAsia="UD デジタル 教科書体 N-B" w:hAnsi="ＭＳ 明朝" w:hint="eastAsia"/>
          <w:szCs w:val="21"/>
        </w:rPr>
        <w:t>日（火</w:t>
      </w:r>
      <w:bookmarkStart w:id="0" w:name="_GoBack"/>
      <w:bookmarkEnd w:id="0"/>
      <w:r w:rsidR="002E677C">
        <w:rPr>
          <w:rFonts w:ascii="UD デジタル 教科書体 N-B" w:eastAsia="UD デジタル 教科書体 N-B" w:hAnsi="ＭＳ 明朝" w:hint="eastAsia"/>
          <w:szCs w:val="21"/>
        </w:rPr>
        <w:t>）</w:t>
      </w:r>
      <w:r w:rsidR="00E35050">
        <w:rPr>
          <w:rFonts w:ascii="UD デジタル 教科書体 N-B" w:eastAsia="UD デジタル 教科書体 N-B" w:hAnsi="ＭＳ 明朝" w:hint="eastAsia"/>
          <w:szCs w:val="21"/>
        </w:rPr>
        <w:t>までのいずれも</w:t>
      </w:r>
      <w:r w:rsidR="00DE57C7">
        <w:rPr>
          <w:rFonts w:ascii="UD デジタル 教科書体 N-B" w:eastAsia="UD デジタル 教科書体 N-B" w:hAnsi="ＭＳ 明朝" w:hint="eastAsia"/>
          <w:szCs w:val="21"/>
        </w:rPr>
        <w:t>日没から</w:t>
      </w:r>
      <w:r w:rsidR="00B62D84" w:rsidRPr="002E677C">
        <w:rPr>
          <w:rFonts w:ascii="UD デジタル 教科書体 N-B" w:eastAsia="UD デジタル 教科書体 N-B" w:hAnsi="ＭＳ 明朝" w:hint="eastAsia"/>
          <w:szCs w:val="21"/>
        </w:rPr>
        <w:t>22</w:t>
      </w:r>
      <w:r w:rsidRPr="002E677C">
        <w:rPr>
          <w:rFonts w:ascii="UD デジタル 教科書体 N-B" w:eastAsia="UD デジタル 教科書体 N-B" w:hAnsi="ＭＳ 明朝" w:hint="eastAsia"/>
          <w:szCs w:val="21"/>
        </w:rPr>
        <w:t>：00</w:t>
      </w:r>
      <w:r w:rsidR="00DE57C7">
        <w:rPr>
          <w:rFonts w:ascii="UD デジタル 教科書体 N-B" w:eastAsia="UD デジタル 教科書体 N-B" w:hAnsi="ＭＳ 明朝" w:hint="eastAsia"/>
          <w:szCs w:val="21"/>
        </w:rPr>
        <w:t>まで</w:t>
      </w:r>
    </w:p>
    <w:p w:rsidR="00E3795B" w:rsidRPr="002E677C" w:rsidRDefault="00887C20" w:rsidP="00975698">
      <w:pPr>
        <w:ind w:right="840"/>
        <w:rPr>
          <w:rFonts w:ascii="UD デジタル 教科書体 N-B" w:eastAsia="UD デジタル 教科書体 N-B" w:hAnsi="ＭＳ 明朝"/>
          <w:szCs w:val="21"/>
        </w:rPr>
      </w:pPr>
      <w:r w:rsidRPr="002E677C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210185</wp:posOffset>
            </wp:positionV>
            <wp:extent cx="2405380" cy="1837690"/>
            <wp:effectExtent l="0" t="0" r="0" b="0"/>
            <wp:wrapNone/>
            <wp:docPr id="41" name="図 41" descr="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ピン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77C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210185</wp:posOffset>
            </wp:positionV>
            <wp:extent cx="2712720" cy="1829435"/>
            <wp:effectExtent l="0" t="0" r="0" b="0"/>
            <wp:wrapNone/>
            <wp:docPr id="40" name="図 40" descr="ピンクリボン月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ピンクリボン月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83" w:rsidRPr="002E677C" w:rsidRDefault="00053B83" w:rsidP="00E3795B">
      <w:pPr>
        <w:ind w:left="240"/>
        <w:rPr>
          <w:rFonts w:ascii="UD デジタル 教科書体 N-B" w:eastAsia="UD デジタル 教科書体 N-B" w:hAnsi="ＭＳ ゴシック"/>
        </w:rPr>
      </w:pPr>
    </w:p>
    <w:p w:rsidR="00053B83" w:rsidRPr="002E677C" w:rsidRDefault="00053B83" w:rsidP="00E3795B">
      <w:pPr>
        <w:ind w:left="240"/>
        <w:rPr>
          <w:rFonts w:ascii="UD デジタル 教科書体 N-B" w:eastAsia="UD デジタル 教科書体 N-B" w:hAnsi="ＭＳ ゴシック"/>
        </w:rPr>
      </w:pPr>
    </w:p>
    <w:p w:rsidR="00053B83" w:rsidRPr="002E677C" w:rsidRDefault="00053B83" w:rsidP="00E3795B">
      <w:pPr>
        <w:ind w:left="240"/>
        <w:rPr>
          <w:rFonts w:ascii="UD デジタル 教科書体 N-B" w:eastAsia="UD デジタル 教科書体 N-B" w:hAnsi="ＭＳ ゴシック"/>
        </w:rPr>
      </w:pPr>
    </w:p>
    <w:p w:rsidR="00053B83" w:rsidRPr="002E677C" w:rsidRDefault="00053B83" w:rsidP="00E3795B">
      <w:pPr>
        <w:ind w:left="240"/>
        <w:rPr>
          <w:rFonts w:ascii="UD デジタル 教科書体 N-B" w:eastAsia="UD デジタル 教科書体 N-B" w:hAnsi="ＭＳ ゴシック"/>
        </w:rPr>
      </w:pPr>
    </w:p>
    <w:p w:rsidR="00053B83" w:rsidRPr="002E677C" w:rsidRDefault="00053B83" w:rsidP="00E3795B">
      <w:pPr>
        <w:ind w:left="240"/>
        <w:rPr>
          <w:rFonts w:ascii="UD デジタル 教科書体 N-B" w:eastAsia="UD デジタル 教科書体 N-B" w:hAnsi="ＭＳ ゴシック"/>
        </w:rPr>
      </w:pPr>
    </w:p>
    <w:p w:rsidR="00053B83" w:rsidRPr="002E677C" w:rsidRDefault="00053B83" w:rsidP="00E3795B">
      <w:pPr>
        <w:ind w:left="240"/>
        <w:rPr>
          <w:rFonts w:ascii="UD デジタル 教科書体 N-B" w:eastAsia="UD デジタル 教科書体 N-B" w:hAnsi="ＭＳ ゴシック"/>
        </w:rPr>
      </w:pPr>
    </w:p>
    <w:p w:rsidR="00053B83" w:rsidRPr="002E677C" w:rsidRDefault="00053B83" w:rsidP="00E3795B">
      <w:pPr>
        <w:ind w:left="240"/>
        <w:rPr>
          <w:rFonts w:ascii="UD デジタル 教科書体 N-B" w:eastAsia="UD デジタル 教科書体 N-B" w:hAnsi="ＭＳ ゴシック"/>
        </w:rPr>
      </w:pPr>
    </w:p>
    <w:p w:rsidR="00C96C16" w:rsidRPr="001F2163" w:rsidRDefault="00A105AB" w:rsidP="001F2163">
      <w:pPr>
        <w:ind w:firstLineChars="3200" w:firstLine="5120"/>
        <w:rPr>
          <w:rFonts w:ascii="UD デジタル 教科書体 N-B" w:eastAsia="UD デジタル 教科書体 N-B" w:hAnsi="ＭＳ 明朝"/>
          <w:sz w:val="16"/>
          <w:szCs w:val="21"/>
        </w:rPr>
      </w:pPr>
      <w:r w:rsidRPr="001F2163">
        <w:rPr>
          <w:rFonts w:ascii="UD デジタル 教科書体 N-B" w:eastAsia="UD デジタル 教科書体 N-B" w:hAnsi="ＭＳ 明朝" w:hint="eastAsia"/>
          <w:sz w:val="16"/>
          <w:szCs w:val="21"/>
        </w:rPr>
        <w:t>R1.10.4撮影：ピンクリボンひこね実行委員会</w:t>
      </w:r>
    </w:p>
    <w:p w:rsidR="00764825" w:rsidRPr="002E677C" w:rsidRDefault="00764825" w:rsidP="002A140C">
      <w:pPr>
        <w:rPr>
          <w:rFonts w:ascii="UD デジタル 教科書体 N-B" w:eastAsia="UD デジタル 教科書体 N-B" w:hAnsi="ＭＳ 明朝"/>
          <w:sz w:val="21"/>
          <w:szCs w:val="21"/>
        </w:rPr>
      </w:pPr>
    </w:p>
    <w:p w:rsidR="00C96C16" w:rsidRPr="002E677C" w:rsidRDefault="00C96C16" w:rsidP="00C96C16">
      <w:pPr>
        <w:rPr>
          <w:rFonts w:ascii="UD デジタル 教科書体 N-B" w:eastAsia="UD デジタル 教科書体 N-B" w:hAnsi="ＭＳ 明朝"/>
          <w:sz w:val="21"/>
          <w:szCs w:val="21"/>
        </w:rPr>
      </w:pPr>
      <w:r w:rsidRPr="002E677C">
        <w:rPr>
          <w:rFonts w:ascii="UD デジタル 教科書体 N-B" w:eastAsia="UD デジタル 教科書体 N-B" w:hAnsi="ＭＳ 明朝" w:hint="eastAsia"/>
          <w:sz w:val="21"/>
          <w:szCs w:val="21"/>
        </w:rPr>
        <w:t>＜</w:t>
      </w:r>
      <w:r w:rsidR="00764825">
        <w:rPr>
          <w:rFonts w:ascii="UD デジタル 教科書体 N-B" w:eastAsia="UD デジタル 教科書体 N-B" w:hAnsi="ＭＳ 明朝" w:hint="eastAsia"/>
          <w:sz w:val="21"/>
          <w:szCs w:val="21"/>
        </w:rPr>
        <w:t>ピンクリボン月間とは</w:t>
      </w:r>
      <w:r w:rsidRPr="002E677C">
        <w:rPr>
          <w:rFonts w:ascii="UD デジタル 教科書体 N-B" w:eastAsia="UD デジタル 教科書体 N-B" w:hAnsi="ＭＳ 明朝" w:hint="eastAsia"/>
          <w:sz w:val="21"/>
          <w:szCs w:val="21"/>
        </w:rPr>
        <w:t>＞</w:t>
      </w:r>
    </w:p>
    <w:p w:rsidR="00F658A1" w:rsidRPr="002E677C" w:rsidRDefault="00887C20" w:rsidP="007F79C1">
      <w:pPr>
        <w:rPr>
          <w:rFonts w:ascii="UD デジタル 教科書体 N-B" w:eastAsia="UD デジタル 教科書体 N-B" w:hAnsi="ＭＳ 明朝"/>
          <w:sz w:val="21"/>
          <w:szCs w:val="21"/>
        </w:rPr>
      </w:pPr>
      <w:r w:rsidRPr="002E677C">
        <w:rPr>
          <w:rStyle w:val="ac"/>
          <w:rFonts w:ascii="UD デジタル 教科書体 N-B" w:eastAsia="UD デジタル 教科書体 N-B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1497965</wp:posOffset>
                </wp:positionV>
                <wp:extent cx="4992370" cy="1252855"/>
                <wp:effectExtent l="0" t="0" r="0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9C1" w:rsidRPr="00764825" w:rsidRDefault="007F79C1" w:rsidP="001F2163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764825">
                              <w:rPr>
                                <w:rFonts w:ascii="UD デジタル 教科書体 N-B" w:eastAsia="UD デジタル 教科書体 N-B" w:hAnsi="ＭＳ ゴシック" w:hint="eastAsia"/>
                                <w:b/>
                                <w:sz w:val="21"/>
                                <w:szCs w:val="21"/>
                              </w:rPr>
                              <w:t>＜問合せ先＞</w:t>
                            </w:r>
                          </w:p>
                          <w:p w:rsidR="007F79C1" w:rsidRPr="00764825" w:rsidRDefault="007F79C1" w:rsidP="001F2163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ＭＳ 明朝"/>
                                <w:sz w:val="21"/>
                                <w:szCs w:val="21"/>
                              </w:rPr>
                            </w:pPr>
                            <w:r w:rsidRP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>●ピンクリボンひこね実行委員会</w:t>
                            </w:r>
                            <w:r w:rsidR="00712EE7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12EE7">
                              <w:rPr>
                                <w:rFonts w:ascii="UD デジタル 教科書体 N-B" w:eastAsia="UD デジタル 教科書体 N-B" w:hAnsi="ＭＳ 明朝"/>
                                <w:sz w:val="21"/>
                                <w:szCs w:val="21"/>
                              </w:rPr>
                              <w:t xml:space="preserve">　河瀬</w:t>
                            </w:r>
                            <w:r w:rsidR="00712EE7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>さん</w:t>
                            </w:r>
                          </w:p>
                          <w:p w:rsidR="007F79C1" w:rsidRPr="00764825" w:rsidRDefault="007F79C1" w:rsidP="001F2163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ＭＳ 明朝"/>
                                <w:sz w:val="21"/>
                                <w:szCs w:val="21"/>
                              </w:rPr>
                            </w:pPr>
                            <w:r w:rsidRP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 xml:space="preserve">TEL：090-2199-5577 </w:t>
                            </w:r>
                            <w:r w:rsid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>mail：pinkribbonhikone@gmail.com</w:t>
                            </w:r>
                          </w:p>
                          <w:p w:rsidR="007F79C1" w:rsidRPr="00764825" w:rsidRDefault="007F79C1" w:rsidP="001F2163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ＭＳ 明朝"/>
                                <w:sz w:val="21"/>
                                <w:szCs w:val="21"/>
                              </w:rPr>
                            </w:pPr>
                            <w:r w:rsidRP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>●</w:t>
                            </w:r>
                            <w:r w:rsid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>彦根市</w:t>
                            </w:r>
                            <w:r w:rsidRP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>健康推進課</w:t>
                            </w:r>
                            <w:r w:rsidR="00712EE7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12EE7">
                              <w:rPr>
                                <w:rFonts w:ascii="UD デジタル 教科書体 N-B" w:eastAsia="UD デジタル 教科書体 N-B" w:hAnsi="ＭＳ 明朝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82A2C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>担当：藤津</w:t>
                            </w:r>
                          </w:p>
                          <w:p w:rsidR="007F79C1" w:rsidRPr="00764825" w:rsidRDefault="007F79C1" w:rsidP="001F2163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ＭＳ 明朝"/>
                                <w:sz w:val="21"/>
                                <w:szCs w:val="21"/>
                              </w:rPr>
                            </w:pPr>
                            <w:r w:rsidRP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>TEL：0749-24-0816　FAX：0749-24-5870</w:t>
                            </w:r>
                            <w:r w:rsid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64825">
                              <w:rPr>
                                <w:rFonts w:ascii="UD デジタル 教科書体 N-B" w:eastAsia="UD デジタル 教科書体 N-B" w:hAnsi="ＭＳ 明朝" w:hint="eastAsia"/>
                                <w:sz w:val="21"/>
                                <w:szCs w:val="21"/>
                              </w:rPr>
                              <w:t>mail：kenko@ma.city.hikone.shiga.jp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5.7pt;margin-top:117.95pt;width:393.1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" stroked="f" strokecolor="gray">
                <v:textbox inset="5.85pt,.7pt,5.85pt,.7pt">
                  <w:txbxContent>
                    <w:p w:rsidR="007F79C1" w:rsidRPr="00764825" w:rsidRDefault="007F79C1" w:rsidP="001F2163">
                      <w:pPr>
                        <w:spacing w:line="0" w:lineRule="atLeast"/>
                        <w:rPr>
                          <w:rFonts w:ascii="UD デジタル 教科書体 N-B" w:eastAsia="UD デジタル 教科書体 N-B" w:hAnsi="ＭＳ ゴシック"/>
                          <w:b/>
                          <w:sz w:val="21"/>
                          <w:szCs w:val="21"/>
                        </w:rPr>
                      </w:pPr>
                      <w:r w:rsidRPr="00764825">
                        <w:rPr>
                          <w:rFonts w:ascii="UD デジタル 教科書体 N-B" w:eastAsia="UD デジタル 教科書体 N-B" w:hAnsi="ＭＳ ゴシック" w:hint="eastAsia"/>
                          <w:b/>
                          <w:sz w:val="21"/>
                          <w:szCs w:val="21"/>
                        </w:rPr>
                        <w:t>＜問合せ先＞</w:t>
                      </w:r>
                    </w:p>
                    <w:p w:rsidR="007F79C1" w:rsidRPr="00764825" w:rsidRDefault="007F79C1" w:rsidP="001F2163">
                      <w:pPr>
                        <w:spacing w:line="0" w:lineRule="atLeast"/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</w:pPr>
                      <w:r w:rsidRP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>●ピンクリボンひこね実行委員会</w:t>
                      </w:r>
                      <w:r w:rsidR="00712EE7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712EE7">
                        <w:rPr>
                          <w:rFonts w:ascii="UD デジタル 教科書体 N-B" w:eastAsia="UD デジタル 教科書体 N-B" w:hAnsi="ＭＳ 明朝"/>
                          <w:sz w:val="21"/>
                          <w:szCs w:val="21"/>
                        </w:rPr>
                        <w:t xml:space="preserve">　河瀬</w:t>
                      </w:r>
                      <w:r w:rsidR="00712EE7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>さん</w:t>
                      </w:r>
                      <w:bookmarkStart w:id="1" w:name="_GoBack"/>
                      <w:bookmarkEnd w:id="1"/>
                    </w:p>
                    <w:p w:rsidR="007F79C1" w:rsidRPr="00764825" w:rsidRDefault="007F79C1" w:rsidP="001F2163">
                      <w:pPr>
                        <w:spacing w:line="0" w:lineRule="atLeast"/>
                        <w:rPr>
                          <w:rFonts w:ascii="UD デジタル 教科書体 N-B" w:eastAsia="UD デジタル 教科書体 N-B" w:hAnsi="ＭＳ 明朝"/>
                          <w:sz w:val="21"/>
                          <w:szCs w:val="21"/>
                        </w:rPr>
                      </w:pPr>
                      <w:r w:rsidRP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 xml:space="preserve">TEL：090-2199-5577 </w:t>
                      </w:r>
                      <w:r w:rsid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>mail：pinkribbonhikone@gmail.com</w:t>
                      </w:r>
                    </w:p>
                    <w:p w:rsidR="007F79C1" w:rsidRPr="00764825" w:rsidRDefault="007F79C1" w:rsidP="001F2163">
                      <w:pPr>
                        <w:spacing w:line="0" w:lineRule="atLeast"/>
                        <w:rPr>
                          <w:rFonts w:ascii="UD デジタル 教科書体 N-B" w:eastAsia="UD デジタル 教科書体 N-B" w:hAnsi="ＭＳ 明朝"/>
                          <w:sz w:val="21"/>
                          <w:szCs w:val="21"/>
                        </w:rPr>
                      </w:pPr>
                      <w:r w:rsidRP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>●</w:t>
                      </w:r>
                      <w:r w:rsid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>彦根市</w:t>
                      </w:r>
                      <w:r w:rsidRP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>健康推進課</w:t>
                      </w:r>
                      <w:r w:rsidR="00712EE7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712EE7">
                        <w:rPr>
                          <w:rFonts w:ascii="UD デジタル 教科書体 N-B" w:eastAsia="UD デジタル 教科書体 N-B" w:hAnsi="ＭＳ 明朝"/>
                          <w:sz w:val="21"/>
                          <w:szCs w:val="21"/>
                        </w:rPr>
                        <w:t xml:space="preserve">　</w:t>
                      </w:r>
                      <w:r w:rsidR="00B82A2C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>担当：藤津</w:t>
                      </w:r>
                    </w:p>
                    <w:p w:rsidR="007F79C1" w:rsidRPr="00764825" w:rsidRDefault="007F79C1" w:rsidP="001F2163">
                      <w:pPr>
                        <w:spacing w:line="0" w:lineRule="atLeast"/>
                        <w:rPr>
                          <w:rFonts w:ascii="UD デジタル 教科書体 N-B" w:eastAsia="UD デジタル 教科書体 N-B" w:hAnsi="ＭＳ 明朝"/>
                          <w:sz w:val="21"/>
                          <w:szCs w:val="21"/>
                        </w:rPr>
                      </w:pPr>
                      <w:r w:rsidRP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>TEL：0749-24-0816　FAX：0749-24-5870</w:t>
                      </w:r>
                      <w:r w:rsid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764825">
                        <w:rPr>
                          <w:rFonts w:ascii="UD デジタル 教科書体 N-B" w:eastAsia="UD デジタル 教科書体 N-B" w:hAnsi="ＭＳ 明朝" w:hint="eastAsia"/>
                          <w:sz w:val="21"/>
                          <w:szCs w:val="21"/>
                        </w:rPr>
                        <w:t>mail：kenko@ma.city.hikone.shiga.jp</w:t>
                      </w:r>
                    </w:p>
                  </w:txbxContent>
                </v:textbox>
              </v:shape>
            </w:pict>
          </mc:Fallback>
        </mc:AlternateContent>
      </w:r>
      <w:r w:rsidR="00C96C16" w:rsidRPr="002E677C">
        <w:rPr>
          <w:rFonts w:ascii="UD デジタル 教科書体 N-B" w:eastAsia="UD デジタル 教科書体 N-B" w:hAnsi="ＭＳ 明朝" w:hint="eastAsia"/>
          <w:sz w:val="21"/>
          <w:szCs w:val="21"/>
        </w:rPr>
        <w:t>諸説ありますが、1980年代のアメリカ合衆国で、</w:t>
      </w:r>
      <w:r w:rsidR="00764825">
        <w:rPr>
          <w:rFonts w:ascii="UD デジタル 教科書体 N-B" w:eastAsia="UD デジタル 教科書体 N-B" w:hAnsi="ＭＳ 明朝" w:hint="eastAsia"/>
          <w:sz w:val="21"/>
          <w:szCs w:val="21"/>
        </w:rPr>
        <w:t>乳がんで亡くなられた患者さんのご家族が、「このような悲劇が繰り返されないように」と願いを込めてリボンをつくったことから</w:t>
      </w:r>
      <w:r w:rsidR="001F2163">
        <w:rPr>
          <w:rFonts w:ascii="UD デジタル 教科書体 N-B" w:eastAsia="UD デジタル 教科書体 N-B" w:hAnsi="ＭＳ 明朝" w:hint="eastAsia"/>
          <w:sz w:val="21"/>
          <w:szCs w:val="21"/>
        </w:rPr>
        <w:t>ピンクリボン運動が</w:t>
      </w:r>
      <w:r w:rsidR="00764825">
        <w:rPr>
          <w:rFonts w:ascii="UD デジタル 教科書体 N-B" w:eastAsia="UD デジタル 教科書体 N-B" w:hAnsi="ＭＳ 明朝" w:hint="eastAsia"/>
          <w:sz w:val="21"/>
          <w:szCs w:val="21"/>
        </w:rPr>
        <w:t>始まったと言われています。毎年10月を「ピンクリボン月間」とし、乳がんの早期発見・早期治療を啓発する取組が全国の行政や市民団体、企業などで実施されています。</w:t>
      </w:r>
      <w:hyperlink w:history="1"/>
    </w:p>
    <w:sectPr w:rsidR="00F658A1" w:rsidRPr="002E677C" w:rsidSect="00CC58E2">
      <w:head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8C" w:rsidRDefault="00FD2F8C">
      <w:r>
        <w:separator/>
      </w:r>
    </w:p>
  </w:endnote>
  <w:endnote w:type="continuationSeparator" w:id="0">
    <w:p w:rsidR="00FD2F8C" w:rsidRDefault="00FD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8C" w:rsidRDefault="00FD2F8C">
      <w:r>
        <w:separator/>
      </w:r>
    </w:p>
  </w:footnote>
  <w:footnote w:type="continuationSeparator" w:id="0">
    <w:p w:rsidR="00FD2F8C" w:rsidRDefault="00FD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24" w:rsidRDefault="00887C20">
    <w:pPr>
      <w:pStyle w:val="a8"/>
      <w:rPr>
        <w:rFonts w:ascii="ＭＳ ゴシック" w:eastAsia="ＭＳ ゴシック" w:hAnsi="ＭＳ ゴシック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-41910</wp:posOffset>
          </wp:positionV>
          <wp:extent cx="657225" cy="723900"/>
          <wp:effectExtent l="0" t="0" r="0" b="0"/>
          <wp:wrapSquare wrapText="bothSides"/>
          <wp:docPr id="4" name="図 4" descr="tm_img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m_img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524" w:rsidRPr="00AF27AF">
      <w:rPr>
        <w:rFonts w:ascii="ＭＳ ゴシック" w:eastAsia="ＭＳ ゴシック" w:hAnsi="ＭＳ ゴシック" w:hint="eastAsia"/>
        <w:b/>
        <w:kern w:val="0"/>
        <w:sz w:val="32"/>
        <w:szCs w:val="32"/>
        <w:fitText w:val="1284" w:id="-919973888"/>
      </w:rPr>
      <w:t>報道資料</w:t>
    </w:r>
    <w:r w:rsidR="008A2524" w:rsidRPr="00F550C2">
      <w:rPr>
        <w:rFonts w:ascii="ＭＳ ゴシック" w:eastAsia="ＭＳ ゴシック" w:hAnsi="ＭＳ ゴシック" w:hint="eastAsia"/>
        <w:sz w:val="32"/>
        <w:szCs w:val="32"/>
      </w:rPr>
      <w:t xml:space="preserve">　</w:t>
    </w:r>
    <w:r w:rsidR="008A2524">
      <w:rPr>
        <w:rFonts w:ascii="ＭＳ ゴシック" w:eastAsia="ＭＳ ゴシック" w:hAnsi="ＭＳ ゴシック" w:hint="eastAsia"/>
      </w:rPr>
      <w:t xml:space="preserve">　　　　　　　　　　　　　　　　　　　　　　</w:t>
    </w:r>
    <w:r w:rsidR="008A2524" w:rsidRPr="00F550C2">
      <w:rPr>
        <w:rFonts w:ascii="ＭＳ ゴシック" w:eastAsia="ＭＳ ゴシック" w:hAnsi="ＭＳ ゴシック" w:hint="eastAsia"/>
        <w:b/>
        <w:sz w:val="32"/>
        <w:szCs w:val="32"/>
      </w:rPr>
      <w:t>彦根市</w:t>
    </w:r>
    <w:r w:rsidR="008A2524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</w:t>
    </w:r>
  </w:p>
  <w:p w:rsidR="008A2524" w:rsidRPr="00F550C2" w:rsidRDefault="00887C20">
    <w:pPr>
      <w:pStyle w:val="a8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455930</wp:posOffset>
              </wp:positionV>
              <wp:extent cx="53721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52D6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9pt" to="42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+qEQIAACk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" strokecolor="#333" strokeweight="3pt"/>
          </w:pict>
        </mc:Fallback>
      </mc:AlternateContent>
    </w:r>
    <w:r w:rsidR="008A2524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</w:t>
    </w:r>
    <w:proofErr w:type="spellStart"/>
    <w:smartTag w:uri="urn:schemas-microsoft-com:office:smarttags" w:element="place">
      <w:smartTag w:uri="urn:schemas-microsoft-com:office:smarttags" w:element="PlaceName">
        <w:r w:rsidR="008A2524" w:rsidRPr="00F550C2">
          <w:rPr>
            <w:rFonts w:ascii="ＭＳ ゴシック" w:eastAsia="ＭＳ ゴシック" w:hAnsi="ＭＳ ゴシック" w:hint="eastAsia"/>
            <w:b/>
          </w:rPr>
          <w:t>Hikone</w:t>
        </w:r>
      </w:smartTag>
      <w:proofErr w:type="spellEnd"/>
      <w:r w:rsidR="008A2524" w:rsidRPr="00F550C2">
        <w:rPr>
          <w:rFonts w:ascii="ＭＳ ゴシック" w:eastAsia="ＭＳ ゴシック" w:hAnsi="ＭＳ ゴシック" w:hint="eastAsia"/>
          <w:b/>
        </w:rPr>
        <w:t xml:space="preserve"> </w:t>
      </w:r>
      <w:smartTag w:uri="urn:schemas-microsoft-com:office:smarttags" w:element="PlaceType">
        <w:r w:rsidR="008A2524" w:rsidRPr="00F550C2">
          <w:rPr>
            <w:rFonts w:ascii="ＭＳ ゴシック" w:eastAsia="ＭＳ ゴシック" w:hAnsi="ＭＳ ゴシック" w:hint="eastAsia"/>
            <w:b/>
          </w:rPr>
          <w:t>City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平成明朝" w:hint="eastAsia"/>
      </w:rPr>
    </w:lvl>
  </w:abstractNum>
  <w:abstractNum w:abstractNumId="2" w15:restartNumberingAfterBreak="0">
    <w:nsid w:val="00000005"/>
    <w:multiLevelType w:val="singleLevel"/>
    <w:tmpl w:val="0000000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6"/>
    <w:multiLevelType w:val="singleLevel"/>
    <w:tmpl w:val="00000000"/>
    <w:lvl w:ilvl="0">
      <w:start w:val="3"/>
      <w:numFmt w:val="bullet"/>
      <w:lvlText w:val="◆"/>
      <w:lvlJc w:val="left"/>
      <w:pPr>
        <w:tabs>
          <w:tab w:val="num" w:pos="480"/>
        </w:tabs>
        <w:ind w:left="480" w:hanging="240"/>
      </w:pPr>
      <w:rPr>
        <w:rFonts w:ascii="平成明朝" w:hint="eastAsia"/>
      </w:rPr>
    </w:lvl>
  </w:abstractNum>
  <w:abstractNum w:abstractNumId="4" w15:restartNumberingAfterBreak="0">
    <w:nsid w:val="120219AD"/>
    <w:multiLevelType w:val="hybridMultilevel"/>
    <w:tmpl w:val="D53276FA"/>
    <w:lvl w:ilvl="0" w:tplc="192AD6F4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5D"/>
    <w:rsid w:val="00027AED"/>
    <w:rsid w:val="000452B5"/>
    <w:rsid w:val="00051C98"/>
    <w:rsid w:val="00053B83"/>
    <w:rsid w:val="00062980"/>
    <w:rsid w:val="00085645"/>
    <w:rsid w:val="000C4DF3"/>
    <w:rsid w:val="000D0097"/>
    <w:rsid w:val="000D6352"/>
    <w:rsid w:val="000E3026"/>
    <w:rsid w:val="00110D48"/>
    <w:rsid w:val="0012529C"/>
    <w:rsid w:val="00166131"/>
    <w:rsid w:val="00170A02"/>
    <w:rsid w:val="001A0DCA"/>
    <w:rsid w:val="001A7E5A"/>
    <w:rsid w:val="001B5E5D"/>
    <w:rsid w:val="001C68BC"/>
    <w:rsid w:val="001D0C82"/>
    <w:rsid w:val="001D3C3A"/>
    <w:rsid w:val="001D5051"/>
    <w:rsid w:val="001E340E"/>
    <w:rsid w:val="001F2163"/>
    <w:rsid w:val="001F2902"/>
    <w:rsid w:val="00205552"/>
    <w:rsid w:val="0021091C"/>
    <w:rsid w:val="00255147"/>
    <w:rsid w:val="00261767"/>
    <w:rsid w:val="002718B8"/>
    <w:rsid w:val="00286262"/>
    <w:rsid w:val="002A140C"/>
    <w:rsid w:val="002C41D9"/>
    <w:rsid w:val="002D64B2"/>
    <w:rsid w:val="002E677C"/>
    <w:rsid w:val="002F496C"/>
    <w:rsid w:val="00304380"/>
    <w:rsid w:val="00314EEF"/>
    <w:rsid w:val="00320D7A"/>
    <w:rsid w:val="00381216"/>
    <w:rsid w:val="003A0EE7"/>
    <w:rsid w:val="003B50C3"/>
    <w:rsid w:val="003C4799"/>
    <w:rsid w:val="004128E2"/>
    <w:rsid w:val="00421ABF"/>
    <w:rsid w:val="00474CAB"/>
    <w:rsid w:val="00476BB3"/>
    <w:rsid w:val="004938F1"/>
    <w:rsid w:val="00493926"/>
    <w:rsid w:val="004A0522"/>
    <w:rsid w:val="004C4A24"/>
    <w:rsid w:val="004E5C57"/>
    <w:rsid w:val="004F20B8"/>
    <w:rsid w:val="0051528C"/>
    <w:rsid w:val="00521D1A"/>
    <w:rsid w:val="00536EA4"/>
    <w:rsid w:val="00552325"/>
    <w:rsid w:val="005554AC"/>
    <w:rsid w:val="00562DCE"/>
    <w:rsid w:val="005648E1"/>
    <w:rsid w:val="005C4B1A"/>
    <w:rsid w:val="005E1B19"/>
    <w:rsid w:val="00605F7C"/>
    <w:rsid w:val="00631BC6"/>
    <w:rsid w:val="00660F18"/>
    <w:rsid w:val="00664799"/>
    <w:rsid w:val="00670AD1"/>
    <w:rsid w:val="00695753"/>
    <w:rsid w:val="006B51C3"/>
    <w:rsid w:val="006C73D9"/>
    <w:rsid w:val="006E5E06"/>
    <w:rsid w:val="006E7B58"/>
    <w:rsid w:val="006F35B2"/>
    <w:rsid w:val="00712EE7"/>
    <w:rsid w:val="007453A8"/>
    <w:rsid w:val="00764825"/>
    <w:rsid w:val="007777F4"/>
    <w:rsid w:val="007A4F71"/>
    <w:rsid w:val="007B31A9"/>
    <w:rsid w:val="007B5798"/>
    <w:rsid w:val="007C1126"/>
    <w:rsid w:val="007F79C1"/>
    <w:rsid w:val="00835394"/>
    <w:rsid w:val="0083693D"/>
    <w:rsid w:val="00875C38"/>
    <w:rsid w:val="00887C20"/>
    <w:rsid w:val="008A229B"/>
    <w:rsid w:val="008A2524"/>
    <w:rsid w:val="008A3960"/>
    <w:rsid w:val="008A5719"/>
    <w:rsid w:val="008F5237"/>
    <w:rsid w:val="008F64E2"/>
    <w:rsid w:val="008F7F34"/>
    <w:rsid w:val="00921069"/>
    <w:rsid w:val="009324B6"/>
    <w:rsid w:val="00934DDE"/>
    <w:rsid w:val="00936054"/>
    <w:rsid w:val="0094107E"/>
    <w:rsid w:val="0095188B"/>
    <w:rsid w:val="00975698"/>
    <w:rsid w:val="009A2981"/>
    <w:rsid w:val="009A2A45"/>
    <w:rsid w:val="009B6672"/>
    <w:rsid w:val="009C3A34"/>
    <w:rsid w:val="00A0031E"/>
    <w:rsid w:val="00A105AB"/>
    <w:rsid w:val="00A23E12"/>
    <w:rsid w:val="00A379E5"/>
    <w:rsid w:val="00A57B05"/>
    <w:rsid w:val="00A91ABB"/>
    <w:rsid w:val="00AA611A"/>
    <w:rsid w:val="00AC2EDC"/>
    <w:rsid w:val="00AD2570"/>
    <w:rsid w:val="00AD337A"/>
    <w:rsid w:val="00AE650C"/>
    <w:rsid w:val="00AF27AF"/>
    <w:rsid w:val="00B15FB0"/>
    <w:rsid w:val="00B50471"/>
    <w:rsid w:val="00B510C0"/>
    <w:rsid w:val="00B54B44"/>
    <w:rsid w:val="00B62D84"/>
    <w:rsid w:val="00B82A2C"/>
    <w:rsid w:val="00BF2103"/>
    <w:rsid w:val="00BF72E5"/>
    <w:rsid w:val="00C110FD"/>
    <w:rsid w:val="00C1550D"/>
    <w:rsid w:val="00C27D76"/>
    <w:rsid w:val="00C33EBB"/>
    <w:rsid w:val="00C80EB9"/>
    <w:rsid w:val="00C83F2E"/>
    <w:rsid w:val="00C91540"/>
    <w:rsid w:val="00C96C16"/>
    <w:rsid w:val="00CB0A63"/>
    <w:rsid w:val="00CB7E01"/>
    <w:rsid w:val="00CC58E2"/>
    <w:rsid w:val="00CE3B84"/>
    <w:rsid w:val="00CF3BDD"/>
    <w:rsid w:val="00CF60E2"/>
    <w:rsid w:val="00D25985"/>
    <w:rsid w:val="00D401EF"/>
    <w:rsid w:val="00D65E6D"/>
    <w:rsid w:val="00D66F11"/>
    <w:rsid w:val="00DA1D65"/>
    <w:rsid w:val="00DB7A2D"/>
    <w:rsid w:val="00DC2699"/>
    <w:rsid w:val="00DC4017"/>
    <w:rsid w:val="00DE57C7"/>
    <w:rsid w:val="00DE66F0"/>
    <w:rsid w:val="00E05D33"/>
    <w:rsid w:val="00E2468C"/>
    <w:rsid w:val="00E30966"/>
    <w:rsid w:val="00E35050"/>
    <w:rsid w:val="00E3795B"/>
    <w:rsid w:val="00E55260"/>
    <w:rsid w:val="00E66CD4"/>
    <w:rsid w:val="00E678F7"/>
    <w:rsid w:val="00E73623"/>
    <w:rsid w:val="00E84E86"/>
    <w:rsid w:val="00E979FA"/>
    <w:rsid w:val="00EA2212"/>
    <w:rsid w:val="00EC4460"/>
    <w:rsid w:val="00F418D5"/>
    <w:rsid w:val="00F550C2"/>
    <w:rsid w:val="00F658A1"/>
    <w:rsid w:val="00FA4C41"/>
    <w:rsid w:val="00FB30E1"/>
    <w:rsid w:val="00FD2F8C"/>
    <w:rsid w:val="00FD329C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EDAF9-3511-4E3C-8CCC-B9A5E7F7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paragraph" w:styleId="a7">
    <w:name w:val="Body Text Indent"/>
    <w:basedOn w:val="a"/>
    <w:pPr>
      <w:ind w:firstLine="240"/>
    </w:pPr>
  </w:style>
  <w:style w:type="paragraph" w:styleId="a8">
    <w:name w:val="header"/>
    <w:basedOn w:val="a"/>
    <w:rsid w:val="00F550C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5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link w:val="a5"/>
    <w:uiPriority w:val="99"/>
    <w:rsid w:val="001A7E5A"/>
    <w:rPr>
      <w:kern w:val="2"/>
      <w:sz w:val="24"/>
    </w:rPr>
  </w:style>
  <w:style w:type="character" w:customStyle="1" w:styleId="a4">
    <w:name w:val="記 (文字)"/>
    <w:link w:val="a3"/>
    <w:uiPriority w:val="99"/>
    <w:rsid w:val="001A7E5A"/>
    <w:rPr>
      <w:kern w:val="2"/>
      <w:sz w:val="24"/>
    </w:rPr>
  </w:style>
  <w:style w:type="paragraph" w:styleId="aa">
    <w:name w:val="Balloon Text"/>
    <w:basedOn w:val="a"/>
    <w:link w:val="ab"/>
    <w:rsid w:val="00521D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1D1A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6957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66D0-AF1F-4475-95FB-D742475A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早く正確な市政情報提供のために</vt:lpstr>
      <vt:lpstr>早く正確な市政情報提供のために</vt:lpstr>
    </vt:vector>
  </TitlesOfParts>
  <Company>彦根市役所</Company>
  <LinksUpToDate>false</LinksUpToDate>
  <CharactersWithSpaces>420</CharactersWithSpaces>
  <SharedDoc>false</SharedDoc>
  <HLinks>
    <vt:vector size="6" baseType="variant">
      <vt:variant>
        <vt:i4>3997728</vt:i4>
      </vt:variant>
      <vt:variant>
        <vt:i4>0</vt:i4>
      </vt:variant>
      <vt:variant>
        <vt:i4>0</vt:i4>
      </vt:variant>
      <vt:variant>
        <vt:i4>5</vt:i4>
      </vt:variant>
      <vt:variant>
        <vt:lpwstr>http://jms-pinkribbon.com/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早く正確な市政情報提供のために</dc:title>
  <dc:subject/>
  <dc:creator>広報課</dc:creator>
  <cp:keywords/>
  <cp:lastModifiedBy>Windows ユーザー</cp:lastModifiedBy>
  <cp:revision>7</cp:revision>
  <cp:lastPrinted>2023-09-22T02:40:00Z</cp:lastPrinted>
  <dcterms:created xsi:type="dcterms:W3CDTF">2024-09-04T23:49:00Z</dcterms:created>
  <dcterms:modified xsi:type="dcterms:W3CDTF">2024-09-21T02:55:00Z</dcterms:modified>
</cp:coreProperties>
</file>