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F7EF" w14:textId="10DD2794" w:rsidR="00CE7D55" w:rsidRPr="00D42734" w:rsidRDefault="006153EF">
      <w:pPr>
        <w:rPr>
          <w:rFonts w:ascii="ＭＳ 明朝" w:hAnsi="ＭＳ 明朝"/>
          <w:b/>
          <w:bCs/>
          <w:color w:val="000000" w:themeColor="text1"/>
          <w:sz w:val="24"/>
          <w:szCs w:val="24"/>
        </w:rPr>
      </w:pPr>
      <w:bookmarkStart w:id="0" w:name="_Hlk193641148"/>
      <w:r w:rsidRPr="0060630C">
        <w:rPr>
          <w:rFonts w:ascii="ＭＳ 明朝" w:hAnsi="ＭＳ 明朝" w:hint="eastAsia"/>
          <w:b/>
          <w:bCs/>
          <w:color w:val="000000" w:themeColor="text1"/>
          <w:sz w:val="24"/>
          <w:szCs w:val="24"/>
        </w:rPr>
        <w:t xml:space="preserve">中部館概算用　</w:t>
      </w:r>
      <w:r w:rsidR="00664BD7" w:rsidRPr="0060630C">
        <w:rPr>
          <w:rFonts w:ascii="ＭＳ 明朝" w:hAnsi="ＭＳ 明朝" w:hint="eastAsia"/>
          <w:b/>
          <w:bCs/>
          <w:color w:val="000000" w:themeColor="text1"/>
          <w:sz w:val="24"/>
          <w:szCs w:val="24"/>
        </w:rPr>
        <w:t>図書館</w:t>
      </w:r>
      <w:r w:rsidR="00361D8B" w:rsidRPr="0060630C">
        <w:rPr>
          <w:rFonts w:ascii="ＭＳ 明朝" w:hAnsi="ＭＳ 明朝" w:hint="eastAsia"/>
          <w:b/>
          <w:bCs/>
          <w:color w:val="000000" w:themeColor="text1"/>
          <w:sz w:val="24"/>
          <w:szCs w:val="24"/>
        </w:rPr>
        <w:t>システム機器</w:t>
      </w:r>
      <w:r w:rsidR="00B16848" w:rsidRPr="0060630C">
        <w:rPr>
          <w:rFonts w:ascii="ＭＳ 明朝" w:hAnsi="ＭＳ 明朝" w:hint="eastAsia"/>
          <w:b/>
          <w:bCs/>
          <w:color w:val="000000" w:themeColor="text1"/>
          <w:sz w:val="24"/>
          <w:szCs w:val="24"/>
        </w:rPr>
        <w:t>等</w:t>
      </w:r>
      <w:r w:rsidR="00361D8B" w:rsidRPr="0060630C">
        <w:rPr>
          <w:rFonts w:ascii="ＭＳ 明朝" w:hAnsi="ＭＳ 明朝" w:hint="eastAsia"/>
          <w:b/>
          <w:bCs/>
          <w:color w:val="000000" w:themeColor="text1"/>
          <w:sz w:val="24"/>
          <w:szCs w:val="24"/>
        </w:rPr>
        <w:t>仕様詳細表</w:t>
      </w:r>
    </w:p>
    <w:bookmarkEnd w:id="0"/>
    <w:p w14:paraId="5604715A" w14:textId="77777777" w:rsidR="00361D8B" w:rsidRPr="00D42734" w:rsidRDefault="00361D8B">
      <w:pPr>
        <w:rPr>
          <w:rFonts w:ascii="ＭＳ 明朝" w:hAnsi="ＭＳ 明朝"/>
          <w:color w:val="000000" w:themeColor="text1"/>
        </w:rPr>
      </w:pPr>
    </w:p>
    <w:p w14:paraId="037D6855" w14:textId="77777777" w:rsidR="00871DD9" w:rsidRPr="00D42734" w:rsidRDefault="004954C3">
      <w:pPr>
        <w:rPr>
          <w:rFonts w:ascii="ＭＳ 明朝" w:hAnsi="ＭＳ 明朝"/>
          <w:color w:val="000000" w:themeColor="text1"/>
        </w:rPr>
      </w:pPr>
      <w:r w:rsidRPr="00D42734">
        <w:rPr>
          <w:rFonts w:ascii="ＭＳ 明朝" w:hAnsi="ＭＳ 明朝" w:hint="eastAsia"/>
          <w:color w:val="000000" w:themeColor="text1"/>
        </w:rPr>
        <w:t>１  システム機器等仕様詳細</w:t>
      </w:r>
    </w:p>
    <w:p w14:paraId="7D184829" w14:textId="77777777" w:rsidR="004954C3" w:rsidRPr="00D42734" w:rsidRDefault="004954C3" w:rsidP="004954C3">
      <w:pPr>
        <w:ind w:firstLineChars="200" w:firstLine="420"/>
        <w:rPr>
          <w:rFonts w:ascii="ＭＳ 明朝" w:hAnsi="ＭＳ 明朝"/>
          <w:color w:val="000000" w:themeColor="text1"/>
        </w:rPr>
      </w:pPr>
      <w:r w:rsidRPr="00D42734">
        <w:rPr>
          <w:rFonts w:ascii="ＭＳ 明朝" w:hAnsi="ＭＳ 明朝" w:hint="eastAsia"/>
          <w:color w:val="000000" w:themeColor="text1"/>
        </w:rPr>
        <w:t xml:space="preserve">（１）　</w:t>
      </w:r>
      <w:r w:rsidR="00714699" w:rsidRPr="00D42734">
        <w:rPr>
          <w:rFonts w:ascii="ＭＳ 明朝" w:hAnsi="ＭＳ 明朝" w:hint="eastAsia"/>
          <w:color w:val="000000" w:themeColor="text1"/>
        </w:rPr>
        <w:t>図書館</w:t>
      </w:r>
      <w:r w:rsidRPr="00D42734">
        <w:rPr>
          <w:rFonts w:ascii="ＭＳ 明朝" w:hAnsi="ＭＳ 明朝" w:hint="eastAsia"/>
          <w:color w:val="000000" w:themeColor="text1"/>
        </w:rPr>
        <w:t>情報システム機器類についての仕様に関する詳細を示したものである</w:t>
      </w:r>
      <w:r w:rsidR="009A043F" w:rsidRPr="00D42734">
        <w:rPr>
          <w:rFonts w:ascii="ＭＳ 明朝" w:hAnsi="ＭＳ 明朝" w:hint="eastAsia"/>
          <w:color w:val="000000" w:themeColor="text1"/>
        </w:rPr>
        <w:t>。</w:t>
      </w:r>
    </w:p>
    <w:p w14:paraId="27955172" w14:textId="101EC641" w:rsidR="00B566A5" w:rsidRPr="00D42734" w:rsidRDefault="004954C3" w:rsidP="004954C3">
      <w:pPr>
        <w:ind w:firstLineChars="200" w:firstLine="420"/>
        <w:rPr>
          <w:rFonts w:ascii="ＭＳ 明朝" w:hAnsi="ＭＳ 明朝"/>
          <w:color w:val="000000" w:themeColor="text1"/>
        </w:rPr>
      </w:pPr>
      <w:r w:rsidRPr="00D42734">
        <w:rPr>
          <w:rFonts w:ascii="ＭＳ 明朝" w:hAnsi="ＭＳ 明朝" w:hint="eastAsia"/>
          <w:color w:val="000000" w:themeColor="text1"/>
        </w:rPr>
        <w:t>（２）　以下の条件は最低条件として提示する</w:t>
      </w:r>
      <w:r w:rsidR="009A043F" w:rsidRPr="00D42734">
        <w:rPr>
          <w:rFonts w:ascii="ＭＳ 明朝" w:hAnsi="ＭＳ 明朝" w:hint="eastAsia"/>
          <w:color w:val="000000" w:themeColor="text1"/>
        </w:rPr>
        <w:t>。</w:t>
      </w:r>
    </w:p>
    <w:p w14:paraId="07A865B0" w14:textId="26196B84" w:rsidR="00B961BB" w:rsidRPr="00D42734" w:rsidRDefault="00B961BB" w:rsidP="000735C4">
      <w:pPr>
        <w:ind w:left="1260" w:hangingChars="600" w:hanging="1260"/>
        <w:rPr>
          <w:rFonts w:ascii="ＭＳ 明朝" w:hAnsi="ＭＳ 明朝"/>
          <w:color w:val="000000" w:themeColor="text1"/>
        </w:rPr>
      </w:pPr>
      <w:r w:rsidRPr="00D42734">
        <w:rPr>
          <w:rFonts w:ascii="ＭＳ 明朝" w:hAnsi="ＭＳ 明朝" w:hint="eastAsia"/>
          <w:color w:val="000000" w:themeColor="text1"/>
        </w:rPr>
        <w:t xml:space="preserve">　　（３）</w:t>
      </w:r>
      <w:r w:rsidR="00822BCB" w:rsidRPr="00D42734">
        <w:rPr>
          <w:rFonts w:ascii="ＭＳ 明朝" w:hAnsi="ＭＳ 明朝" w:hint="eastAsia"/>
          <w:color w:val="000000" w:themeColor="text1"/>
        </w:rPr>
        <w:t xml:space="preserve">　</w:t>
      </w:r>
      <w:r w:rsidR="000735C4" w:rsidRPr="00D42734">
        <w:rPr>
          <w:rFonts w:ascii="ＭＳ 明朝" w:hAnsi="ＭＳ 明朝" w:hint="eastAsia"/>
          <w:color w:val="000000" w:themeColor="text1"/>
        </w:rPr>
        <w:t>オンプレミス型で</w:t>
      </w:r>
      <w:r w:rsidR="00850295" w:rsidRPr="00D42734">
        <w:rPr>
          <w:rFonts w:ascii="ＭＳ 明朝" w:hAnsi="ＭＳ 明朝" w:hint="eastAsia"/>
          <w:color w:val="000000" w:themeColor="text1"/>
        </w:rPr>
        <w:t>サーバ機器類に増設が必要な場合は実施すること。</w:t>
      </w:r>
      <w:r w:rsidR="000F238A" w:rsidRPr="00D42734">
        <w:rPr>
          <w:rFonts w:ascii="ＭＳ 明朝" w:hAnsi="ＭＳ 明朝" w:hint="eastAsia"/>
          <w:color w:val="000000" w:themeColor="text1"/>
        </w:rPr>
        <w:t>オンプレミス型および</w:t>
      </w:r>
      <w:r w:rsidR="00822BCB" w:rsidRPr="00D42734">
        <w:rPr>
          <w:rFonts w:ascii="ＭＳ 明朝" w:hAnsi="ＭＳ 明朝" w:hint="eastAsia"/>
          <w:color w:val="000000" w:themeColor="text1"/>
        </w:rPr>
        <w:t>クラウド</w:t>
      </w:r>
      <w:r w:rsidR="000735C4" w:rsidRPr="00D42734">
        <w:rPr>
          <w:rFonts w:ascii="ＭＳ 明朝" w:hAnsi="ＭＳ 明朝" w:hint="eastAsia"/>
          <w:color w:val="000000" w:themeColor="text1"/>
        </w:rPr>
        <w:t>型</w:t>
      </w:r>
      <w:r w:rsidR="000F238A" w:rsidRPr="00D42734">
        <w:rPr>
          <w:rFonts w:ascii="ＭＳ 明朝" w:hAnsi="ＭＳ 明朝" w:hint="eastAsia"/>
          <w:color w:val="000000" w:themeColor="text1"/>
        </w:rPr>
        <w:t>とも</w:t>
      </w:r>
      <w:r w:rsidR="00850295" w:rsidRPr="00D42734">
        <w:rPr>
          <w:rFonts w:ascii="ＭＳ 明朝" w:hAnsi="ＭＳ 明朝" w:hint="eastAsia"/>
          <w:color w:val="000000" w:themeColor="text1"/>
        </w:rPr>
        <w:t>必要機器</w:t>
      </w:r>
      <w:r w:rsidR="003840D7" w:rsidRPr="00D42734">
        <w:rPr>
          <w:rFonts w:ascii="ＭＳ 明朝" w:hAnsi="ＭＳ 明朝" w:hint="eastAsia"/>
          <w:color w:val="000000" w:themeColor="text1"/>
        </w:rPr>
        <w:t>及びソフト</w:t>
      </w:r>
      <w:r w:rsidR="00850295" w:rsidRPr="00D42734">
        <w:rPr>
          <w:rFonts w:ascii="ＭＳ 明朝" w:hAnsi="ＭＳ 明朝" w:hint="eastAsia"/>
          <w:color w:val="000000" w:themeColor="text1"/>
        </w:rPr>
        <w:t>があれば追加すること。</w:t>
      </w:r>
    </w:p>
    <w:p w14:paraId="26624254" w14:textId="77777777" w:rsidR="00CB1156" w:rsidRPr="00D42734" w:rsidRDefault="00CB1156" w:rsidP="00CB1156">
      <w:pPr>
        <w:ind w:firstLineChars="200" w:firstLine="420"/>
        <w:rPr>
          <w:rFonts w:ascii="ＭＳ 明朝" w:hAnsi="ＭＳ 明朝"/>
          <w:color w:val="000000" w:themeColor="text1"/>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701"/>
        <w:gridCol w:w="78"/>
        <w:gridCol w:w="6420"/>
        <w:gridCol w:w="993"/>
      </w:tblGrid>
      <w:tr w:rsidR="00D42734" w:rsidRPr="00D42734" w14:paraId="54FCB117" w14:textId="77777777" w:rsidTr="00466EDA">
        <w:tc>
          <w:tcPr>
            <w:tcW w:w="2122" w:type="dxa"/>
            <w:gridSpan w:val="2"/>
            <w:shd w:val="clear" w:color="auto" w:fill="D0CECE" w:themeFill="background2" w:themeFillShade="E6"/>
          </w:tcPr>
          <w:p w14:paraId="22976809" w14:textId="77777777" w:rsidR="00CB1156" w:rsidRPr="00D42734" w:rsidRDefault="00CB1156" w:rsidP="00513B87">
            <w:pPr>
              <w:jc w:val="center"/>
              <w:rPr>
                <w:rFonts w:ascii="ＭＳ 明朝" w:hAnsi="ＭＳ 明朝"/>
                <w:color w:val="000000" w:themeColor="text1"/>
              </w:rPr>
            </w:pPr>
            <w:r w:rsidRPr="00D42734">
              <w:rPr>
                <w:rFonts w:ascii="ＭＳ 明朝" w:hAnsi="ＭＳ 明朝" w:hint="eastAsia"/>
                <w:color w:val="000000" w:themeColor="text1"/>
              </w:rPr>
              <w:t>項目</w:t>
            </w:r>
          </w:p>
        </w:tc>
        <w:tc>
          <w:tcPr>
            <w:tcW w:w="6498" w:type="dxa"/>
            <w:gridSpan w:val="2"/>
            <w:shd w:val="clear" w:color="auto" w:fill="D0CECE" w:themeFill="background2" w:themeFillShade="E6"/>
          </w:tcPr>
          <w:p w14:paraId="257EDABE" w14:textId="77777777" w:rsidR="00CB1156" w:rsidRPr="00D42734" w:rsidRDefault="00CB1156" w:rsidP="00513B87">
            <w:pPr>
              <w:jc w:val="center"/>
              <w:rPr>
                <w:rFonts w:ascii="ＭＳ 明朝" w:hAnsi="ＭＳ 明朝"/>
                <w:color w:val="000000" w:themeColor="text1"/>
              </w:rPr>
            </w:pPr>
            <w:r w:rsidRPr="00D42734">
              <w:rPr>
                <w:rFonts w:ascii="ＭＳ 明朝" w:hAnsi="ＭＳ 明朝" w:hint="eastAsia"/>
                <w:color w:val="000000" w:themeColor="text1"/>
              </w:rPr>
              <w:t>仕様</w:t>
            </w:r>
          </w:p>
        </w:tc>
        <w:tc>
          <w:tcPr>
            <w:tcW w:w="993" w:type="dxa"/>
            <w:shd w:val="clear" w:color="auto" w:fill="D0CECE" w:themeFill="background2" w:themeFillShade="E6"/>
          </w:tcPr>
          <w:p w14:paraId="0E9A6AB7" w14:textId="77777777" w:rsidR="00CB1156" w:rsidRPr="00D42734" w:rsidRDefault="00CB1156" w:rsidP="00513B87">
            <w:pPr>
              <w:jc w:val="center"/>
              <w:rPr>
                <w:rFonts w:ascii="ＭＳ 明朝" w:hAnsi="ＭＳ 明朝"/>
                <w:color w:val="000000" w:themeColor="text1"/>
              </w:rPr>
            </w:pPr>
            <w:r w:rsidRPr="00D42734">
              <w:rPr>
                <w:rFonts w:ascii="ＭＳ 明朝" w:hAnsi="ＭＳ 明朝" w:hint="eastAsia"/>
                <w:color w:val="000000" w:themeColor="text1"/>
              </w:rPr>
              <w:t>数量</w:t>
            </w:r>
          </w:p>
        </w:tc>
      </w:tr>
      <w:tr w:rsidR="00D42734" w:rsidRPr="00D42734" w14:paraId="0436936F" w14:textId="77777777" w:rsidTr="00466EDA">
        <w:trPr>
          <w:trHeight w:val="315"/>
        </w:trPr>
        <w:tc>
          <w:tcPr>
            <w:tcW w:w="2122" w:type="dxa"/>
            <w:gridSpan w:val="2"/>
            <w:shd w:val="clear" w:color="auto" w:fill="auto"/>
          </w:tcPr>
          <w:p w14:paraId="1F14686A" w14:textId="77777777" w:rsidR="00ED3606" w:rsidRPr="00D42734" w:rsidRDefault="00ED3606" w:rsidP="00261722">
            <w:pPr>
              <w:rPr>
                <w:rFonts w:ascii="ＭＳ 明朝" w:hAnsi="ＭＳ 明朝"/>
                <w:color w:val="000000" w:themeColor="text1"/>
              </w:rPr>
            </w:pPr>
            <w:r w:rsidRPr="00D42734">
              <w:rPr>
                <w:rFonts w:ascii="ＭＳ 明朝" w:hAnsi="ＭＳ 明朝" w:hint="eastAsia"/>
                <w:color w:val="000000" w:themeColor="text1"/>
              </w:rPr>
              <w:t>カウンター業務端末</w:t>
            </w:r>
          </w:p>
        </w:tc>
        <w:tc>
          <w:tcPr>
            <w:tcW w:w="6498" w:type="dxa"/>
            <w:gridSpan w:val="2"/>
            <w:shd w:val="clear" w:color="auto" w:fill="auto"/>
          </w:tcPr>
          <w:p w14:paraId="6CF67848" w14:textId="77777777" w:rsidR="00ED3606" w:rsidRPr="00D42734" w:rsidRDefault="00ED3606" w:rsidP="006A5E3F">
            <w:pPr>
              <w:rPr>
                <w:rFonts w:ascii="ＭＳ 明朝" w:hAnsi="ＭＳ 明朝"/>
                <w:color w:val="000000" w:themeColor="text1"/>
              </w:rPr>
            </w:pPr>
            <w:r w:rsidRPr="00D42734">
              <w:rPr>
                <w:rFonts w:ascii="ＭＳ 明朝" w:hAnsi="ＭＳ 明朝" w:hint="eastAsia"/>
                <w:color w:val="000000" w:themeColor="text1"/>
              </w:rPr>
              <w:t>デスクトップ型PC</w:t>
            </w:r>
          </w:p>
        </w:tc>
        <w:tc>
          <w:tcPr>
            <w:tcW w:w="993" w:type="dxa"/>
            <w:vMerge w:val="restart"/>
            <w:shd w:val="clear" w:color="auto" w:fill="auto"/>
          </w:tcPr>
          <w:p w14:paraId="467150D3" w14:textId="62EA2959" w:rsidR="00ED3606" w:rsidRPr="00D42734" w:rsidRDefault="00BF03C9" w:rsidP="00612D2A">
            <w:pPr>
              <w:jc w:val="center"/>
              <w:rPr>
                <w:rFonts w:ascii="ＭＳ 明朝" w:hAnsi="ＭＳ 明朝"/>
                <w:color w:val="000000" w:themeColor="text1"/>
              </w:rPr>
            </w:pPr>
            <w:r w:rsidRPr="00D42734">
              <w:rPr>
                <w:rFonts w:ascii="ＭＳ 明朝" w:hAnsi="ＭＳ 明朝" w:hint="eastAsia"/>
                <w:color w:val="000000" w:themeColor="text1"/>
              </w:rPr>
              <w:t>5</w:t>
            </w:r>
            <w:r w:rsidR="00ED3606" w:rsidRPr="00D42734">
              <w:rPr>
                <w:rFonts w:ascii="ＭＳ 明朝" w:hAnsi="ＭＳ 明朝" w:hint="eastAsia"/>
                <w:color w:val="000000" w:themeColor="text1"/>
              </w:rPr>
              <w:t>式</w:t>
            </w:r>
          </w:p>
        </w:tc>
      </w:tr>
      <w:tr w:rsidR="00D42734" w:rsidRPr="00D42734" w14:paraId="5E0B01FE" w14:textId="77777777" w:rsidTr="00466EDA">
        <w:trPr>
          <w:trHeight w:val="427"/>
        </w:trPr>
        <w:tc>
          <w:tcPr>
            <w:tcW w:w="421" w:type="dxa"/>
            <w:vMerge w:val="restart"/>
            <w:shd w:val="clear" w:color="auto" w:fill="auto"/>
          </w:tcPr>
          <w:p w14:paraId="3CC2C890" w14:textId="77777777" w:rsidR="00ED3606" w:rsidRPr="00D42734" w:rsidRDefault="00ED3606" w:rsidP="00261722">
            <w:pPr>
              <w:rPr>
                <w:rFonts w:ascii="ＭＳ 明朝" w:hAnsi="ＭＳ 明朝"/>
                <w:color w:val="000000" w:themeColor="text1"/>
              </w:rPr>
            </w:pPr>
          </w:p>
        </w:tc>
        <w:tc>
          <w:tcPr>
            <w:tcW w:w="1701" w:type="dxa"/>
            <w:shd w:val="clear" w:color="auto" w:fill="auto"/>
          </w:tcPr>
          <w:p w14:paraId="179521D8" w14:textId="77777777" w:rsidR="00ED3606" w:rsidRPr="00D42734" w:rsidRDefault="00ED3606" w:rsidP="00261722">
            <w:pPr>
              <w:rPr>
                <w:rFonts w:ascii="ＭＳ 明朝" w:hAnsi="ＭＳ 明朝"/>
                <w:color w:val="000000" w:themeColor="text1"/>
              </w:rPr>
            </w:pPr>
            <w:r w:rsidRPr="00D42734">
              <w:rPr>
                <w:rFonts w:ascii="ＭＳ 明朝" w:hAnsi="ＭＳ 明朝" w:hint="eastAsia"/>
                <w:color w:val="000000" w:themeColor="text1"/>
              </w:rPr>
              <w:t>OS</w:t>
            </w:r>
          </w:p>
        </w:tc>
        <w:tc>
          <w:tcPr>
            <w:tcW w:w="6498" w:type="dxa"/>
            <w:gridSpan w:val="2"/>
            <w:shd w:val="clear" w:color="auto" w:fill="auto"/>
          </w:tcPr>
          <w:p w14:paraId="4F4013AA" w14:textId="77777777" w:rsidR="00ED3606" w:rsidRPr="00D42734" w:rsidRDefault="00ED3606" w:rsidP="00261722">
            <w:pPr>
              <w:rPr>
                <w:rFonts w:ascii="ＭＳ 明朝" w:hAnsi="ＭＳ 明朝"/>
                <w:color w:val="000000" w:themeColor="text1"/>
              </w:rPr>
            </w:pPr>
            <w:r w:rsidRPr="00D42734">
              <w:rPr>
                <w:rFonts w:ascii="ＭＳ 明朝" w:hAnsi="ＭＳ 明朝" w:hint="eastAsia"/>
                <w:color w:val="000000" w:themeColor="text1"/>
              </w:rPr>
              <w:t>Microsoft Windows 11Pro　64bit相当以上</w:t>
            </w:r>
          </w:p>
        </w:tc>
        <w:tc>
          <w:tcPr>
            <w:tcW w:w="993" w:type="dxa"/>
            <w:vMerge/>
            <w:shd w:val="clear" w:color="auto" w:fill="auto"/>
          </w:tcPr>
          <w:p w14:paraId="683F4370" w14:textId="77777777" w:rsidR="00ED3606" w:rsidRPr="00D42734" w:rsidRDefault="00ED3606">
            <w:pPr>
              <w:rPr>
                <w:rFonts w:ascii="ＭＳ 明朝" w:hAnsi="ＭＳ 明朝"/>
                <w:color w:val="000000" w:themeColor="text1"/>
              </w:rPr>
            </w:pPr>
          </w:p>
        </w:tc>
      </w:tr>
      <w:tr w:rsidR="00D42734" w:rsidRPr="00D42734" w14:paraId="52A9A369" w14:textId="77777777" w:rsidTr="00466EDA">
        <w:trPr>
          <w:trHeight w:val="285"/>
        </w:trPr>
        <w:tc>
          <w:tcPr>
            <w:tcW w:w="421" w:type="dxa"/>
            <w:vMerge/>
            <w:shd w:val="clear" w:color="auto" w:fill="auto"/>
          </w:tcPr>
          <w:p w14:paraId="67585319" w14:textId="77777777" w:rsidR="00ED3606" w:rsidRPr="00D42734" w:rsidRDefault="00ED3606" w:rsidP="00261722">
            <w:pPr>
              <w:rPr>
                <w:rFonts w:ascii="ＭＳ 明朝" w:hAnsi="ＭＳ 明朝"/>
                <w:color w:val="000000" w:themeColor="text1"/>
              </w:rPr>
            </w:pPr>
          </w:p>
        </w:tc>
        <w:tc>
          <w:tcPr>
            <w:tcW w:w="1701" w:type="dxa"/>
            <w:shd w:val="clear" w:color="auto" w:fill="auto"/>
          </w:tcPr>
          <w:p w14:paraId="4278E084" w14:textId="77777777" w:rsidR="00ED3606" w:rsidRPr="00D42734" w:rsidRDefault="00ED3606" w:rsidP="00261722">
            <w:pPr>
              <w:rPr>
                <w:rFonts w:ascii="ＭＳ 明朝" w:hAnsi="ＭＳ 明朝"/>
                <w:color w:val="000000" w:themeColor="text1"/>
              </w:rPr>
            </w:pPr>
            <w:r w:rsidRPr="00D42734">
              <w:rPr>
                <w:rFonts w:ascii="ＭＳ 明朝" w:hAnsi="ＭＳ 明朝" w:hint="eastAsia"/>
                <w:color w:val="000000" w:themeColor="text1"/>
              </w:rPr>
              <w:t>CPU</w:t>
            </w:r>
          </w:p>
        </w:tc>
        <w:tc>
          <w:tcPr>
            <w:tcW w:w="6498" w:type="dxa"/>
            <w:gridSpan w:val="2"/>
            <w:shd w:val="clear" w:color="auto" w:fill="auto"/>
          </w:tcPr>
          <w:p w14:paraId="3249FA27" w14:textId="77777777" w:rsidR="00ED3606" w:rsidRPr="00D42734" w:rsidRDefault="00ED3606" w:rsidP="005F7AFC">
            <w:pPr>
              <w:rPr>
                <w:rFonts w:ascii="ＭＳ 明朝" w:hAnsi="ＭＳ 明朝"/>
                <w:color w:val="000000" w:themeColor="text1"/>
              </w:rPr>
            </w:pPr>
            <w:r w:rsidRPr="00D42734">
              <w:rPr>
                <w:rFonts w:ascii="ＭＳ 明朝" w:hAnsi="ＭＳ 明朝"/>
                <w:color w:val="000000" w:themeColor="text1"/>
              </w:rPr>
              <w:t>Intel(R) Core(TM) i3-12100T(</w:t>
            </w:r>
            <w:r w:rsidRPr="00D42734">
              <w:rPr>
                <w:rFonts w:ascii="ＭＳ 明朝" w:hAnsi="ＭＳ 明朝" w:hint="eastAsia"/>
                <w:color w:val="000000" w:themeColor="text1"/>
              </w:rPr>
              <w:t>4</w:t>
            </w:r>
            <w:r w:rsidRPr="00D42734">
              <w:rPr>
                <w:rFonts w:ascii="ＭＳ 明朝" w:hAnsi="ＭＳ 明朝"/>
                <w:color w:val="000000" w:themeColor="text1"/>
              </w:rPr>
              <w:t>C/</w:t>
            </w:r>
            <w:r w:rsidRPr="00D42734">
              <w:rPr>
                <w:rFonts w:ascii="ＭＳ 明朝" w:hAnsi="ＭＳ 明朝" w:hint="eastAsia"/>
                <w:color w:val="000000" w:themeColor="text1"/>
              </w:rPr>
              <w:t>最大4.10GHz</w:t>
            </w:r>
            <w:r w:rsidRPr="00D42734">
              <w:rPr>
                <w:rFonts w:ascii="ＭＳ 明朝" w:hAnsi="ＭＳ 明朝"/>
                <w:color w:val="000000" w:themeColor="text1"/>
              </w:rPr>
              <w:t>/1</w:t>
            </w:r>
            <w:r w:rsidRPr="00D42734">
              <w:rPr>
                <w:rFonts w:ascii="ＭＳ 明朝" w:hAnsi="ＭＳ 明朝" w:hint="eastAsia"/>
                <w:color w:val="000000" w:themeColor="text1"/>
              </w:rPr>
              <w:t>2</w:t>
            </w:r>
            <w:r w:rsidRPr="00D42734">
              <w:rPr>
                <w:rFonts w:ascii="ＭＳ 明朝" w:hAnsi="ＭＳ 明朝"/>
                <w:color w:val="000000" w:themeColor="text1"/>
              </w:rPr>
              <w:t>M)</w:t>
            </w:r>
          </w:p>
        </w:tc>
        <w:tc>
          <w:tcPr>
            <w:tcW w:w="993" w:type="dxa"/>
            <w:vMerge/>
            <w:shd w:val="clear" w:color="auto" w:fill="auto"/>
          </w:tcPr>
          <w:p w14:paraId="5B0E679C" w14:textId="77777777" w:rsidR="00ED3606" w:rsidRPr="00D42734" w:rsidRDefault="00ED3606">
            <w:pPr>
              <w:rPr>
                <w:rFonts w:ascii="ＭＳ 明朝" w:hAnsi="ＭＳ 明朝"/>
                <w:color w:val="000000" w:themeColor="text1"/>
              </w:rPr>
            </w:pPr>
          </w:p>
        </w:tc>
      </w:tr>
      <w:tr w:rsidR="00D42734" w:rsidRPr="00D42734" w14:paraId="50D111E7" w14:textId="77777777" w:rsidTr="00466EDA">
        <w:trPr>
          <w:trHeight w:val="360"/>
        </w:trPr>
        <w:tc>
          <w:tcPr>
            <w:tcW w:w="421" w:type="dxa"/>
            <w:vMerge/>
            <w:shd w:val="clear" w:color="auto" w:fill="auto"/>
          </w:tcPr>
          <w:p w14:paraId="50EEE7E2" w14:textId="77777777" w:rsidR="00ED3606" w:rsidRPr="00D42734" w:rsidRDefault="00ED3606" w:rsidP="00261722">
            <w:pPr>
              <w:rPr>
                <w:rFonts w:ascii="ＭＳ 明朝" w:hAnsi="ＭＳ 明朝"/>
                <w:color w:val="000000" w:themeColor="text1"/>
              </w:rPr>
            </w:pPr>
          </w:p>
        </w:tc>
        <w:tc>
          <w:tcPr>
            <w:tcW w:w="1701" w:type="dxa"/>
            <w:shd w:val="clear" w:color="auto" w:fill="auto"/>
          </w:tcPr>
          <w:p w14:paraId="7842A2CA" w14:textId="77777777" w:rsidR="00ED3606" w:rsidRPr="00D42734" w:rsidRDefault="00ED3606" w:rsidP="00261722">
            <w:pPr>
              <w:rPr>
                <w:rFonts w:ascii="ＭＳ 明朝" w:hAnsi="ＭＳ 明朝"/>
                <w:color w:val="000000" w:themeColor="text1"/>
              </w:rPr>
            </w:pPr>
            <w:r w:rsidRPr="00D42734">
              <w:rPr>
                <w:rFonts w:ascii="ＭＳ 明朝" w:hAnsi="ＭＳ 明朝" w:hint="eastAsia"/>
                <w:color w:val="000000" w:themeColor="text1"/>
              </w:rPr>
              <w:t>メモリ</w:t>
            </w:r>
          </w:p>
        </w:tc>
        <w:tc>
          <w:tcPr>
            <w:tcW w:w="6498" w:type="dxa"/>
            <w:gridSpan w:val="2"/>
            <w:shd w:val="clear" w:color="auto" w:fill="auto"/>
          </w:tcPr>
          <w:p w14:paraId="2F6C097C" w14:textId="77777777" w:rsidR="00ED3606" w:rsidRPr="00D42734" w:rsidRDefault="00532565" w:rsidP="005F7AFC">
            <w:pPr>
              <w:rPr>
                <w:rFonts w:ascii="ＭＳ 明朝" w:hAnsi="ＭＳ 明朝"/>
                <w:color w:val="000000" w:themeColor="text1"/>
              </w:rPr>
            </w:pPr>
            <w:r w:rsidRPr="00D42734">
              <w:rPr>
                <w:rFonts w:ascii="ＭＳ 明朝" w:hAnsi="ＭＳ 明朝" w:hint="eastAsia"/>
                <w:color w:val="000000" w:themeColor="text1"/>
              </w:rPr>
              <w:t>16</w:t>
            </w:r>
            <w:r w:rsidR="00ED3606" w:rsidRPr="00D42734">
              <w:rPr>
                <w:rFonts w:ascii="ＭＳ 明朝" w:hAnsi="ＭＳ 明朝" w:hint="eastAsia"/>
                <w:color w:val="000000" w:themeColor="text1"/>
              </w:rPr>
              <w:t>GB以上</w:t>
            </w:r>
          </w:p>
        </w:tc>
        <w:tc>
          <w:tcPr>
            <w:tcW w:w="993" w:type="dxa"/>
            <w:vMerge/>
            <w:shd w:val="clear" w:color="auto" w:fill="auto"/>
          </w:tcPr>
          <w:p w14:paraId="5EB49550" w14:textId="77777777" w:rsidR="00ED3606" w:rsidRPr="00D42734" w:rsidRDefault="00ED3606">
            <w:pPr>
              <w:rPr>
                <w:rFonts w:ascii="ＭＳ 明朝" w:hAnsi="ＭＳ 明朝"/>
                <w:color w:val="000000" w:themeColor="text1"/>
              </w:rPr>
            </w:pPr>
          </w:p>
        </w:tc>
      </w:tr>
      <w:tr w:rsidR="00D42734" w:rsidRPr="00D42734" w14:paraId="6D7DE165" w14:textId="77777777" w:rsidTr="00466EDA">
        <w:trPr>
          <w:trHeight w:val="345"/>
        </w:trPr>
        <w:tc>
          <w:tcPr>
            <w:tcW w:w="421" w:type="dxa"/>
            <w:vMerge/>
            <w:tcBorders>
              <w:bottom w:val="nil"/>
            </w:tcBorders>
            <w:shd w:val="clear" w:color="auto" w:fill="auto"/>
          </w:tcPr>
          <w:p w14:paraId="7FA89DB6" w14:textId="77777777" w:rsidR="00ED3606" w:rsidRPr="00D42734" w:rsidRDefault="00ED3606" w:rsidP="00261722">
            <w:pPr>
              <w:rPr>
                <w:rFonts w:ascii="ＭＳ 明朝" w:hAnsi="ＭＳ 明朝"/>
                <w:color w:val="000000" w:themeColor="text1"/>
              </w:rPr>
            </w:pPr>
          </w:p>
        </w:tc>
        <w:tc>
          <w:tcPr>
            <w:tcW w:w="1701" w:type="dxa"/>
            <w:tcBorders>
              <w:bottom w:val="single" w:sz="4" w:space="0" w:color="auto"/>
            </w:tcBorders>
            <w:shd w:val="clear" w:color="auto" w:fill="auto"/>
          </w:tcPr>
          <w:p w14:paraId="02B7444F" w14:textId="77777777" w:rsidR="00ED3606" w:rsidRPr="00D42734" w:rsidRDefault="00ED3606" w:rsidP="00261722">
            <w:pPr>
              <w:rPr>
                <w:rFonts w:ascii="ＭＳ 明朝" w:hAnsi="ＭＳ 明朝"/>
                <w:color w:val="000000" w:themeColor="text1"/>
              </w:rPr>
            </w:pPr>
            <w:r w:rsidRPr="00D42734">
              <w:rPr>
                <w:rFonts w:ascii="ＭＳ 明朝" w:hAnsi="ＭＳ 明朝" w:hint="eastAsia"/>
                <w:color w:val="000000" w:themeColor="text1"/>
              </w:rPr>
              <w:t>HDD</w:t>
            </w:r>
          </w:p>
        </w:tc>
        <w:tc>
          <w:tcPr>
            <w:tcW w:w="6498" w:type="dxa"/>
            <w:gridSpan w:val="2"/>
            <w:tcBorders>
              <w:bottom w:val="single" w:sz="4" w:space="0" w:color="auto"/>
            </w:tcBorders>
            <w:shd w:val="clear" w:color="auto" w:fill="auto"/>
          </w:tcPr>
          <w:p w14:paraId="4BC44179" w14:textId="5A2187F0" w:rsidR="00ED3606" w:rsidRPr="00D42734" w:rsidRDefault="00ED3606" w:rsidP="0039281A">
            <w:pPr>
              <w:rPr>
                <w:rFonts w:ascii="ＭＳ 明朝" w:hAnsi="ＭＳ 明朝"/>
                <w:color w:val="000000" w:themeColor="text1"/>
              </w:rPr>
            </w:pPr>
            <w:r w:rsidRPr="00D42734">
              <w:rPr>
                <w:rFonts w:ascii="ＭＳ 明朝" w:hAnsi="ＭＳ 明朝" w:hint="eastAsia"/>
                <w:color w:val="000000" w:themeColor="text1"/>
              </w:rPr>
              <w:t>256</w:t>
            </w:r>
            <w:r w:rsidR="00277B7D">
              <w:rPr>
                <w:rFonts w:ascii="ＭＳ 明朝" w:hAnsi="ＭＳ 明朝" w:hint="eastAsia"/>
                <w:color w:val="000000" w:themeColor="text1"/>
              </w:rPr>
              <w:t xml:space="preserve">GB </w:t>
            </w:r>
            <w:r w:rsidRPr="00D42734">
              <w:rPr>
                <w:rFonts w:ascii="ＭＳ 明朝" w:hAnsi="ＭＳ 明朝" w:hint="eastAsia"/>
                <w:color w:val="000000" w:themeColor="text1"/>
              </w:rPr>
              <w:t>S</w:t>
            </w:r>
            <w:r w:rsidRPr="00D42734">
              <w:rPr>
                <w:rFonts w:ascii="ＭＳ 明朝" w:hAnsi="ＭＳ 明朝"/>
                <w:color w:val="000000" w:themeColor="text1"/>
              </w:rPr>
              <w:t>SD</w:t>
            </w:r>
            <w:r w:rsidRPr="00D42734">
              <w:rPr>
                <w:rFonts w:ascii="ＭＳ 明朝" w:hAnsi="ＭＳ 明朝" w:hint="eastAsia"/>
                <w:color w:val="000000" w:themeColor="text1"/>
              </w:rPr>
              <w:t>以上</w:t>
            </w:r>
          </w:p>
        </w:tc>
        <w:tc>
          <w:tcPr>
            <w:tcW w:w="993" w:type="dxa"/>
            <w:vMerge/>
            <w:shd w:val="clear" w:color="auto" w:fill="auto"/>
          </w:tcPr>
          <w:p w14:paraId="43109055" w14:textId="77777777" w:rsidR="00ED3606" w:rsidRPr="00D42734" w:rsidRDefault="00ED3606">
            <w:pPr>
              <w:rPr>
                <w:rFonts w:ascii="ＭＳ 明朝" w:hAnsi="ＭＳ 明朝"/>
                <w:color w:val="000000" w:themeColor="text1"/>
              </w:rPr>
            </w:pPr>
          </w:p>
        </w:tc>
      </w:tr>
      <w:tr w:rsidR="00D42734" w:rsidRPr="00D42734" w14:paraId="05A9AA8B" w14:textId="77777777" w:rsidTr="00466EDA">
        <w:trPr>
          <w:trHeight w:val="405"/>
        </w:trPr>
        <w:tc>
          <w:tcPr>
            <w:tcW w:w="421" w:type="dxa"/>
            <w:vMerge/>
            <w:tcBorders>
              <w:top w:val="nil"/>
              <w:bottom w:val="nil"/>
            </w:tcBorders>
            <w:shd w:val="clear" w:color="auto" w:fill="auto"/>
          </w:tcPr>
          <w:p w14:paraId="0A0B9C9F" w14:textId="77777777" w:rsidR="00ED3606" w:rsidRPr="00D42734" w:rsidRDefault="00ED3606" w:rsidP="00261722">
            <w:pPr>
              <w:rPr>
                <w:rFonts w:ascii="ＭＳ 明朝" w:hAnsi="ＭＳ 明朝"/>
                <w:color w:val="000000" w:themeColor="text1"/>
              </w:rPr>
            </w:pPr>
          </w:p>
        </w:tc>
        <w:tc>
          <w:tcPr>
            <w:tcW w:w="1701" w:type="dxa"/>
            <w:shd w:val="clear" w:color="auto" w:fill="auto"/>
          </w:tcPr>
          <w:p w14:paraId="7A842FDD" w14:textId="77777777" w:rsidR="00ED3606" w:rsidRPr="00D42734" w:rsidRDefault="00ED3606" w:rsidP="00261722">
            <w:pPr>
              <w:rPr>
                <w:rFonts w:ascii="ＭＳ 明朝" w:hAnsi="ＭＳ 明朝"/>
                <w:color w:val="000000" w:themeColor="text1"/>
              </w:rPr>
            </w:pPr>
            <w:r w:rsidRPr="00D42734">
              <w:rPr>
                <w:rFonts w:ascii="ＭＳ 明朝" w:hAnsi="ＭＳ 明朝" w:hint="eastAsia"/>
                <w:color w:val="000000" w:themeColor="text1"/>
              </w:rPr>
              <w:t>入力装置</w:t>
            </w:r>
          </w:p>
        </w:tc>
        <w:tc>
          <w:tcPr>
            <w:tcW w:w="6498" w:type="dxa"/>
            <w:gridSpan w:val="2"/>
            <w:shd w:val="clear" w:color="auto" w:fill="auto"/>
          </w:tcPr>
          <w:p w14:paraId="3C2D22A7" w14:textId="03968C7D" w:rsidR="00ED3606" w:rsidRPr="00D42734" w:rsidRDefault="00ED3606" w:rsidP="009250DE">
            <w:pPr>
              <w:rPr>
                <w:rFonts w:ascii="ＭＳ 明朝" w:hAnsi="ＭＳ 明朝"/>
                <w:color w:val="000000" w:themeColor="text1"/>
              </w:rPr>
            </w:pPr>
            <w:r w:rsidRPr="00D42734">
              <w:rPr>
                <w:rFonts w:ascii="ＭＳ 明朝" w:hAnsi="ＭＳ 明朝" w:hint="eastAsia"/>
                <w:color w:val="000000" w:themeColor="text1"/>
              </w:rPr>
              <w:t>キーボード、光学式マウス</w:t>
            </w:r>
          </w:p>
        </w:tc>
        <w:tc>
          <w:tcPr>
            <w:tcW w:w="993" w:type="dxa"/>
            <w:vMerge/>
            <w:shd w:val="clear" w:color="auto" w:fill="auto"/>
          </w:tcPr>
          <w:p w14:paraId="2A9733C4" w14:textId="77777777" w:rsidR="00ED3606" w:rsidRPr="00D42734" w:rsidRDefault="00ED3606">
            <w:pPr>
              <w:rPr>
                <w:rFonts w:ascii="ＭＳ 明朝" w:hAnsi="ＭＳ 明朝"/>
                <w:color w:val="000000" w:themeColor="text1"/>
              </w:rPr>
            </w:pPr>
          </w:p>
        </w:tc>
      </w:tr>
      <w:tr w:rsidR="00D42734" w:rsidRPr="00D42734" w14:paraId="0726EA9C" w14:textId="77777777" w:rsidTr="00466EDA">
        <w:trPr>
          <w:trHeight w:val="395"/>
        </w:trPr>
        <w:tc>
          <w:tcPr>
            <w:tcW w:w="421" w:type="dxa"/>
            <w:vMerge/>
            <w:tcBorders>
              <w:top w:val="nil"/>
              <w:bottom w:val="nil"/>
            </w:tcBorders>
            <w:shd w:val="clear" w:color="auto" w:fill="auto"/>
          </w:tcPr>
          <w:p w14:paraId="59003CC9" w14:textId="77777777" w:rsidR="00ED3606" w:rsidRPr="00D42734" w:rsidRDefault="00ED3606" w:rsidP="00261722">
            <w:pPr>
              <w:rPr>
                <w:rFonts w:ascii="ＭＳ 明朝" w:hAnsi="ＭＳ 明朝"/>
                <w:color w:val="000000" w:themeColor="text1"/>
              </w:rPr>
            </w:pPr>
          </w:p>
        </w:tc>
        <w:tc>
          <w:tcPr>
            <w:tcW w:w="1701" w:type="dxa"/>
            <w:tcBorders>
              <w:top w:val="nil"/>
              <w:bottom w:val="nil"/>
            </w:tcBorders>
            <w:shd w:val="clear" w:color="auto" w:fill="auto"/>
          </w:tcPr>
          <w:p w14:paraId="7928BDE3" w14:textId="77777777" w:rsidR="00ED3606" w:rsidRPr="00D42734" w:rsidRDefault="00ED3606" w:rsidP="006D7CB6">
            <w:pPr>
              <w:rPr>
                <w:rFonts w:ascii="ＭＳ 明朝" w:hAnsi="ＭＳ 明朝"/>
                <w:color w:val="000000" w:themeColor="text1"/>
              </w:rPr>
            </w:pPr>
            <w:r w:rsidRPr="00D42734">
              <w:rPr>
                <w:rFonts w:ascii="ＭＳ 明朝" w:hAnsi="ＭＳ 明朝" w:hint="eastAsia"/>
                <w:color w:val="000000" w:themeColor="text1"/>
              </w:rPr>
              <w:t>モニタ</w:t>
            </w:r>
          </w:p>
        </w:tc>
        <w:tc>
          <w:tcPr>
            <w:tcW w:w="6498" w:type="dxa"/>
            <w:gridSpan w:val="2"/>
            <w:tcBorders>
              <w:top w:val="nil"/>
              <w:bottom w:val="nil"/>
            </w:tcBorders>
            <w:shd w:val="clear" w:color="auto" w:fill="auto"/>
          </w:tcPr>
          <w:p w14:paraId="2B09A99F" w14:textId="77777777" w:rsidR="00ED3606" w:rsidRPr="00D42734" w:rsidRDefault="00ED3606" w:rsidP="00B30C11">
            <w:pPr>
              <w:rPr>
                <w:rFonts w:ascii="ＭＳ 明朝" w:hAnsi="ＭＳ 明朝"/>
                <w:color w:val="000000" w:themeColor="text1"/>
              </w:rPr>
            </w:pPr>
            <w:r w:rsidRPr="00D42734">
              <w:rPr>
                <w:rFonts w:ascii="ＭＳ 明朝" w:hAnsi="ＭＳ 明朝" w:hint="eastAsia"/>
                <w:color w:val="000000" w:themeColor="text1"/>
              </w:rPr>
              <w:t>・17インチ液晶ディスプレイ相当以上</w:t>
            </w:r>
          </w:p>
          <w:p w14:paraId="6C62B0E8" w14:textId="77777777" w:rsidR="00ED3606" w:rsidRPr="00D42734" w:rsidRDefault="00ED3606" w:rsidP="00E14F7F">
            <w:pPr>
              <w:ind w:left="210" w:hangingChars="100" w:hanging="210"/>
              <w:rPr>
                <w:rFonts w:ascii="ＭＳ 明朝" w:hAnsi="ＭＳ 明朝"/>
                <w:color w:val="000000" w:themeColor="text1"/>
              </w:rPr>
            </w:pPr>
            <w:r w:rsidRPr="00D42734">
              <w:rPr>
                <w:rFonts w:ascii="ＭＳ 明朝" w:hAnsi="ＭＳ 明朝" w:hint="eastAsia"/>
                <w:color w:val="000000" w:themeColor="text1"/>
              </w:rPr>
              <w:t>・回転台等を設置し、モニタ部分が職員と利用者間で回転できるようにすること</w:t>
            </w:r>
          </w:p>
          <w:p w14:paraId="2129B6E2" w14:textId="77777777" w:rsidR="00ED3606" w:rsidRPr="00D42734" w:rsidRDefault="00ED3606" w:rsidP="00E14F7F">
            <w:pPr>
              <w:rPr>
                <w:rFonts w:ascii="ＭＳ 明朝" w:hAnsi="ＭＳ 明朝"/>
                <w:color w:val="000000" w:themeColor="text1"/>
              </w:rPr>
            </w:pPr>
            <w:r w:rsidRPr="00D42734">
              <w:rPr>
                <w:rFonts w:ascii="ＭＳ 明朝" w:hAnsi="ＭＳ 明朝" w:hint="eastAsia"/>
                <w:color w:val="000000" w:themeColor="text1"/>
              </w:rPr>
              <w:t>・タッチパネル対応式とすること</w:t>
            </w:r>
          </w:p>
        </w:tc>
        <w:tc>
          <w:tcPr>
            <w:tcW w:w="993" w:type="dxa"/>
            <w:vMerge/>
            <w:shd w:val="clear" w:color="auto" w:fill="auto"/>
          </w:tcPr>
          <w:p w14:paraId="5859C6A7" w14:textId="77777777" w:rsidR="00ED3606" w:rsidRPr="00D42734" w:rsidRDefault="00ED3606">
            <w:pPr>
              <w:rPr>
                <w:rFonts w:ascii="ＭＳ 明朝" w:hAnsi="ＭＳ 明朝"/>
                <w:color w:val="000000" w:themeColor="text1"/>
              </w:rPr>
            </w:pPr>
          </w:p>
        </w:tc>
      </w:tr>
      <w:tr w:rsidR="00D42734" w:rsidRPr="00D42734" w14:paraId="4D5C5E04" w14:textId="77777777" w:rsidTr="00466EDA">
        <w:trPr>
          <w:trHeight w:val="690"/>
        </w:trPr>
        <w:tc>
          <w:tcPr>
            <w:tcW w:w="421" w:type="dxa"/>
            <w:vMerge/>
            <w:tcBorders>
              <w:top w:val="nil"/>
              <w:bottom w:val="nil"/>
            </w:tcBorders>
            <w:shd w:val="clear" w:color="auto" w:fill="auto"/>
          </w:tcPr>
          <w:p w14:paraId="7B031266" w14:textId="77777777" w:rsidR="00ED3606" w:rsidRPr="00D42734" w:rsidRDefault="00ED3606" w:rsidP="00261722">
            <w:pPr>
              <w:rPr>
                <w:rFonts w:ascii="ＭＳ 明朝" w:hAnsi="ＭＳ 明朝"/>
                <w:color w:val="000000" w:themeColor="text1"/>
              </w:rPr>
            </w:pPr>
          </w:p>
        </w:tc>
        <w:tc>
          <w:tcPr>
            <w:tcW w:w="1701" w:type="dxa"/>
            <w:shd w:val="clear" w:color="auto" w:fill="auto"/>
          </w:tcPr>
          <w:p w14:paraId="3FE5C7F1" w14:textId="77777777" w:rsidR="00ED3606" w:rsidRPr="00D42734" w:rsidRDefault="00ED3606" w:rsidP="00983DD0">
            <w:pPr>
              <w:rPr>
                <w:rFonts w:ascii="ＭＳ 明朝" w:hAnsi="ＭＳ 明朝"/>
                <w:color w:val="000000" w:themeColor="text1"/>
              </w:rPr>
            </w:pPr>
            <w:r w:rsidRPr="00D42734">
              <w:rPr>
                <w:rFonts w:ascii="ＭＳ 明朝" w:hAnsi="ＭＳ 明朝" w:hint="eastAsia"/>
                <w:color w:val="000000" w:themeColor="text1"/>
              </w:rPr>
              <w:t>ソフトウエア</w:t>
            </w:r>
          </w:p>
        </w:tc>
        <w:tc>
          <w:tcPr>
            <w:tcW w:w="6498" w:type="dxa"/>
            <w:gridSpan w:val="2"/>
            <w:shd w:val="clear" w:color="auto" w:fill="auto"/>
          </w:tcPr>
          <w:p w14:paraId="6D34502D" w14:textId="4A572B36" w:rsidR="00ED3606" w:rsidRPr="00D42734" w:rsidRDefault="00ED3606" w:rsidP="008060A3">
            <w:pPr>
              <w:rPr>
                <w:rFonts w:ascii="ＭＳ 明朝" w:hAnsi="ＭＳ 明朝"/>
                <w:color w:val="000000" w:themeColor="text1"/>
              </w:rPr>
            </w:pPr>
            <w:r w:rsidRPr="00D42734">
              <w:rPr>
                <w:rFonts w:ascii="ＭＳ 明朝" w:hAnsi="ＭＳ 明朝" w:hint="eastAsia"/>
                <w:color w:val="000000" w:themeColor="text1"/>
              </w:rPr>
              <w:t xml:space="preserve">・Microsoft </w:t>
            </w:r>
            <w:r w:rsidRPr="00D42734">
              <w:rPr>
                <w:rFonts w:ascii="ＭＳ 明朝" w:hAnsi="ＭＳ 明朝"/>
                <w:color w:val="000000" w:themeColor="text1"/>
              </w:rPr>
              <w:t>Office LTSC Standard 20</w:t>
            </w:r>
            <w:r w:rsidR="00850295" w:rsidRPr="00D42734">
              <w:rPr>
                <w:rFonts w:ascii="ＭＳ 明朝" w:hAnsi="ＭＳ 明朝" w:hint="eastAsia"/>
                <w:color w:val="000000" w:themeColor="text1"/>
              </w:rPr>
              <w:t>24</w:t>
            </w:r>
          </w:p>
          <w:p w14:paraId="0AF4B035" w14:textId="77777777" w:rsidR="00ED3606" w:rsidRPr="00D42734" w:rsidRDefault="00ED3606" w:rsidP="008060A3">
            <w:pPr>
              <w:rPr>
                <w:rFonts w:ascii="ＭＳ 明朝" w:hAnsi="ＭＳ 明朝"/>
                <w:color w:val="000000" w:themeColor="text1"/>
              </w:rPr>
            </w:pPr>
            <w:r w:rsidRPr="00D42734">
              <w:rPr>
                <w:rFonts w:ascii="ＭＳ 明朝" w:hAnsi="ＭＳ 明朝" w:hint="eastAsia"/>
                <w:color w:val="000000" w:themeColor="text1"/>
              </w:rPr>
              <w:t>・その他システム機能を実現するために必要なソフトウエア</w:t>
            </w:r>
          </w:p>
          <w:p w14:paraId="68189D6B" w14:textId="77777777" w:rsidR="00536D89" w:rsidRPr="00D42734" w:rsidRDefault="00536D89" w:rsidP="008060A3">
            <w:pPr>
              <w:rPr>
                <w:rFonts w:ascii="ＭＳ 明朝" w:hAnsi="ＭＳ 明朝"/>
                <w:color w:val="000000" w:themeColor="text1"/>
              </w:rPr>
            </w:pPr>
            <w:r w:rsidRPr="00D42734">
              <w:rPr>
                <w:rFonts w:ascii="ＭＳ 明朝" w:hAnsi="ＭＳ 明朝" w:hint="eastAsia"/>
                <w:color w:val="000000" w:themeColor="text1"/>
              </w:rPr>
              <w:t>・ウイルス対策ソフト</w:t>
            </w:r>
          </w:p>
        </w:tc>
        <w:tc>
          <w:tcPr>
            <w:tcW w:w="993" w:type="dxa"/>
            <w:vMerge/>
            <w:shd w:val="clear" w:color="auto" w:fill="auto"/>
          </w:tcPr>
          <w:p w14:paraId="135C0C9B" w14:textId="77777777" w:rsidR="00ED3606" w:rsidRPr="00D42734" w:rsidRDefault="00ED3606">
            <w:pPr>
              <w:rPr>
                <w:rFonts w:ascii="ＭＳ 明朝" w:hAnsi="ＭＳ 明朝"/>
                <w:color w:val="000000" w:themeColor="text1"/>
              </w:rPr>
            </w:pPr>
          </w:p>
        </w:tc>
      </w:tr>
      <w:tr w:rsidR="00D42734" w:rsidRPr="00D42734" w14:paraId="3BBDBA96" w14:textId="77777777" w:rsidTr="00466EDA">
        <w:trPr>
          <w:trHeight w:val="426"/>
        </w:trPr>
        <w:tc>
          <w:tcPr>
            <w:tcW w:w="421" w:type="dxa"/>
            <w:vMerge/>
            <w:tcBorders>
              <w:top w:val="nil"/>
              <w:bottom w:val="nil"/>
            </w:tcBorders>
            <w:shd w:val="clear" w:color="auto" w:fill="auto"/>
          </w:tcPr>
          <w:p w14:paraId="6B8F92C5" w14:textId="77777777" w:rsidR="00ED3606" w:rsidRPr="00D42734" w:rsidRDefault="00ED3606" w:rsidP="00261722">
            <w:pPr>
              <w:rPr>
                <w:rFonts w:ascii="ＭＳ 明朝" w:hAnsi="ＭＳ 明朝"/>
                <w:color w:val="000000" w:themeColor="text1"/>
              </w:rPr>
            </w:pPr>
          </w:p>
        </w:tc>
        <w:tc>
          <w:tcPr>
            <w:tcW w:w="1701" w:type="dxa"/>
            <w:shd w:val="clear" w:color="auto" w:fill="auto"/>
          </w:tcPr>
          <w:p w14:paraId="7DFE8F2A" w14:textId="77777777" w:rsidR="00ED3606" w:rsidRPr="00D42734" w:rsidRDefault="00ED3606" w:rsidP="00983DD0">
            <w:pPr>
              <w:rPr>
                <w:rFonts w:ascii="ＭＳ 明朝" w:hAnsi="ＭＳ 明朝"/>
                <w:color w:val="000000" w:themeColor="text1"/>
              </w:rPr>
            </w:pPr>
            <w:r w:rsidRPr="00D42734">
              <w:rPr>
                <w:rFonts w:ascii="ＭＳ 明朝" w:hAnsi="ＭＳ 明朝" w:hint="eastAsia"/>
                <w:color w:val="000000" w:themeColor="text1"/>
              </w:rPr>
              <w:t>ICデータ入力装置</w:t>
            </w:r>
          </w:p>
        </w:tc>
        <w:tc>
          <w:tcPr>
            <w:tcW w:w="6498" w:type="dxa"/>
            <w:gridSpan w:val="2"/>
            <w:shd w:val="clear" w:color="auto" w:fill="auto"/>
          </w:tcPr>
          <w:p w14:paraId="29C74B59" w14:textId="77777777" w:rsidR="00ED3606" w:rsidRPr="00D42734" w:rsidRDefault="00ED3606" w:rsidP="00983DD0">
            <w:pPr>
              <w:rPr>
                <w:rFonts w:ascii="ＭＳ 明朝" w:hAnsi="ＭＳ 明朝"/>
                <w:color w:val="000000" w:themeColor="text1"/>
              </w:rPr>
            </w:pPr>
            <w:r w:rsidRPr="00D42734">
              <w:rPr>
                <w:rFonts w:ascii="ＭＳ 明朝" w:hAnsi="ＭＳ 明朝" w:hint="eastAsia"/>
                <w:color w:val="000000" w:themeColor="text1"/>
              </w:rPr>
              <w:t>ICに関する機能要件を満たすこと</w:t>
            </w:r>
          </w:p>
        </w:tc>
        <w:tc>
          <w:tcPr>
            <w:tcW w:w="993" w:type="dxa"/>
            <w:vMerge/>
            <w:tcBorders>
              <w:bottom w:val="nil"/>
            </w:tcBorders>
            <w:shd w:val="clear" w:color="auto" w:fill="auto"/>
          </w:tcPr>
          <w:p w14:paraId="5DA2705E" w14:textId="77777777" w:rsidR="00ED3606" w:rsidRPr="00D42734" w:rsidRDefault="00ED3606">
            <w:pPr>
              <w:rPr>
                <w:rFonts w:ascii="ＭＳ 明朝" w:hAnsi="ＭＳ 明朝"/>
                <w:color w:val="000000" w:themeColor="text1"/>
              </w:rPr>
            </w:pPr>
          </w:p>
        </w:tc>
      </w:tr>
      <w:tr w:rsidR="00D42734" w:rsidRPr="00D42734" w14:paraId="18AD5F52" w14:textId="77777777" w:rsidTr="00466EDA">
        <w:trPr>
          <w:trHeight w:val="345"/>
        </w:trPr>
        <w:tc>
          <w:tcPr>
            <w:tcW w:w="2122" w:type="dxa"/>
            <w:gridSpan w:val="2"/>
            <w:shd w:val="clear" w:color="auto" w:fill="auto"/>
          </w:tcPr>
          <w:p w14:paraId="78ABF0AB" w14:textId="5430E668" w:rsidR="00B30424" w:rsidRPr="00D42734" w:rsidRDefault="00B30424" w:rsidP="00981C21">
            <w:pPr>
              <w:rPr>
                <w:rFonts w:ascii="ＭＳ 明朝" w:hAnsi="ＭＳ 明朝"/>
                <w:color w:val="000000" w:themeColor="text1"/>
              </w:rPr>
            </w:pPr>
            <w:r w:rsidRPr="00D42734">
              <w:rPr>
                <w:rFonts w:ascii="ＭＳ 明朝" w:hAnsi="ＭＳ 明朝" w:hint="eastAsia"/>
                <w:color w:val="000000" w:themeColor="text1"/>
              </w:rPr>
              <w:t>事務用業務端末</w:t>
            </w:r>
            <w:r w:rsidR="006C3874" w:rsidRPr="00D42734">
              <w:rPr>
                <w:rFonts w:ascii="ＭＳ 明朝" w:hAnsi="ＭＳ 明朝" w:hint="eastAsia"/>
                <w:color w:val="000000" w:themeColor="text1"/>
              </w:rPr>
              <w:t>（事務室・物流庫）</w:t>
            </w:r>
          </w:p>
        </w:tc>
        <w:tc>
          <w:tcPr>
            <w:tcW w:w="6498" w:type="dxa"/>
            <w:gridSpan w:val="2"/>
            <w:shd w:val="clear" w:color="auto" w:fill="auto"/>
          </w:tcPr>
          <w:p w14:paraId="773CCAB3" w14:textId="77777777" w:rsidR="00B30424" w:rsidRPr="00D42734" w:rsidRDefault="00B30424">
            <w:pPr>
              <w:rPr>
                <w:rFonts w:ascii="ＭＳ 明朝" w:hAnsi="ＭＳ 明朝"/>
                <w:color w:val="000000" w:themeColor="text1"/>
              </w:rPr>
            </w:pPr>
            <w:r w:rsidRPr="00D42734">
              <w:rPr>
                <w:rFonts w:ascii="ＭＳ 明朝" w:hAnsi="ＭＳ 明朝" w:hint="eastAsia"/>
                <w:color w:val="000000" w:themeColor="text1"/>
              </w:rPr>
              <w:t>デスクトップ型</w:t>
            </w:r>
            <w:r w:rsidR="00C7279D" w:rsidRPr="00D42734">
              <w:rPr>
                <w:rFonts w:ascii="ＭＳ 明朝" w:hAnsi="ＭＳ 明朝" w:hint="eastAsia"/>
                <w:color w:val="000000" w:themeColor="text1"/>
              </w:rPr>
              <w:t>PC</w:t>
            </w:r>
          </w:p>
        </w:tc>
        <w:tc>
          <w:tcPr>
            <w:tcW w:w="993" w:type="dxa"/>
            <w:vMerge w:val="restart"/>
            <w:shd w:val="clear" w:color="auto" w:fill="auto"/>
          </w:tcPr>
          <w:p w14:paraId="72393B85" w14:textId="67F290E3" w:rsidR="00B30424" w:rsidRPr="00D42734" w:rsidRDefault="00BF03C9" w:rsidP="00612D2A">
            <w:pPr>
              <w:jc w:val="center"/>
              <w:rPr>
                <w:rFonts w:ascii="ＭＳ 明朝" w:hAnsi="ＭＳ 明朝"/>
                <w:color w:val="000000" w:themeColor="text1"/>
              </w:rPr>
            </w:pPr>
            <w:r w:rsidRPr="00D42734">
              <w:rPr>
                <w:rFonts w:ascii="ＭＳ 明朝" w:hAnsi="ＭＳ 明朝" w:hint="eastAsia"/>
                <w:color w:val="000000" w:themeColor="text1"/>
              </w:rPr>
              <w:t>5</w:t>
            </w:r>
            <w:r w:rsidR="006D7CB6" w:rsidRPr="00D42734">
              <w:rPr>
                <w:rFonts w:ascii="ＭＳ 明朝" w:hAnsi="ＭＳ 明朝" w:hint="eastAsia"/>
                <w:color w:val="000000" w:themeColor="text1"/>
              </w:rPr>
              <w:t>式</w:t>
            </w:r>
          </w:p>
        </w:tc>
      </w:tr>
      <w:tr w:rsidR="00D42734" w:rsidRPr="00D42734" w14:paraId="2C265242" w14:textId="77777777" w:rsidTr="00466EDA">
        <w:trPr>
          <w:trHeight w:val="427"/>
        </w:trPr>
        <w:tc>
          <w:tcPr>
            <w:tcW w:w="421" w:type="dxa"/>
            <w:vMerge w:val="restart"/>
            <w:shd w:val="clear" w:color="auto" w:fill="auto"/>
          </w:tcPr>
          <w:p w14:paraId="4E2E85F5" w14:textId="77777777" w:rsidR="00994FDD" w:rsidRPr="00D42734" w:rsidRDefault="00994FDD" w:rsidP="00994FDD">
            <w:pPr>
              <w:rPr>
                <w:rFonts w:ascii="ＭＳ 明朝" w:hAnsi="ＭＳ 明朝"/>
                <w:color w:val="000000" w:themeColor="text1"/>
              </w:rPr>
            </w:pPr>
          </w:p>
        </w:tc>
        <w:tc>
          <w:tcPr>
            <w:tcW w:w="1701" w:type="dxa"/>
            <w:shd w:val="clear" w:color="auto" w:fill="auto"/>
          </w:tcPr>
          <w:p w14:paraId="69D5F88B" w14:textId="77777777" w:rsidR="00994FDD" w:rsidRPr="00D42734" w:rsidRDefault="00994FDD" w:rsidP="00994FDD">
            <w:pPr>
              <w:rPr>
                <w:rFonts w:ascii="ＭＳ 明朝" w:hAnsi="ＭＳ 明朝"/>
                <w:color w:val="000000" w:themeColor="text1"/>
              </w:rPr>
            </w:pPr>
            <w:r w:rsidRPr="00D42734">
              <w:rPr>
                <w:rFonts w:ascii="ＭＳ 明朝" w:hAnsi="ＭＳ 明朝" w:hint="eastAsia"/>
                <w:color w:val="000000" w:themeColor="text1"/>
              </w:rPr>
              <w:t>OS</w:t>
            </w:r>
          </w:p>
        </w:tc>
        <w:tc>
          <w:tcPr>
            <w:tcW w:w="6498" w:type="dxa"/>
            <w:gridSpan w:val="2"/>
            <w:shd w:val="clear" w:color="auto" w:fill="auto"/>
          </w:tcPr>
          <w:p w14:paraId="50ACE5F4" w14:textId="77777777" w:rsidR="00994FDD" w:rsidRPr="00D42734" w:rsidRDefault="00994FDD" w:rsidP="00994FDD">
            <w:pPr>
              <w:rPr>
                <w:rFonts w:ascii="ＭＳ 明朝" w:hAnsi="ＭＳ 明朝"/>
                <w:color w:val="000000" w:themeColor="text1"/>
              </w:rPr>
            </w:pPr>
            <w:r w:rsidRPr="00D42734">
              <w:rPr>
                <w:rFonts w:ascii="ＭＳ 明朝" w:hAnsi="ＭＳ 明朝" w:hint="eastAsia"/>
                <w:color w:val="000000" w:themeColor="text1"/>
              </w:rPr>
              <w:t>Microsoft Windows 11Pro　64bit相当以上</w:t>
            </w:r>
          </w:p>
        </w:tc>
        <w:tc>
          <w:tcPr>
            <w:tcW w:w="993" w:type="dxa"/>
            <w:vMerge/>
            <w:shd w:val="clear" w:color="auto" w:fill="auto"/>
          </w:tcPr>
          <w:p w14:paraId="13FEAC57" w14:textId="77777777" w:rsidR="00994FDD" w:rsidRPr="00D42734" w:rsidRDefault="00994FDD" w:rsidP="00994FDD">
            <w:pPr>
              <w:rPr>
                <w:rFonts w:ascii="ＭＳ 明朝" w:hAnsi="ＭＳ 明朝"/>
                <w:color w:val="000000" w:themeColor="text1"/>
              </w:rPr>
            </w:pPr>
          </w:p>
        </w:tc>
      </w:tr>
      <w:tr w:rsidR="00D42734" w:rsidRPr="00D42734" w14:paraId="76280A15" w14:textId="77777777" w:rsidTr="00466EDA">
        <w:trPr>
          <w:trHeight w:val="285"/>
        </w:trPr>
        <w:tc>
          <w:tcPr>
            <w:tcW w:w="421" w:type="dxa"/>
            <w:vMerge/>
            <w:shd w:val="clear" w:color="auto" w:fill="auto"/>
          </w:tcPr>
          <w:p w14:paraId="552E80D9"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7411DA9F"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CPU</w:t>
            </w:r>
          </w:p>
        </w:tc>
        <w:tc>
          <w:tcPr>
            <w:tcW w:w="6498" w:type="dxa"/>
            <w:gridSpan w:val="2"/>
            <w:shd w:val="clear" w:color="auto" w:fill="auto"/>
          </w:tcPr>
          <w:p w14:paraId="6BFD0523" w14:textId="77777777" w:rsidR="00532565" w:rsidRPr="00D42734" w:rsidRDefault="00532565" w:rsidP="00532565">
            <w:pPr>
              <w:rPr>
                <w:rFonts w:ascii="ＭＳ 明朝" w:hAnsi="ＭＳ 明朝"/>
                <w:color w:val="000000" w:themeColor="text1"/>
              </w:rPr>
            </w:pPr>
            <w:r w:rsidRPr="00D42734">
              <w:rPr>
                <w:rFonts w:ascii="ＭＳ 明朝" w:hAnsi="ＭＳ 明朝"/>
                <w:color w:val="000000" w:themeColor="text1"/>
              </w:rPr>
              <w:t>Intel(R) Core(TM) i3-12100T(</w:t>
            </w:r>
            <w:r w:rsidRPr="00D42734">
              <w:rPr>
                <w:rFonts w:ascii="ＭＳ 明朝" w:hAnsi="ＭＳ 明朝" w:hint="eastAsia"/>
                <w:color w:val="000000" w:themeColor="text1"/>
              </w:rPr>
              <w:t>4</w:t>
            </w:r>
            <w:r w:rsidRPr="00D42734">
              <w:rPr>
                <w:rFonts w:ascii="ＭＳ 明朝" w:hAnsi="ＭＳ 明朝"/>
                <w:color w:val="000000" w:themeColor="text1"/>
              </w:rPr>
              <w:t>C/</w:t>
            </w:r>
            <w:r w:rsidRPr="00D42734">
              <w:rPr>
                <w:rFonts w:ascii="ＭＳ 明朝" w:hAnsi="ＭＳ 明朝" w:hint="eastAsia"/>
                <w:color w:val="000000" w:themeColor="text1"/>
              </w:rPr>
              <w:t>最大4.10GHz</w:t>
            </w:r>
            <w:r w:rsidRPr="00D42734">
              <w:rPr>
                <w:rFonts w:ascii="ＭＳ 明朝" w:hAnsi="ＭＳ 明朝"/>
                <w:color w:val="000000" w:themeColor="text1"/>
              </w:rPr>
              <w:t>/1</w:t>
            </w:r>
            <w:r w:rsidRPr="00D42734">
              <w:rPr>
                <w:rFonts w:ascii="ＭＳ 明朝" w:hAnsi="ＭＳ 明朝" w:hint="eastAsia"/>
                <w:color w:val="000000" w:themeColor="text1"/>
              </w:rPr>
              <w:t>2</w:t>
            </w:r>
            <w:r w:rsidRPr="00D42734">
              <w:rPr>
                <w:rFonts w:ascii="ＭＳ 明朝" w:hAnsi="ＭＳ 明朝"/>
                <w:color w:val="000000" w:themeColor="text1"/>
              </w:rPr>
              <w:t>M)</w:t>
            </w:r>
          </w:p>
        </w:tc>
        <w:tc>
          <w:tcPr>
            <w:tcW w:w="993" w:type="dxa"/>
            <w:vMerge/>
            <w:shd w:val="clear" w:color="auto" w:fill="auto"/>
          </w:tcPr>
          <w:p w14:paraId="64BB07D3" w14:textId="77777777" w:rsidR="00532565" w:rsidRPr="00D42734" w:rsidRDefault="00532565" w:rsidP="00532565">
            <w:pPr>
              <w:rPr>
                <w:rFonts w:ascii="ＭＳ 明朝" w:hAnsi="ＭＳ 明朝"/>
                <w:color w:val="000000" w:themeColor="text1"/>
              </w:rPr>
            </w:pPr>
          </w:p>
        </w:tc>
      </w:tr>
      <w:tr w:rsidR="00D42734" w:rsidRPr="00D42734" w14:paraId="58A1C2B7" w14:textId="77777777" w:rsidTr="00466EDA">
        <w:trPr>
          <w:trHeight w:val="360"/>
        </w:trPr>
        <w:tc>
          <w:tcPr>
            <w:tcW w:w="421" w:type="dxa"/>
            <w:vMerge/>
            <w:shd w:val="clear" w:color="auto" w:fill="auto"/>
          </w:tcPr>
          <w:p w14:paraId="7917BF10"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1F09B756"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メモリ</w:t>
            </w:r>
          </w:p>
        </w:tc>
        <w:tc>
          <w:tcPr>
            <w:tcW w:w="6498" w:type="dxa"/>
            <w:gridSpan w:val="2"/>
            <w:shd w:val="clear" w:color="auto" w:fill="auto"/>
          </w:tcPr>
          <w:p w14:paraId="52CB0EB8"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16GB以上</w:t>
            </w:r>
          </w:p>
        </w:tc>
        <w:tc>
          <w:tcPr>
            <w:tcW w:w="993" w:type="dxa"/>
            <w:vMerge/>
            <w:shd w:val="clear" w:color="auto" w:fill="auto"/>
          </w:tcPr>
          <w:p w14:paraId="530096B0" w14:textId="77777777" w:rsidR="00532565" w:rsidRPr="00D42734" w:rsidRDefault="00532565" w:rsidP="00532565">
            <w:pPr>
              <w:rPr>
                <w:rFonts w:ascii="ＭＳ 明朝" w:hAnsi="ＭＳ 明朝"/>
                <w:color w:val="000000" w:themeColor="text1"/>
              </w:rPr>
            </w:pPr>
          </w:p>
        </w:tc>
      </w:tr>
      <w:tr w:rsidR="00D42734" w:rsidRPr="00D42734" w14:paraId="689D6493" w14:textId="77777777" w:rsidTr="00466EDA">
        <w:trPr>
          <w:trHeight w:val="345"/>
        </w:trPr>
        <w:tc>
          <w:tcPr>
            <w:tcW w:w="421" w:type="dxa"/>
            <w:vMerge/>
            <w:shd w:val="clear" w:color="auto" w:fill="auto"/>
          </w:tcPr>
          <w:p w14:paraId="50B7CC15"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361D2728"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HDD</w:t>
            </w:r>
          </w:p>
        </w:tc>
        <w:tc>
          <w:tcPr>
            <w:tcW w:w="6498" w:type="dxa"/>
            <w:gridSpan w:val="2"/>
            <w:shd w:val="clear" w:color="auto" w:fill="auto"/>
          </w:tcPr>
          <w:p w14:paraId="17740818" w14:textId="0C2B630B"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256</w:t>
            </w:r>
            <w:r w:rsidR="003840D7" w:rsidRPr="00D42734">
              <w:rPr>
                <w:rFonts w:ascii="ＭＳ 明朝" w:hAnsi="ＭＳ 明朝" w:hint="eastAsia"/>
                <w:color w:val="000000" w:themeColor="text1"/>
              </w:rPr>
              <w:t>GB</w:t>
            </w:r>
            <w:r w:rsidR="003840D7" w:rsidRPr="00D42734">
              <w:rPr>
                <w:rFonts w:ascii="ＭＳ 明朝" w:hAnsi="ＭＳ 明朝"/>
                <w:color w:val="000000" w:themeColor="text1"/>
              </w:rPr>
              <w:t xml:space="preserve"> </w:t>
            </w:r>
            <w:r w:rsidRPr="00D42734">
              <w:rPr>
                <w:rFonts w:ascii="ＭＳ 明朝" w:hAnsi="ＭＳ 明朝" w:hint="eastAsia"/>
                <w:color w:val="000000" w:themeColor="text1"/>
              </w:rPr>
              <w:t>S</w:t>
            </w:r>
            <w:r w:rsidRPr="00D42734">
              <w:rPr>
                <w:rFonts w:ascii="ＭＳ 明朝" w:hAnsi="ＭＳ 明朝"/>
                <w:color w:val="000000" w:themeColor="text1"/>
              </w:rPr>
              <w:t>SD</w:t>
            </w:r>
            <w:r w:rsidRPr="00D42734">
              <w:rPr>
                <w:rFonts w:ascii="ＭＳ 明朝" w:hAnsi="ＭＳ 明朝" w:hint="eastAsia"/>
                <w:color w:val="000000" w:themeColor="text1"/>
              </w:rPr>
              <w:t>以上</w:t>
            </w:r>
          </w:p>
        </w:tc>
        <w:tc>
          <w:tcPr>
            <w:tcW w:w="993" w:type="dxa"/>
            <w:vMerge/>
            <w:shd w:val="clear" w:color="auto" w:fill="auto"/>
          </w:tcPr>
          <w:p w14:paraId="59673D09" w14:textId="77777777" w:rsidR="00532565" w:rsidRPr="00D42734" w:rsidRDefault="00532565" w:rsidP="00532565">
            <w:pPr>
              <w:rPr>
                <w:rFonts w:ascii="ＭＳ 明朝" w:hAnsi="ＭＳ 明朝"/>
                <w:color w:val="000000" w:themeColor="text1"/>
              </w:rPr>
            </w:pPr>
          </w:p>
        </w:tc>
      </w:tr>
      <w:tr w:rsidR="00D42734" w:rsidRPr="00D42734" w14:paraId="3F68B00E" w14:textId="77777777" w:rsidTr="00466EDA">
        <w:trPr>
          <w:trHeight w:val="405"/>
        </w:trPr>
        <w:tc>
          <w:tcPr>
            <w:tcW w:w="421" w:type="dxa"/>
            <w:vMerge/>
            <w:shd w:val="clear" w:color="auto" w:fill="auto"/>
          </w:tcPr>
          <w:p w14:paraId="43554474"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392FEEB5"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入力装置</w:t>
            </w:r>
          </w:p>
        </w:tc>
        <w:tc>
          <w:tcPr>
            <w:tcW w:w="6498" w:type="dxa"/>
            <w:gridSpan w:val="2"/>
            <w:shd w:val="clear" w:color="auto" w:fill="auto"/>
          </w:tcPr>
          <w:p w14:paraId="7EE5640D" w14:textId="7DA6D06B"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キーボード、光学式マウス</w:t>
            </w:r>
          </w:p>
        </w:tc>
        <w:tc>
          <w:tcPr>
            <w:tcW w:w="993" w:type="dxa"/>
            <w:vMerge/>
            <w:shd w:val="clear" w:color="auto" w:fill="auto"/>
          </w:tcPr>
          <w:p w14:paraId="413C3FCF" w14:textId="77777777" w:rsidR="00532565" w:rsidRPr="00D42734" w:rsidRDefault="00532565" w:rsidP="00532565">
            <w:pPr>
              <w:rPr>
                <w:rFonts w:ascii="ＭＳ 明朝" w:hAnsi="ＭＳ 明朝"/>
                <w:color w:val="000000" w:themeColor="text1"/>
              </w:rPr>
            </w:pPr>
          </w:p>
        </w:tc>
      </w:tr>
      <w:tr w:rsidR="00D42734" w:rsidRPr="00D42734" w14:paraId="5E73F627" w14:textId="77777777" w:rsidTr="00466EDA">
        <w:trPr>
          <w:trHeight w:val="395"/>
        </w:trPr>
        <w:tc>
          <w:tcPr>
            <w:tcW w:w="421" w:type="dxa"/>
            <w:vMerge/>
            <w:shd w:val="clear" w:color="auto" w:fill="auto"/>
          </w:tcPr>
          <w:p w14:paraId="2E36EA58"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0BC902F8"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モニタ</w:t>
            </w:r>
          </w:p>
        </w:tc>
        <w:tc>
          <w:tcPr>
            <w:tcW w:w="6498" w:type="dxa"/>
            <w:gridSpan w:val="2"/>
            <w:shd w:val="clear" w:color="auto" w:fill="auto"/>
          </w:tcPr>
          <w:p w14:paraId="0A62D64E" w14:textId="34821686"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・17インチ液晶ディスプレイ相当以上</w:t>
            </w:r>
          </w:p>
        </w:tc>
        <w:tc>
          <w:tcPr>
            <w:tcW w:w="993" w:type="dxa"/>
            <w:vMerge/>
            <w:shd w:val="clear" w:color="auto" w:fill="auto"/>
          </w:tcPr>
          <w:p w14:paraId="0CC436B8" w14:textId="77777777" w:rsidR="00532565" w:rsidRPr="00D42734" w:rsidRDefault="00532565" w:rsidP="00532565">
            <w:pPr>
              <w:rPr>
                <w:rFonts w:ascii="ＭＳ 明朝" w:hAnsi="ＭＳ 明朝"/>
                <w:color w:val="000000" w:themeColor="text1"/>
              </w:rPr>
            </w:pPr>
          </w:p>
        </w:tc>
      </w:tr>
      <w:tr w:rsidR="00D42734" w:rsidRPr="00D42734" w14:paraId="7079F9D4" w14:textId="77777777" w:rsidTr="00466EDA">
        <w:trPr>
          <w:trHeight w:val="398"/>
        </w:trPr>
        <w:tc>
          <w:tcPr>
            <w:tcW w:w="421" w:type="dxa"/>
            <w:vMerge/>
            <w:shd w:val="clear" w:color="auto" w:fill="auto"/>
          </w:tcPr>
          <w:p w14:paraId="21B710AF"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0707CD3D"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ソフトウエア</w:t>
            </w:r>
          </w:p>
        </w:tc>
        <w:tc>
          <w:tcPr>
            <w:tcW w:w="6498" w:type="dxa"/>
            <w:gridSpan w:val="2"/>
            <w:shd w:val="clear" w:color="auto" w:fill="auto"/>
          </w:tcPr>
          <w:p w14:paraId="51595176" w14:textId="441451F2" w:rsidR="00BF2792" w:rsidRPr="00D42734" w:rsidRDefault="00BF2792" w:rsidP="00BF2792">
            <w:pPr>
              <w:rPr>
                <w:rFonts w:ascii="ＭＳ 明朝" w:hAnsi="ＭＳ 明朝"/>
                <w:color w:val="000000" w:themeColor="text1"/>
              </w:rPr>
            </w:pPr>
            <w:r w:rsidRPr="00D42734">
              <w:rPr>
                <w:rFonts w:ascii="ＭＳ 明朝" w:hAnsi="ＭＳ 明朝" w:hint="eastAsia"/>
                <w:color w:val="000000" w:themeColor="text1"/>
              </w:rPr>
              <w:t xml:space="preserve">・Microsoft </w:t>
            </w:r>
            <w:r w:rsidRPr="00D42734">
              <w:rPr>
                <w:rFonts w:ascii="ＭＳ 明朝" w:hAnsi="ＭＳ 明朝"/>
                <w:color w:val="000000" w:themeColor="text1"/>
              </w:rPr>
              <w:t>Office LTSC Standard 20</w:t>
            </w:r>
            <w:r w:rsidR="00850295" w:rsidRPr="00D42734">
              <w:rPr>
                <w:rFonts w:ascii="ＭＳ 明朝" w:hAnsi="ＭＳ 明朝" w:hint="eastAsia"/>
                <w:color w:val="000000" w:themeColor="text1"/>
              </w:rPr>
              <w:t>24</w:t>
            </w:r>
          </w:p>
          <w:p w14:paraId="6A96ED76"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・その他システム機能を実現するために必要なソフトウエア</w:t>
            </w:r>
          </w:p>
          <w:p w14:paraId="3B20C0A7" w14:textId="77777777" w:rsidR="00536D89" w:rsidRPr="00D42734" w:rsidRDefault="00536D89" w:rsidP="00532565">
            <w:pPr>
              <w:rPr>
                <w:rFonts w:ascii="ＭＳ 明朝" w:hAnsi="ＭＳ 明朝"/>
                <w:color w:val="000000" w:themeColor="text1"/>
              </w:rPr>
            </w:pPr>
            <w:r w:rsidRPr="00D42734">
              <w:rPr>
                <w:rFonts w:ascii="ＭＳ 明朝" w:hAnsi="ＭＳ 明朝" w:hint="eastAsia"/>
                <w:color w:val="000000" w:themeColor="text1"/>
              </w:rPr>
              <w:t>・ウイルス対策ソフト</w:t>
            </w:r>
          </w:p>
        </w:tc>
        <w:tc>
          <w:tcPr>
            <w:tcW w:w="993" w:type="dxa"/>
            <w:vMerge/>
            <w:shd w:val="clear" w:color="auto" w:fill="auto"/>
          </w:tcPr>
          <w:p w14:paraId="728B9903" w14:textId="77777777" w:rsidR="00532565" w:rsidRPr="00D42734" w:rsidRDefault="00532565" w:rsidP="00532565">
            <w:pPr>
              <w:rPr>
                <w:rFonts w:ascii="ＭＳ 明朝" w:hAnsi="ＭＳ 明朝"/>
                <w:color w:val="000000" w:themeColor="text1"/>
              </w:rPr>
            </w:pPr>
          </w:p>
        </w:tc>
      </w:tr>
      <w:tr w:rsidR="00D42734" w:rsidRPr="00D42734" w14:paraId="2E3A46F1" w14:textId="77777777" w:rsidTr="00466EDA">
        <w:trPr>
          <w:trHeight w:val="345"/>
        </w:trPr>
        <w:tc>
          <w:tcPr>
            <w:tcW w:w="2122" w:type="dxa"/>
            <w:gridSpan w:val="2"/>
            <w:shd w:val="clear" w:color="auto" w:fill="auto"/>
          </w:tcPr>
          <w:p w14:paraId="41A959AE" w14:textId="762C2A61" w:rsidR="00532565" w:rsidRPr="00D42734" w:rsidRDefault="00A94FF9" w:rsidP="00532565">
            <w:pPr>
              <w:rPr>
                <w:rFonts w:ascii="ＭＳ 明朝" w:hAnsi="ＭＳ 明朝"/>
                <w:color w:val="000000" w:themeColor="text1"/>
              </w:rPr>
            </w:pPr>
            <w:r w:rsidRPr="00D42734">
              <w:rPr>
                <w:color w:val="000000" w:themeColor="text1"/>
              </w:rPr>
              <w:br w:type="page"/>
            </w:r>
            <w:r w:rsidR="00532565" w:rsidRPr="00D42734">
              <w:rPr>
                <w:rFonts w:ascii="ＭＳ 明朝" w:hAnsi="ＭＳ 明朝" w:hint="eastAsia"/>
                <w:color w:val="000000" w:themeColor="text1"/>
              </w:rPr>
              <w:t>事務用業務端末</w:t>
            </w:r>
            <w:r w:rsidR="006C3874" w:rsidRPr="00D42734">
              <w:rPr>
                <w:rFonts w:ascii="ＭＳ 明朝" w:hAnsi="ＭＳ 明朝" w:hint="eastAsia"/>
                <w:color w:val="000000" w:themeColor="text1"/>
              </w:rPr>
              <w:t>（カウンター・事務室・</w:t>
            </w:r>
            <w:r w:rsidR="000F238A" w:rsidRPr="00D42734">
              <w:rPr>
                <w:rFonts w:ascii="ＭＳ 明朝" w:hAnsi="ＭＳ 明朝" w:hint="eastAsia"/>
                <w:color w:val="000000" w:themeColor="text1"/>
              </w:rPr>
              <w:t>書庫</w:t>
            </w:r>
            <w:r w:rsidR="006C3874" w:rsidRPr="00D42734">
              <w:rPr>
                <w:rFonts w:ascii="ＭＳ 明朝" w:hAnsi="ＭＳ 明朝" w:hint="eastAsia"/>
                <w:color w:val="000000" w:themeColor="text1"/>
              </w:rPr>
              <w:t>）</w:t>
            </w:r>
          </w:p>
        </w:tc>
        <w:tc>
          <w:tcPr>
            <w:tcW w:w="6498" w:type="dxa"/>
            <w:gridSpan w:val="2"/>
            <w:shd w:val="clear" w:color="auto" w:fill="auto"/>
          </w:tcPr>
          <w:p w14:paraId="18E23996"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ノート型</w:t>
            </w:r>
          </w:p>
        </w:tc>
        <w:tc>
          <w:tcPr>
            <w:tcW w:w="993" w:type="dxa"/>
            <w:vMerge w:val="restart"/>
            <w:shd w:val="clear" w:color="auto" w:fill="auto"/>
          </w:tcPr>
          <w:p w14:paraId="45DC4470" w14:textId="44DE2914" w:rsidR="00E57FF5" w:rsidRPr="00D42734" w:rsidRDefault="00BF03C9" w:rsidP="00532565">
            <w:pPr>
              <w:jc w:val="center"/>
              <w:rPr>
                <w:rFonts w:ascii="ＭＳ 明朝" w:hAnsi="ＭＳ 明朝"/>
                <w:color w:val="000000" w:themeColor="text1"/>
              </w:rPr>
            </w:pPr>
            <w:r w:rsidRPr="00D42734">
              <w:rPr>
                <w:rFonts w:ascii="ＭＳ 明朝" w:hAnsi="ＭＳ 明朝" w:hint="eastAsia"/>
                <w:color w:val="000000" w:themeColor="text1"/>
              </w:rPr>
              <w:t>4</w:t>
            </w:r>
            <w:r w:rsidR="00045157" w:rsidRPr="00D42734">
              <w:rPr>
                <w:rFonts w:ascii="ＭＳ 明朝" w:hAnsi="ＭＳ 明朝" w:hint="eastAsia"/>
                <w:color w:val="000000" w:themeColor="text1"/>
              </w:rPr>
              <w:t>式</w:t>
            </w:r>
          </w:p>
        </w:tc>
      </w:tr>
      <w:tr w:rsidR="00D42734" w:rsidRPr="00D42734" w14:paraId="4494D772" w14:textId="77777777" w:rsidTr="00466EDA">
        <w:trPr>
          <w:trHeight w:val="427"/>
        </w:trPr>
        <w:tc>
          <w:tcPr>
            <w:tcW w:w="421" w:type="dxa"/>
            <w:vMerge w:val="restart"/>
            <w:shd w:val="clear" w:color="auto" w:fill="auto"/>
          </w:tcPr>
          <w:p w14:paraId="0CC0659E"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4C071E9D"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OS</w:t>
            </w:r>
          </w:p>
        </w:tc>
        <w:tc>
          <w:tcPr>
            <w:tcW w:w="6498" w:type="dxa"/>
            <w:gridSpan w:val="2"/>
            <w:shd w:val="clear" w:color="auto" w:fill="auto"/>
          </w:tcPr>
          <w:p w14:paraId="482E3A10"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Microsoft Windows 11Pro　64bit相当以上</w:t>
            </w:r>
          </w:p>
        </w:tc>
        <w:tc>
          <w:tcPr>
            <w:tcW w:w="993" w:type="dxa"/>
            <w:vMerge/>
            <w:shd w:val="clear" w:color="auto" w:fill="auto"/>
          </w:tcPr>
          <w:p w14:paraId="3076472A" w14:textId="77777777" w:rsidR="00532565" w:rsidRPr="00D42734" w:rsidRDefault="00532565" w:rsidP="00532565">
            <w:pPr>
              <w:rPr>
                <w:rFonts w:ascii="ＭＳ 明朝" w:hAnsi="ＭＳ 明朝"/>
                <w:color w:val="000000" w:themeColor="text1"/>
              </w:rPr>
            </w:pPr>
          </w:p>
        </w:tc>
      </w:tr>
      <w:tr w:rsidR="00D42734" w:rsidRPr="00D42734" w14:paraId="3A229BEE" w14:textId="77777777" w:rsidTr="00466EDA">
        <w:trPr>
          <w:trHeight w:val="285"/>
        </w:trPr>
        <w:tc>
          <w:tcPr>
            <w:tcW w:w="421" w:type="dxa"/>
            <w:vMerge/>
            <w:shd w:val="clear" w:color="auto" w:fill="auto"/>
          </w:tcPr>
          <w:p w14:paraId="1D1A0B4E"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0B306F7A"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CPU</w:t>
            </w:r>
          </w:p>
        </w:tc>
        <w:tc>
          <w:tcPr>
            <w:tcW w:w="6498" w:type="dxa"/>
            <w:gridSpan w:val="2"/>
            <w:shd w:val="clear" w:color="auto" w:fill="auto"/>
          </w:tcPr>
          <w:p w14:paraId="5C316160"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 xml:space="preserve">Intel(R) Core(TM) </w:t>
            </w:r>
            <w:r w:rsidR="00072D47" w:rsidRPr="00D42734">
              <w:rPr>
                <w:rFonts w:ascii="ＭＳ 明朝" w:hAnsi="ＭＳ 明朝"/>
                <w:color w:val="000000" w:themeColor="text1"/>
              </w:rPr>
              <w:t>i5-12</w:t>
            </w:r>
            <w:r w:rsidR="00FD47AE" w:rsidRPr="00D42734">
              <w:rPr>
                <w:rFonts w:ascii="ＭＳ 明朝" w:hAnsi="ＭＳ 明朝" w:hint="eastAsia"/>
                <w:color w:val="000000" w:themeColor="text1"/>
              </w:rPr>
              <w:t>35U</w:t>
            </w:r>
            <w:r w:rsidRPr="00D42734">
              <w:rPr>
                <w:rFonts w:ascii="ＭＳ 明朝" w:hAnsi="ＭＳ 明朝" w:hint="eastAsia"/>
                <w:color w:val="000000" w:themeColor="text1"/>
              </w:rPr>
              <w:t xml:space="preserve"> (10コア、最大4.4GHz)</w:t>
            </w:r>
          </w:p>
        </w:tc>
        <w:tc>
          <w:tcPr>
            <w:tcW w:w="993" w:type="dxa"/>
            <w:vMerge/>
            <w:shd w:val="clear" w:color="auto" w:fill="auto"/>
          </w:tcPr>
          <w:p w14:paraId="6D7199B5" w14:textId="77777777" w:rsidR="00532565" w:rsidRPr="00D42734" w:rsidRDefault="00532565" w:rsidP="00532565">
            <w:pPr>
              <w:rPr>
                <w:rFonts w:ascii="ＭＳ 明朝" w:hAnsi="ＭＳ 明朝"/>
                <w:color w:val="000000" w:themeColor="text1"/>
              </w:rPr>
            </w:pPr>
          </w:p>
        </w:tc>
      </w:tr>
      <w:tr w:rsidR="00D42734" w:rsidRPr="00D42734" w14:paraId="711CF470" w14:textId="77777777" w:rsidTr="00466EDA">
        <w:trPr>
          <w:trHeight w:val="360"/>
        </w:trPr>
        <w:tc>
          <w:tcPr>
            <w:tcW w:w="421" w:type="dxa"/>
            <w:vMerge/>
            <w:shd w:val="clear" w:color="auto" w:fill="auto"/>
          </w:tcPr>
          <w:p w14:paraId="5CC4D7F2" w14:textId="77777777" w:rsidR="00532565" w:rsidRPr="00D42734" w:rsidRDefault="00532565" w:rsidP="00532565">
            <w:pPr>
              <w:rPr>
                <w:rFonts w:ascii="ＭＳ 明朝" w:hAnsi="ＭＳ 明朝"/>
                <w:color w:val="000000" w:themeColor="text1"/>
              </w:rPr>
            </w:pPr>
          </w:p>
        </w:tc>
        <w:tc>
          <w:tcPr>
            <w:tcW w:w="1701" w:type="dxa"/>
            <w:shd w:val="clear" w:color="auto" w:fill="auto"/>
          </w:tcPr>
          <w:p w14:paraId="069D3AA1" w14:textId="77777777" w:rsidR="00532565" w:rsidRPr="00D42734" w:rsidRDefault="00532565" w:rsidP="00532565">
            <w:pPr>
              <w:rPr>
                <w:rFonts w:ascii="ＭＳ 明朝" w:hAnsi="ＭＳ 明朝"/>
                <w:color w:val="000000" w:themeColor="text1"/>
              </w:rPr>
            </w:pPr>
            <w:r w:rsidRPr="00D42734">
              <w:rPr>
                <w:rFonts w:ascii="ＭＳ 明朝" w:hAnsi="ＭＳ 明朝" w:hint="eastAsia"/>
                <w:color w:val="000000" w:themeColor="text1"/>
              </w:rPr>
              <w:t>メモリ</w:t>
            </w:r>
          </w:p>
        </w:tc>
        <w:tc>
          <w:tcPr>
            <w:tcW w:w="6498" w:type="dxa"/>
            <w:gridSpan w:val="2"/>
            <w:shd w:val="clear" w:color="auto" w:fill="auto"/>
          </w:tcPr>
          <w:p w14:paraId="58DEF28D" w14:textId="77777777" w:rsidR="00532565" w:rsidRPr="00D42734" w:rsidRDefault="00FD47AE" w:rsidP="00532565">
            <w:pPr>
              <w:rPr>
                <w:rFonts w:ascii="ＭＳ 明朝" w:hAnsi="ＭＳ 明朝"/>
                <w:color w:val="000000" w:themeColor="text1"/>
              </w:rPr>
            </w:pPr>
            <w:r w:rsidRPr="00D42734">
              <w:rPr>
                <w:rFonts w:ascii="ＭＳ 明朝" w:hAnsi="ＭＳ 明朝" w:hint="eastAsia"/>
                <w:color w:val="000000" w:themeColor="text1"/>
              </w:rPr>
              <w:t>16GB以上</w:t>
            </w:r>
          </w:p>
        </w:tc>
        <w:tc>
          <w:tcPr>
            <w:tcW w:w="993" w:type="dxa"/>
            <w:vMerge/>
            <w:shd w:val="clear" w:color="auto" w:fill="auto"/>
          </w:tcPr>
          <w:p w14:paraId="7C0BF0AC" w14:textId="77777777" w:rsidR="00532565" w:rsidRPr="00D42734" w:rsidRDefault="00532565" w:rsidP="00532565">
            <w:pPr>
              <w:rPr>
                <w:rFonts w:ascii="ＭＳ 明朝" w:hAnsi="ＭＳ 明朝"/>
                <w:color w:val="000000" w:themeColor="text1"/>
              </w:rPr>
            </w:pPr>
          </w:p>
        </w:tc>
      </w:tr>
      <w:tr w:rsidR="00D42734" w:rsidRPr="00D42734" w14:paraId="275F6301" w14:textId="77777777" w:rsidTr="00466EDA">
        <w:trPr>
          <w:trHeight w:val="345"/>
        </w:trPr>
        <w:tc>
          <w:tcPr>
            <w:tcW w:w="421" w:type="dxa"/>
            <w:vMerge/>
            <w:shd w:val="clear" w:color="auto" w:fill="auto"/>
          </w:tcPr>
          <w:p w14:paraId="145A864E"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6FDF1734" w14:textId="5467CC11"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USB接続数</w:t>
            </w:r>
          </w:p>
        </w:tc>
        <w:tc>
          <w:tcPr>
            <w:tcW w:w="6498" w:type="dxa"/>
            <w:gridSpan w:val="2"/>
            <w:tcBorders>
              <w:right w:val="single" w:sz="4" w:space="0" w:color="auto"/>
            </w:tcBorders>
            <w:shd w:val="clear" w:color="auto" w:fill="auto"/>
          </w:tcPr>
          <w:p w14:paraId="5C8A20EC" w14:textId="2D0C9679"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マウス・バーコードスキャナー・レシートプリンターを同時に接続使用できるUSB口が備わっていること。</w:t>
            </w:r>
          </w:p>
        </w:tc>
        <w:tc>
          <w:tcPr>
            <w:tcW w:w="993" w:type="dxa"/>
            <w:vMerge/>
            <w:shd w:val="clear" w:color="auto" w:fill="auto"/>
          </w:tcPr>
          <w:p w14:paraId="3A1DE177" w14:textId="77777777" w:rsidR="00200342" w:rsidRPr="00D42734" w:rsidRDefault="00200342" w:rsidP="00200342">
            <w:pPr>
              <w:rPr>
                <w:rFonts w:ascii="ＭＳ 明朝" w:hAnsi="ＭＳ 明朝"/>
                <w:color w:val="000000" w:themeColor="text1"/>
              </w:rPr>
            </w:pPr>
          </w:p>
        </w:tc>
      </w:tr>
      <w:tr w:rsidR="00D42734" w:rsidRPr="00D42734" w14:paraId="322D5036" w14:textId="77777777" w:rsidTr="00466EDA">
        <w:trPr>
          <w:trHeight w:val="345"/>
        </w:trPr>
        <w:tc>
          <w:tcPr>
            <w:tcW w:w="421" w:type="dxa"/>
            <w:vMerge/>
            <w:shd w:val="clear" w:color="auto" w:fill="auto"/>
          </w:tcPr>
          <w:p w14:paraId="7EDA538F"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18C4A44A"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HDD</w:t>
            </w:r>
          </w:p>
        </w:tc>
        <w:tc>
          <w:tcPr>
            <w:tcW w:w="6498" w:type="dxa"/>
            <w:gridSpan w:val="2"/>
            <w:shd w:val="clear" w:color="auto" w:fill="auto"/>
          </w:tcPr>
          <w:p w14:paraId="4ADF70CA" w14:textId="20EA2F13" w:rsidR="00200342" w:rsidRPr="00D42734" w:rsidRDefault="003840D7" w:rsidP="00200342">
            <w:pPr>
              <w:rPr>
                <w:rFonts w:ascii="ＭＳ 明朝" w:hAnsi="ＭＳ 明朝"/>
                <w:color w:val="000000" w:themeColor="text1"/>
              </w:rPr>
            </w:pPr>
            <w:r w:rsidRPr="00D42734">
              <w:rPr>
                <w:rFonts w:ascii="ＭＳ 明朝" w:hAnsi="ＭＳ 明朝" w:hint="eastAsia"/>
                <w:color w:val="000000" w:themeColor="text1"/>
              </w:rPr>
              <w:t>256GB</w:t>
            </w:r>
            <w:r w:rsidRPr="00D42734">
              <w:rPr>
                <w:rFonts w:ascii="ＭＳ 明朝" w:hAnsi="ＭＳ 明朝"/>
                <w:color w:val="000000" w:themeColor="text1"/>
              </w:rPr>
              <w:t xml:space="preserve"> </w:t>
            </w:r>
            <w:r w:rsidRPr="00D42734">
              <w:rPr>
                <w:rFonts w:ascii="ＭＳ 明朝" w:hAnsi="ＭＳ 明朝" w:hint="eastAsia"/>
                <w:color w:val="000000" w:themeColor="text1"/>
              </w:rPr>
              <w:t>S</w:t>
            </w:r>
            <w:r w:rsidRPr="00D42734">
              <w:rPr>
                <w:rFonts w:ascii="ＭＳ 明朝" w:hAnsi="ＭＳ 明朝"/>
                <w:color w:val="000000" w:themeColor="text1"/>
              </w:rPr>
              <w:t>SD</w:t>
            </w:r>
            <w:r w:rsidRPr="00D42734">
              <w:rPr>
                <w:rFonts w:ascii="ＭＳ 明朝" w:hAnsi="ＭＳ 明朝" w:hint="eastAsia"/>
                <w:color w:val="000000" w:themeColor="text1"/>
              </w:rPr>
              <w:t>以上</w:t>
            </w:r>
          </w:p>
        </w:tc>
        <w:tc>
          <w:tcPr>
            <w:tcW w:w="993" w:type="dxa"/>
            <w:vMerge/>
            <w:shd w:val="clear" w:color="auto" w:fill="auto"/>
          </w:tcPr>
          <w:p w14:paraId="78F6E147" w14:textId="77777777" w:rsidR="00200342" w:rsidRPr="00D42734" w:rsidRDefault="00200342" w:rsidP="00200342">
            <w:pPr>
              <w:rPr>
                <w:rFonts w:ascii="ＭＳ 明朝" w:hAnsi="ＭＳ 明朝"/>
                <w:color w:val="000000" w:themeColor="text1"/>
              </w:rPr>
            </w:pPr>
          </w:p>
        </w:tc>
      </w:tr>
      <w:tr w:rsidR="00D42734" w:rsidRPr="00D42734" w14:paraId="4240ABEF" w14:textId="77777777" w:rsidTr="00466EDA">
        <w:trPr>
          <w:trHeight w:val="315"/>
        </w:trPr>
        <w:tc>
          <w:tcPr>
            <w:tcW w:w="421" w:type="dxa"/>
            <w:vMerge/>
            <w:shd w:val="clear" w:color="auto" w:fill="auto"/>
          </w:tcPr>
          <w:p w14:paraId="1FC9D175"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1C7544DB"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入力装置</w:t>
            </w:r>
          </w:p>
        </w:tc>
        <w:tc>
          <w:tcPr>
            <w:tcW w:w="6498" w:type="dxa"/>
            <w:gridSpan w:val="2"/>
            <w:shd w:val="clear" w:color="auto" w:fill="auto"/>
          </w:tcPr>
          <w:p w14:paraId="59DF46BF" w14:textId="4A3985DA"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光学式マウス</w:t>
            </w:r>
          </w:p>
        </w:tc>
        <w:tc>
          <w:tcPr>
            <w:tcW w:w="993" w:type="dxa"/>
            <w:vMerge/>
            <w:shd w:val="clear" w:color="auto" w:fill="auto"/>
          </w:tcPr>
          <w:p w14:paraId="65A9E846" w14:textId="77777777" w:rsidR="00200342" w:rsidRPr="00D42734" w:rsidRDefault="00200342" w:rsidP="00200342">
            <w:pPr>
              <w:rPr>
                <w:rFonts w:ascii="ＭＳ 明朝" w:hAnsi="ＭＳ 明朝"/>
                <w:color w:val="000000" w:themeColor="text1"/>
              </w:rPr>
            </w:pPr>
          </w:p>
        </w:tc>
      </w:tr>
      <w:tr w:rsidR="00D42734" w:rsidRPr="00D42734" w14:paraId="398E3F13" w14:textId="77777777" w:rsidTr="00466EDA">
        <w:trPr>
          <w:trHeight w:val="390"/>
        </w:trPr>
        <w:tc>
          <w:tcPr>
            <w:tcW w:w="421" w:type="dxa"/>
            <w:vMerge/>
            <w:shd w:val="clear" w:color="auto" w:fill="auto"/>
          </w:tcPr>
          <w:p w14:paraId="4610B5E2"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0A1E7293"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モニタ</w:t>
            </w:r>
          </w:p>
        </w:tc>
        <w:tc>
          <w:tcPr>
            <w:tcW w:w="6498" w:type="dxa"/>
            <w:gridSpan w:val="2"/>
            <w:shd w:val="clear" w:color="auto" w:fill="auto"/>
          </w:tcPr>
          <w:p w14:paraId="4D1E3237"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1</w:t>
            </w:r>
            <w:r w:rsidRPr="00D42734">
              <w:rPr>
                <w:rFonts w:ascii="ＭＳ 明朝" w:hAnsi="ＭＳ 明朝"/>
                <w:color w:val="000000" w:themeColor="text1"/>
              </w:rPr>
              <w:t>7</w:t>
            </w:r>
            <w:r w:rsidRPr="00D42734">
              <w:rPr>
                <w:rFonts w:ascii="ＭＳ 明朝" w:hAnsi="ＭＳ 明朝" w:hint="eastAsia"/>
                <w:color w:val="000000" w:themeColor="text1"/>
              </w:rPr>
              <w:t>インチ相当以上</w:t>
            </w:r>
          </w:p>
        </w:tc>
        <w:tc>
          <w:tcPr>
            <w:tcW w:w="993" w:type="dxa"/>
            <w:vMerge/>
            <w:shd w:val="clear" w:color="auto" w:fill="auto"/>
          </w:tcPr>
          <w:p w14:paraId="1A794665" w14:textId="77777777" w:rsidR="00200342" w:rsidRPr="00D42734" w:rsidRDefault="00200342" w:rsidP="00200342">
            <w:pPr>
              <w:rPr>
                <w:rFonts w:ascii="ＭＳ 明朝" w:hAnsi="ＭＳ 明朝"/>
                <w:color w:val="000000" w:themeColor="text1"/>
              </w:rPr>
            </w:pPr>
          </w:p>
        </w:tc>
      </w:tr>
      <w:tr w:rsidR="00D42734" w:rsidRPr="00D42734" w14:paraId="7041850D" w14:textId="77777777" w:rsidTr="00466EDA">
        <w:trPr>
          <w:trHeight w:val="690"/>
        </w:trPr>
        <w:tc>
          <w:tcPr>
            <w:tcW w:w="421" w:type="dxa"/>
            <w:vMerge/>
            <w:shd w:val="clear" w:color="auto" w:fill="auto"/>
          </w:tcPr>
          <w:p w14:paraId="21168017"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773CB111"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ソフトウエア</w:t>
            </w:r>
          </w:p>
        </w:tc>
        <w:tc>
          <w:tcPr>
            <w:tcW w:w="6498" w:type="dxa"/>
            <w:gridSpan w:val="2"/>
            <w:shd w:val="clear" w:color="auto" w:fill="auto"/>
          </w:tcPr>
          <w:p w14:paraId="6E61DAA6" w14:textId="286496B5"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 xml:space="preserve">・Microsoft </w:t>
            </w:r>
            <w:r w:rsidRPr="00D42734">
              <w:rPr>
                <w:rFonts w:ascii="ＭＳ 明朝" w:hAnsi="ＭＳ 明朝"/>
                <w:color w:val="000000" w:themeColor="text1"/>
              </w:rPr>
              <w:t>Office LTSC Standard 20</w:t>
            </w:r>
            <w:r w:rsidRPr="00D42734">
              <w:rPr>
                <w:rFonts w:ascii="ＭＳ 明朝" w:hAnsi="ＭＳ 明朝" w:hint="eastAsia"/>
                <w:color w:val="000000" w:themeColor="text1"/>
              </w:rPr>
              <w:t>24</w:t>
            </w:r>
          </w:p>
          <w:p w14:paraId="3B0E0DB6"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・その他システム機能を実現するために必要なソフトウエア</w:t>
            </w:r>
          </w:p>
          <w:p w14:paraId="2530DF41"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・ウイルス対策ソフト</w:t>
            </w:r>
          </w:p>
        </w:tc>
        <w:tc>
          <w:tcPr>
            <w:tcW w:w="993" w:type="dxa"/>
            <w:vMerge/>
            <w:shd w:val="clear" w:color="auto" w:fill="auto"/>
          </w:tcPr>
          <w:p w14:paraId="5EF175D0" w14:textId="77777777" w:rsidR="00200342" w:rsidRPr="00D42734" w:rsidRDefault="00200342" w:rsidP="00200342">
            <w:pPr>
              <w:rPr>
                <w:rFonts w:ascii="ＭＳ 明朝" w:hAnsi="ＭＳ 明朝"/>
                <w:color w:val="000000" w:themeColor="text1"/>
              </w:rPr>
            </w:pPr>
          </w:p>
        </w:tc>
      </w:tr>
      <w:tr w:rsidR="00D42734" w:rsidRPr="00D42734" w14:paraId="528A520B" w14:textId="77777777" w:rsidTr="00466EDA">
        <w:trPr>
          <w:trHeight w:val="615"/>
        </w:trPr>
        <w:tc>
          <w:tcPr>
            <w:tcW w:w="2122" w:type="dxa"/>
            <w:gridSpan w:val="2"/>
            <w:shd w:val="clear" w:color="auto" w:fill="auto"/>
          </w:tcPr>
          <w:p w14:paraId="1C9A316C"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利用者用インターネット端末</w:t>
            </w:r>
          </w:p>
        </w:tc>
        <w:tc>
          <w:tcPr>
            <w:tcW w:w="6498" w:type="dxa"/>
            <w:gridSpan w:val="2"/>
            <w:shd w:val="clear" w:color="auto" w:fill="auto"/>
          </w:tcPr>
          <w:p w14:paraId="6266ACB6"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デスクトップ型PC</w:t>
            </w:r>
          </w:p>
          <w:p w14:paraId="17FCAFF7" w14:textId="77777777" w:rsidR="00200342" w:rsidRPr="00D42734" w:rsidRDefault="00200342" w:rsidP="00200342">
            <w:pPr>
              <w:rPr>
                <w:rFonts w:ascii="ＭＳ 明朝" w:hAnsi="ＭＳ 明朝"/>
                <w:color w:val="000000" w:themeColor="text1"/>
              </w:rPr>
            </w:pPr>
          </w:p>
        </w:tc>
        <w:tc>
          <w:tcPr>
            <w:tcW w:w="993" w:type="dxa"/>
            <w:vMerge w:val="restart"/>
            <w:shd w:val="clear" w:color="auto" w:fill="auto"/>
          </w:tcPr>
          <w:p w14:paraId="53F75525" w14:textId="325518AE" w:rsidR="00200342" w:rsidRPr="00D42734" w:rsidRDefault="00C6302D" w:rsidP="00200342">
            <w:pPr>
              <w:jc w:val="center"/>
              <w:rPr>
                <w:rFonts w:ascii="ＭＳ 明朝" w:hAnsi="ＭＳ 明朝"/>
                <w:color w:val="000000" w:themeColor="text1"/>
              </w:rPr>
            </w:pPr>
            <w:r w:rsidRPr="00D42734">
              <w:rPr>
                <w:rFonts w:ascii="ＭＳ 明朝" w:hAnsi="ＭＳ 明朝" w:hint="eastAsia"/>
                <w:color w:val="000000" w:themeColor="text1"/>
              </w:rPr>
              <w:t>2</w:t>
            </w:r>
            <w:r w:rsidR="00200342" w:rsidRPr="00D42734">
              <w:rPr>
                <w:rFonts w:ascii="ＭＳ 明朝" w:hAnsi="ＭＳ 明朝" w:hint="eastAsia"/>
                <w:color w:val="000000" w:themeColor="text1"/>
              </w:rPr>
              <w:t>式</w:t>
            </w:r>
          </w:p>
        </w:tc>
      </w:tr>
      <w:tr w:rsidR="00D42734" w:rsidRPr="00D42734" w14:paraId="46A2EDF9" w14:textId="77777777" w:rsidTr="00466EDA">
        <w:trPr>
          <w:trHeight w:val="241"/>
        </w:trPr>
        <w:tc>
          <w:tcPr>
            <w:tcW w:w="421" w:type="dxa"/>
            <w:vMerge w:val="restart"/>
            <w:tcBorders>
              <w:bottom w:val="nil"/>
            </w:tcBorders>
            <w:shd w:val="clear" w:color="auto" w:fill="auto"/>
          </w:tcPr>
          <w:p w14:paraId="1F7A5587"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332FD43E"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OS</w:t>
            </w:r>
          </w:p>
        </w:tc>
        <w:tc>
          <w:tcPr>
            <w:tcW w:w="6498" w:type="dxa"/>
            <w:gridSpan w:val="2"/>
            <w:shd w:val="clear" w:color="auto" w:fill="auto"/>
          </w:tcPr>
          <w:p w14:paraId="4CEE0AD7"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Microsoft Windows 11Pro　64bit相当以上</w:t>
            </w:r>
          </w:p>
        </w:tc>
        <w:tc>
          <w:tcPr>
            <w:tcW w:w="993" w:type="dxa"/>
            <w:vMerge/>
            <w:shd w:val="clear" w:color="auto" w:fill="auto"/>
          </w:tcPr>
          <w:p w14:paraId="6322BC69" w14:textId="77777777" w:rsidR="00200342" w:rsidRPr="00D42734" w:rsidRDefault="00200342" w:rsidP="00200342">
            <w:pPr>
              <w:rPr>
                <w:rFonts w:ascii="ＭＳ 明朝" w:hAnsi="ＭＳ 明朝"/>
                <w:color w:val="000000" w:themeColor="text1"/>
              </w:rPr>
            </w:pPr>
          </w:p>
        </w:tc>
      </w:tr>
      <w:tr w:rsidR="00D42734" w:rsidRPr="00D42734" w14:paraId="23975618" w14:textId="77777777" w:rsidTr="00466EDA">
        <w:trPr>
          <w:trHeight w:val="285"/>
        </w:trPr>
        <w:tc>
          <w:tcPr>
            <w:tcW w:w="421" w:type="dxa"/>
            <w:vMerge/>
            <w:tcBorders>
              <w:bottom w:val="nil"/>
            </w:tcBorders>
            <w:shd w:val="clear" w:color="auto" w:fill="auto"/>
          </w:tcPr>
          <w:p w14:paraId="73903D86"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7F95363C"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CPU</w:t>
            </w:r>
          </w:p>
        </w:tc>
        <w:tc>
          <w:tcPr>
            <w:tcW w:w="6498" w:type="dxa"/>
            <w:gridSpan w:val="2"/>
            <w:shd w:val="clear" w:color="auto" w:fill="auto"/>
          </w:tcPr>
          <w:p w14:paraId="1A4EA60B" w14:textId="77777777" w:rsidR="00200342" w:rsidRPr="00D42734" w:rsidRDefault="00200342" w:rsidP="00200342">
            <w:pPr>
              <w:rPr>
                <w:rFonts w:ascii="ＭＳ 明朝" w:hAnsi="ＭＳ 明朝"/>
                <w:color w:val="000000" w:themeColor="text1"/>
              </w:rPr>
            </w:pPr>
            <w:r w:rsidRPr="00D42734">
              <w:rPr>
                <w:rFonts w:ascii="ＭＳ 明朝" w:hAnsi="ＭＳ 明朝"/>
                <w:color w:val="000000" w:themeColor="text1"/>
              </w:rPr>
              <w:t>Intel(R) Core(TM) i3-12100T(</w:t>
            </w:r>
            <w:r w:rsidRPr="00D42734">
              <w:rPr>
                <w:rFonts w:ascii="ＭＳ 明朝" w:hAnsi="ＭＳ 明朝" w:hint="eastAsia"/>
                <w:color w:val="000000" w:themeColor="text1"/>
              </w:rPr>
              <w:t>4</w:t>
            </w:r>
            <w:r w:rsidRPr="00D42734">
              <w:rPr>
                <w:rFonts w:ascii="ＭＳ 明朝" w:hAnsi="ＭＳ 明朝"/>
                <w:color w:val="000000" w:themeColor="text1"/>
              </w:rPr>
              <w:t>C/</w:t>
            </w:r>
            <w:r w:rsidRPr="00D42734">
              <w:rPr>
                <w:rFonts w:ascii="ＭＳ 明朝" w:hAnsi="ＭＳ 明朝" w:hint="eastAsia"/>
                <w:color w:val="000000" w:themeColor="text1"/>
              </w:rPr>
              <w:t>最大4.10GHz</w:t>
            </w:r>
            <w:r w:rsidRPr="00D42734">
              <w:rPr>
                <w:rFonts w:ascii="ＭＳ 明朝" w:hAnsi="ＭＳ 明朝"/>
                <w:color w:val="000000" w:themeColor="text1"/>
              </w:rPr>
              <w:t>/1</w:t>
            </w:r>
            <w:r w:rsidRPr="00D42734">
              <w:rPr>
                <w:rFonts w:ascii="ＭＳ 明朝" w:hAnsi="ＭＳ 明朝" w:hint="eastAsia"/>
                <w:color w:val="000000" w:themeColor="text1"/>
              </w:rPr>
              <w:t>2</w:t>
            </w:r>
            <w:r w:rsidRPr="00D42734">
              <w:rPr>
                <w:rFonts w:ascii="ＭＳ 明朝" w:hAnsi="ＭＳ 明朝"/>
                <w:color w:val="000000" w:themeColor="text1"/>
              </w:rPr>
              <w:t>M)</w:t>
            </w:r>
          </w:p>
        </w:tc>
        <w:tc>
          <w:tcPr>
            <w:tcW w:w="993" w:type="dxa"/>
            <w:vMerge/>
            <w:shd w:val="clear" w:color="auto" w:fill="auto"/>
          </w:tcPr>
          <w:p w14:paraId="5644AC6B" w14:textId="77777777" w:rsidR="00200342" w:rsidRPr="00D42734" w:rsidRDefault="00200342" w:rsidP="00200342">
            <w:pPr>
              <w:rPr>
                <w:rFonts w:ascii="ＭＳ 明朝" w:hAnsi="ＭＳ 明朝"/>
                <w:color w:val="000000" w:themeColor="text1"/>
              </w:rPr>
            </w:pPr>
          </w:p>
        </w:tc>
      </w:tr>
      <w:tr w:rsidR="00D42734" w:rsidRPr="00D42734" w14:paraId="665D1109" w14:textId="77777777" w:rsidTr="00466EDA">
        <w:trPr>
          <w:trHeight w:val="360"/>
        </w:trPr>
        <w:tc>
          <w:tcPr>
            <w:tcW w:w="421" w:type="dxa"/>
            <w:vMerge/>
            <w:tcBorders>
              <w:bottom w:val="nil"/>
            </w:tcBorders>
            <w:shd w:val="clear" w:color="auto" w:fill="auto"/>
          </w:tcPr>
          <w:p w14:paraId="7FCEACA8"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36C2B659"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メモリ</w:t>
            </w:r>
          </w:p>
        </w:tc>
        <w:tc>
          <w:tcPr>
            <w:tcW w:w="6498" w:type="dxa"/>
            <w:gridSpan w:val="2"/>
            <w:shd w:val="clear" w:color="auto" w:fill="auto"/>
          </w:tcPr>
          <w:p w14:paraId="66DA3DFC"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16GB以上</w:t>
            </w:r>
          </w:p>
        </w:tc>
        <w:tc>
          <w:tcPr>
            <w:tcW w:w="993" w:type="dxa"/>
            <w:vMerge/>
            <w:shd w:val="clear" w:color="auto" w:fill="auto"/>
          </w:tcPr>
          <w:p w14:paraId="5D88DB97" w14:textId="77777777" w:rsidR="00200342" w:rsidRPr="00D42734" w:rsidRDefault="00200342" w:rsidP="00200342">
            <w:pPr>
              <w:rPr>
                <w:rFonts w:ascii="ＭＳ 明朝" w:hAnsi="ＭＳ 明朝"/>
                <w:color w:val="000000" w:themeColor="text1"/>
              </w:rPr>
            </w:pPr>
          </w:p>
        </w:tc>
      </w:tr>
      <w:tr w:rsidR="00D42734" w:rsidRPr="00D42734" w14:paraId="74BE439F" w14:textId="77777777" w:rsidTr="00466EDA">
        <w:trPr>
          <w:trHeight w:val="345"/>
        </w:trPr>
        <w:tc>
          <w:tcPr>
            <w:tcW w:w="421" w:type="dxa"/>
            <w:vMerge/>
            <w:tcBorders>
              <w:bottom w:val="nil"/>
            </w:tcBorders>
            <w:shd w:val="clear" w:color="auto" w:fill="auto"/>
          </w:tcPr>
          <w:p w14:paraId="1B6376AA"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51CC1CEA"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HDD</w:t>
            </w:r>
          </w:p>
        </w:tc>
        <w:tc>
          <w:tcPr>
            <w:tcW w:w="6498" w:type="dxa"/>
            <w:gridSpan w:val="2"/>
            <w:shd w:val="clear" w:color="auto" w:fill="auto"/>
          </w:tcPr>
          <w:p w14:paraId="1E7E2FF3" w14:textId="0E686367" w:rsidR="00200342" w:rsidRPr="00D42734" w:rsidRDefault="003840D7" w:rsidP="00200342">
            <w:pPr>
              <w:rPr>
                <w:rFonts w:ascii="ＭＳ 明朝" w:hAnsi="ＭＳ 明朝"/>
                <w:color w:val="000000" w:themeColor="text1"/>
              </w:rPr>
            </w:pPr>
            <w:r w:rsidRPr="00D42734">
              <w:rPr>
                <w:rFonts w:ascii="ＭＳ 明朝" w:hAnsi="ＭＳ 明朝" w:hint="eastAsia"/>
                <w:color w:val="000000" w:themeColor="text1"/>
              </w:rPr>
              <w:t>256GB</w:t>
            </w:r>
            <w:r w:rsidRPr="00D42734">
              <w:rPr>
                <w:rFonts w:ascii="ＭＳ 明朝" w:hAnsi="ＭＳ 明朝"/>
                <w:color w:val="000000" w:themeColor="text1"/>
              </w:rPr>
              <w:t xml:space="preserve"> </w:t>
            </w:r>
            <w:r w:rsidRPr="00D42734">
              <w:rPr>
                <w:rFonts w:ascii="ＭＳ 明朝" w:hAnsi="ＭＳ 明朝" w:hint="eastAsia"/>
                <w:color w:val="000000" w:themeColor="text1"/>
              </w:rPr>
              <w:t>S</w:t>
            </w:r>
            <w:r w:rsidRPr="00D42734">
              <w:rPr>
                <w:rFonts w:ascii="ＭＳ 明朝" w:hAnsi="ＭＳ 明朝"/>
                <w:color w:val="000000" w:themeColor="text1"/>
              </w:rPr>
              <w:t>SD</w:t>
            </w:r>
            <w:r w:rsidRPr="00D42734">
              <w:rPr>
                <w:rFonts w:ascii="ＭＳ 明朝" w:hAnsi="ＭＳ 明朝" w:hint="eastAsia"/>
                <w:color w:val="000000" w:themeColor="text1"/>
              </w:rPr>
              <w:t>以上</w:t>
            </w:r>
          </w:p>
        </w:tc>
        <w:tc>
          <w:tcPr>
            <w:tcW w:w="993" w:type="dxa"/>
            <w:vMerge/>
            <w:shd w:val="clear" w:color="auto" w:fill="auto"/>
          </w:tcPr>
          <w:p w14:paraId="6A02492D" w14:textId="77777777" w:rsidR="00200342" w:rsidRPr="00D42734" w:rsidRDefault="00200342" w:rsidP="00200342">
            <w:pPr>
              <w:rPr>
                <w:rFonts w:ascii="ＭＳ 明朝" w:hAnsi="ＭＳ 明朝"/>
                <w:color w:val="000000" w:themeColor="text1"/>
              </w:rPr>
            </w:pPr>
          </w:p>
        </w:tc>
      </w:tr>
      <w:tr w:rsidR="00D42734" w:rsidRPr="00D42734" w14:paraId="7F141578" w14:textId="77777777" w:rsidTr="00466EDA">
        <w:trPr>
          <w:trHeight w:val="405"/>
        </w:trPr>
        <w:tc>
          <w:tcPr>
            <w:tcW w:w="421" w:type="dxa"/>
            <w:vMerge/>
            <w:tcBorders>
              <w:bottom w:val="nil"/>
            </w:tcBorders>
            <w:shd w:val="clear" w:color="auto" w:fill="auto"/>
          </w:tcPr>
          <w:p w14:paraId="1F40C88A"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135A2ACE"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入力装置</w:t>
            </w:r>
          </w:p>
        </w:tc>
        <w:tc>
          <w:tcPr>
            <w:tcW w:w="6498" w:type="dxa"/>
            <w:gridSpan w:val="2"/>
            <w:shd w:val="clear" w:color="auto" w:fill="auto"/>
          </w:tcPr>
          <w:p w14:paraId="0528DE0E" w14:textId="3702198F"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キーボード、光学式マウス</w:t>
            </w:r>
          </w:p>
        </w:tc>
        <w:tc>
          <w:tcPr>
            <w:tcW w:w="993" w:type="dxa"/>
            <w:vMerge/>
            <w:shd w:val="clear" w:color="auto" w:fill="auto"/>
          </w:tcPr>
          <w:p w14:paraId="0BDB81ED" w14:textId="77777777" w:rsidR="00200342" w:rsidRPr="00D42734" w:rsidRDefault="00200342" w:rsidP="00200342">
            <w:pPr>
              <w:rPr>
                <w:rFonts w:ascii="ＭＳ 明朝" w:hAnsi="ＭＳ 明朝"/>
                <w:color w:val="000000" w:themeColor="text1"/>
              </w:rPr>
            </w:pPr>
          </w:p>
        </w:tc>
      </w:tr>
      <w:tr w:rsidR="00D42734" w:rsidRPr="00D42734" w14:paraId="7C5CB860" w14:textId="77777777" w:rsidTr="00466EDA">
        <w:trPr>
          <w:trHeight w:val="395"/>
        </w:trPr>
        <w:tc>
          <w:tcPr>
            <w:tcW w:w="421" w:type="dxa"/>
            <w:vMerge/>
            <w:tcBorders>
              <w:bottom w:val="nil"/>
            </w:tcBorders>
            <w:shd w:val="clear" w:color="auto" w:fill="auto"/>
          </w:tcPr>
          <w:p w14:paraId="40889B86"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53C33221"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モニタ</w:t>
            </w:r>
          </w:p>
        </w:tc>
        <w:tc>
          <w:tcPr>
            <w:tcW w:w="6498" w:type="dxa"/>
            <w:gridSpan w:val="2"/>
            <w:shd w:val="clear" w:color="auto" w:fill="auto"/>
          </w:tcPr>
          <w:p w14:paraId="0266FCA6"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17インチ相当以上</w:t>
            </w:r>
          </w:p>
        </w:tc>
        <w:tc>
          <w:tcPr>
            <w:tcW w:w="993" w:type="dxa"/>
            <w:vMerge/>
            <w:shd w:val="clear" w:color="auto" w:fill="auto"/>
          </w:tcPr>
          <w:p w14:paraId="43F72BEB" w14:textId="77777777" w:rsidR="00200342" w:rsidRPr="00D42734" w:rsidRDefault="00200342" w:rsidP="00200342">
            <w:pPr>
              <w:rPr>
                <w:rFonts w:ascii="ＭＳ 明朝" w:hAnsi="ＭＳ 明朝"/>
                <w:color w:val="000000" w:themeColor="text1"/>
              </w:rPr>
            </w:pPr>
          </w:p>
        </w:tc>
      </w:tr>
      <w:tr w:rsidR="00D42734" w:rsidRPr="00D42734" w14:paraId="7F4CDE32" w14:textId="77777777" w:rsidTr="00466EDA">
        <w:trPr>
          <w:trHeight w:val="720"/>
        </w:trPr>
        <w:tc>
          <w:tcPr>
            <w:tcW w:w="421" w:type="dxa"/>
            <w:vMerge/>
            <w:tcBorders>
              <w:top w:val="nil"/>
              <w:bottom w:val="nil"/>
            </w:tcBorders>
            <w:shd w:val="clear" w:color="auto" w:fill="auto"/>
          </w:tcPr>
          <w:p w14:paraId="0C1A4233" w14:textId="77777777" w:rsidR="00200342" w:rsidRPr="00D42734" w:rsidRDefault="00200342" w:rsidP="00200342">
            <w:pPr>
              <w:rPr>
                <w:rFonts w:ascii="ＭＳ 明朝" w:hAnsi="ＭＳ 明朝"/>
                <w:color w:val="000000" w:themeColor="text1"/>
              </w:rPr>
            </w:pPr>
          </w:p>
        </w:tc>
        <w:tc>
          <w:tcPr>
            <w:tcW w:w="1701" w:type="dxa"/>
            <w:tcBorders>
              <w:top w:val="single" w:sz="4" w:space="0" w:color="auto"/>
            </w:tcBorders>
            <w:shd w:val="clear" w:color="auto" w:fill="auto"/>
          </w:tcPr>
          <w:p w14:paraId="666A53CD"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ソフトウエア他</w:t>
            </w:r>
          </w:p>
        </w:tc>
        <w:tc>
          <w:tcPr>
            <w:tcW w:w="6498" w:type="dxa"/>
            <w:gridSpan w:val="2"/>
            <w:shd w:val="clear" w:color="auto" w:fill="auto"/>
          </w:tcPr>
          <w:p w14:paraId="181DBEEF"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・Webフィルタリングソフト</w:t>
            </w:r>
          </w:p>
          <w:p w14:paraId="48329A09" w14:textId="01594CE3"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・PC環境復元ソフト</w:t>
            </w:r>
          </w:p>
          <w:p w14:paraId="59E747A7" w14:textId="310681EE"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w:t>
            </w:r>
            <w:r w:rsidRPr="00D42734">
              <w:rPr>
                <w:rFonts w:ascii="ＭＳ 明朝" w:hAnsi="ＭＳ 明朝"/>
                <w:color w:val="000000" w:themeColor="text1"/>
              </w:rPr>
              <w:t>WindowsUpdate</w:t>
            </w:r>
            <w:r w:rsidRPr="00D42734">
              <w:rPr>
                <w:rFonts w:ascii="ＭＳ 明朝" w:hAnsi="ＭＳ 明朝" w:hint="eastAsia"/>
                <w:color w:val="000000" w:themeColor="text1"/>
              </w:rPr>
              <w:t>制御管理が可能なソフトウェア</w:t>
            </w:r>
          </w:p>
          <w:p w14:paraId="584C227C" w14:textId="5E7B119D"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・その他システム機能を実現するために必要なソフトウエア</w:t>
            </w:r>
          </w:p>
          <w:p w14:paraId="325F972B" w14:textId="18370C03"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・ウイルス対策ソフト</w:t>
            </w:r>
          </w:p>
          <w:p w14:paraId="7BD3D95E" w14:textId="00FB889A"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・操作制限ソフトを搭載すること</w:t>
            </w:r>
          </w:p>
        </w:tc>
        <w:tc>
          <w:tcPr>
            <w:tcW w:w="993" w:type="dxa"/>
            <w:vMerge/>
            <w:tcBorders>
              <w:bottom w:val="nil"/>
            </w:tcBorders>
            <w:shd w:val="clear" w:color="auto" w:fill="auto"/>
          </w:tcPr>
          <w:p w14:paraId="0946E1B0" w14:textId="77777777" w:rsidR="00200342" w:rsidRPr="00D42734" w:rsidRDefault="00200342" w:rsidP="00200342">
            <w:pPr>
              <w:rPr>
                <w:rFonts w:ascii="ＭＳ 明朝" w:hAnsi="ＭＳ 明朝"/>
                <w:color w:val="000000" w:themeColor="text1"/>
              </w:rPr>
            </w:pPr>
          </w:p>
        </w:tc>
      </w:tr>
      <w:tr w:rsidR="00D42734" w:rsidRPr="00D42734" w14:paraId="14484267" w14:textId="77777777" w:rsidTr="00466EDA">
        <w:trPr>
          <w:trHeight w:val="615"/>
        </w:trPr>
        <w:tc>
          <w:tcPr>
            <w:tcW w:w="2122" w:type="dxa"/>
            <w:gridSpan w:val="2"/>
            <w:shd w:val="clear" w:color="auto" w:fill="auto"/>
          </w:tcPr>
          <w:p w14:paraId="42F52C62"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利用者用OPAC端末</w:t>
            </w:r>
          </w:p>
        </w:tc>
        <w:tc>
          <w:tcPr>
            <w:tcW w:w="6498" w:type="dxa"/>
            <w:gridSpan w:val="2"/>
            <w:shd w:val="clear" w:color="auto" w:fill="auto"/>
          </w:tcPr>
          <w:p w14:paraId="52B48E22"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・デスクトップPC</w:t>
            </w:r>
          </w:p>
          <w:p w14:paraId="73BD82B8"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・自動電源制御または電源一括管理が可能であること</w:t>
            </w:r>
          </w:p>
          <w:p w14:paraId="484CBAEA"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・管理者ユーザ以外は彦根市立図書館OPAC機能（個人ログイン機能を含む）以外の利用を制限する設定を施すこと</w:t>
            </w:r>
          </w:p>
          <w:p w14:paraId="42AB7667"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・モニタ等PC本体部分以外の接続機器で外部記憶媒体が接続可能な場合、管理者ユーザ以外は外部記憶媒体の接続を制限する設定を施すこと</w:t>
            </w:r>
          </w:p>
          <w:p w14:paraId="46EA2DA0" w14:textId="0A50D19E"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・５式をタッチパネル入力方式、１式をキーボード式とすること</w:t>
            </w:r>
          </w:p>
        </w:tc>
        <w:tc>
          <w:tcPr>
            <w:tcW w:w="993" w:type="dxa"/>
            <w:vMerge w:val="restart"/>
            <w:shd w:val="clear" w:color="auto" w:fill="auto"/>
          </w:tcPr>
          <w:p w14:paraId="20E535A8" w14:textId="74DB668D" w:rsidR="00200342" w:rsidRPr="00D42734" w:rsidRDefault="00BF03C9" w:rsidP="00200342">
            <w:pPr>
              <w:jc w:val="center"/>
              <w:rPr>
                <w:rFonts w:ascii="ＭＳ 明朝" w:hAnsi="ＭＳ 明朝"/>
                <w:color w:val="000000" w:themeColor="text1"/>
              </w:rPr>
            </w:pPr>
            <w:r w:rsidRPr="00D42734">
              <w:rPr>
                <w:rFonts w:ascii="ＭＳ 明朝" w:hAnsi="ＭＳ 明朝" w:hint="eastAsia"/>
                <w:color w:val="000000" w:themeColor="text1"/>
              </w:rPr>
              <w:t>6</w:t>
            </w:r>
            <w:r w:rsidR="00200342" w:rsidRPr="00D42734">
              <w:rPr>
                <w:rFonts w:ascii="ＭＳ 明朝" w:hAnsi="ＭＳ 明朝" w:hint="eastAsia"/>
                <w:color w:val="000000" w:themeColor="text1"/>
              </w:rPr>
              <w:t>式</w:t>
            </w:r>
          </w:p>
        </w:tc>
      </w:tr>
      <w:tr w:rsidR="00D42734" w:rsidRPr="00D42734" w14:paraId="0C772E70" w14:textId="77777777" w:rsidTr="00466EDA">
        <w:trPr>
          <w:trHeight w:val="391"/>
        </w:trPr>
        <w:tc>
          <w:tcPr>
            <w:tcW w:w="421" w:type="dxa"/>
            <w:vMerge w:val="restart"/>
            <w:shd w:val="clear" w:color="auto" w:fill="auto"/>
          </w:tcPr>
          <w:p w14:paraId="33283120"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27F16BF2"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OS</w:t>
            </w:r>
          </w:p>
        </w:tc>
        <w:tc>
          <w:tcPr>
            <w:tcW w:w="6498" w:type="dxa"/>
            <w:gridSpan w:val="2"/>
            <w:shd w:val="clear" w:color="auto" w:fill="auto"/>
          </w:tcPr>
          <w:p w14:paraId="73C6FC27"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Microsoft Windows 11Pro　64bit相当以上</w:t>
            </w:r>
          </w:p>
        </w:tc>
        <w:tc>
          <w:tcPr>
            <w:tcW w:w="993" w:type="dxa"/>
            <w:vMerge/>
            <w:shd w:val="clear" w:color="auto" w:fill="auto"/>
          </w:tcPr>
          <w:p w14:paraId="33C44AD2" w14:textId="77777777" w:rsidR="00200342" w:rsidRPr="00D42734" w:rsidRDefault="00200342" w:rsidP="00200342">
            <w:pPr>
              <w:rPr>
                <w:rFonts w:ascii="ＭＳ 明朝" w:hAnsi="ＭＳ 明朝"/>
                <w:color w:val="000000" w:themeColor="text1"/>
              </w:rPr>
            </w:pPr>
          </w:p>
        </w:tc>
      </w:tr>
      <w:tr w:rsidR="00D42734" w:rsidRPr="00D42734" w14:paraId="431196AB" w14:textId="77777777" w:rsidTr="00466EDA">
        <w:trPr>
          <w:trHeight w:val="285"/>
        </w:trPr>
        <w:tc>
          <w:tcPr>
            <w:tcW w:w="421" w:type="dxa"/>
            <w:vMerge/>
            <w:shd w:val="clear" w:color="auto" w:fill="auto"/>
          </w:tcPr>
          <w:p w14:paraId="533D317D"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6DA06817"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CPU</w:t>
            </w:r>
          </w:p>
        </w:tc>
        <w:tc>
          <w:tcPr>
            <w:tcW w:w="6498" w:type="dxa"/>
            <w:gridSpan w:val="2"/>
            <w:shd w:val="clear" w:color="auto" w:fill="auto"/>
          </w:tcPr>
          <w:p w14:paraId="3DC638D6" w14:textId="77777777" w:rsidR="00200342" w:rsidRPr="00D42734" w:rsidRDefault="00200342" w:rsidP="00200342">
            <w:pPr>
              <w:rPr>
                <w:rFonts w:ascii="ＭＳ 明朝" w:hAnsi="ＭＳ 明朝"/>
                <w:color w:val="000000" w:themeColor="text1"/>
              </w:rPr>
            </w:pPr>
            <w:r w:rsidRPr="00D42734">
              <w:rPr>
                <w:rFonts w:ascii="ＭＳ 明朝" w:hAnsi="ＭＳ 明朝"/>
                <w:color w:val="000000" w:themeColor="text1"/>
              </w:rPr>
              <w:t>Intel(R) Core(TM) i3-12100T(</w:t>
            </w:r>
            <w:r w:rsidRPr="00D42734">
              <w:rPr>
                <w:rFonts w:ascii="ＭＳ 明朝" w:hAnsi="ＭＳ 明朝" w:hint="eastAsia"/>
                <w:color w:val="000000" w:themeColor="text1"/>
              </w:rPr>
              <w:t>4</w:t>
            </w:r>
            <w:r w:rsidRPr="00D42734">
              <w:rPr>
                <w:rFonts w:ascii="ＭＳ 明朝" w:hAnsi="ＭＳ 明朝"/>
                <w:color w:val="000000" w:themeColor="text1"/>
              </w:rPr>
              <w:t>C/</w:t>
            </w:r>
            <w:r w:rsidRPr="00D42734">
              <w:rPr>
                <w:rFonts w:ascii="ＭＳ 明朝" w:hAnsi="ＭＳ 明朝" w:hint="eastAsia"/>
                <w:color w:val="000000" w:themeColor="text1"/>
              </w:rPr>
              <w:t>最大4.10GHz</w:t>
            </w:r>
            <w:r w:rsidRPr="00D42734">
              <w:rPr>
                <w:rFonts w:ascii="ＭＳ 明朝" w:hAnsi="ＭＳ 明朝"/>
                <w:color w:val="000000" w:themeColor="text1"/>
              </w:rPr>
              <w:t>/1</w:t>
            </w:r>
            <w:r w:rsidRPr="00D42734">
              <w:rPr>
                <w:rFonts w:ascii="ＭＳ 明朝" w:hAnsi="ＭＳ 明朝" w:hint="eastAsia"/>
                <w:color w:val="000000" w:themeColor="text1"/>
              </w:rPr>
              <w:t>2</w:t>
            </w:r>
            <w:r w:rsidRPr="00D42734">
              <w:rPr>
                <w:rFonts w:ascii="ＭＳ 明朝" w:hAnsi="ＭＳ 明朝"/>
                <w:color w:val="000000" w:themeColor="text1"/>
              </w:rPr>
              <w:t>M)</w:t>
            </w:r>
          </w:p>
        </w:tc>
        <w:tc>
          <w:tcPr>
            <w:tcW w:w="993" w:type="dxa"/>
            <w:vMerge/>
            <w:shd w:val="clear" w:color="auto" w:fill="auto"/>
          </w:tcPr>
          <w:p w14:paraId="787F3498" w14:textId="77777777" w:rsidR="00200342" w:rsidRPr="00D42734" w:rsidRDefault="00200342" w:rsidP="00200342">
            <w:pPr>
              <w:rPr>
                <w:rFonts w:ascii="ＭＳ 明朝" w:hAnsi="ＭＳ 明朝"/>
                <w:color w:val="000000" w:themeColor="text1"/>
              </w:rPr>
            </w:pPr>
          </w:p>
        </w:tc>
      </w:tr>
      <w:tr w:rsidR="00D42734" w:rsidRPr="00D42734" w14:paraId="149E41A5" w14:textId="77777777" w:rsidTr="00466EDA">
        <w:trPr>
          <w:trHeight w:val="360"/>
        </w:trPr>
        <w:tc>
          <w:tcPr>
            <w:tcW w:w="421" w:type="dxa"/>
            <w:vMerge/>
            <w:shd w:val="clear" w:color="auto" w:fill="auto"/>
          </w:tcPr>
          <w:p w14:paraId="14CDE3E2"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39AC0CB3"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メモリ</w:t>
            </w:r>
          </w:p>
        </w:tc>
        <w:tc>
          <w:tcPr>
            <w:tcW w:w="6498" w:type="dxa"/>
            <w:gridSpan w:val="2"/>
            <w:shd w:val="clear" w:color="auto" w:fill="auto"/>
          </w:tcPr>
          <w:p w14:paraId="18700054"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16GB以上</w:t>
            </w:r>
          </w:p>
        </w:tc>
        <w:tc>
          <w:tcPr>
            <w:tcW w:w="993" w:type="dxa"/>
            <w:vMerge/>
            <w:shd w:val="clear" w:color="auto" w:fill="auto"/>
          </w:tcPr>
          <w:p w14:paraId="1BC94D11" w14:textId="77777777" w:rsidR="00200342" w:rsidRPr="00D42734" w:rsidRDefault="00200342" w:rsidP="00200342">
            <w:pPr>
              <w:rPr>
                <w:rFonts w:ascii="ＭＳ 明朝" w:hAnsi="ＭＳ 明朝"/>
                <w:color w:val="000000" w:themeColor="text1"/>
              </w:rPr>
            </w:pPr>
          </w:p>
        </w:tc>
      </w:tr>
      <w:tr w:rsidR="00D42734" w:rsidRPr="00D42734" w14:paraId="7DE26874" w14:textId="77777777" w:rsidTr="00466EDA">
        <w:trPr>
          <w:trHeight w:val="345"/>
        </w:trPr>
        <w:tc>
          <w:tcPr>
            <w:tcW w:w="421" w:type="dxa"/>
            <w:vMerge/>
            <w:shd w:val="clear" w:color="auto" w:fill="auto"/>
          </w:tcPr>
          <w:p w14:paraId="164920D3"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0E7CF5E1"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HDD</w:t>
            </w:r>
          </w:p>
        </w:tc>
        <w:tc>
          <w:tcPr>
            <w:tcW w:w="6498" w:type="dxa"/>
            <w:gridSpan w:val="2"/>
            <w:shd w:val="clear" w:color="auto" w:fill="auto"/>
          </w:tcPr>
          <w:p w14:paraId="6AF16731" w14:textId="5F4F5A0F" w:rsidR="00200342" w:rsidRPr="00D42734" w:rsidRDefault="003840D7" w:rsidP="00200342">
            <w:pPr>
              <w:rPr>
                <w:rFonts w:ascii="ＭＳ 明朝" w:hAnsi="ＭＳ 明朝"/>
                <w:color w:val="000000" w:themeColor="text1"/>
              </w:rPr>
            </w:pPr>
            <w:r w:rsidRPr="00D42734">
              <w:rPr>
                <w:rFonts w:ascii="ＭＳ 明朝" w:hAnsi="ＭＳ 明朝" w:hint="eastAsia"/>
                <w:color w:val="000000" w:themeColor="text1"/>
              </w:rPr>
              <w:t>256GB</w:t>
            </w:r>
            <w:r w:rsidRPr="00D42734">
              <w:rPr>
                <w:rFonts w:ascii="ＭＳ 明朝" w:hAnsi="ＭＳ 明朝"/>
                <w:color w:val="000000" w:themeColor="text1"/>
              </w:rPr>
              <w:t xml:space="preserve"> </w:t>
            </w:r>
            <w:r w:rsidRPr="00D42734">
              <w:rPr>
                <w:rFonts w:ascii="ＭＳ 明朝" w:hAnsi="ＭＳ 明朝" w:hint="eastAsia"/>
                <w:color w:val="000000" w:themeColor="text1"/>
              </w:rPr>
              <w:t>S</w:t>
            </w:r>
            <w:r w:rsidRPr="00D42734">
              <w:rPr>
                <w:rFonts w:ascii="ＭＳ 明朝" w:hAnsi="ＭＳ 明朝"/>
                <w:color w:val="000000" w:themeColor="text1"/>
              </w:rPr>
              <w:t>SD</w:t>
            </w:r>
            <w:r w:rsidRPr="00D42734">
              <w:rPr>
                <w:rFonts w:ascii="ＭＳ 明朝" w:hAnsi="ＭＳ 明朝" w:hint="eastAsia"/>
                <w:color w:val="000000" w:themeColor="text1"/>
              </w:rPr>
              <w:t>以上</w:t>
            </w:r>
          </w:p>
        </w:tc>
        <w:tc>
          <w:tcPr>
            <w:tcW w:w="993" w:type="dxa"/>
            <w:vMerge/>
            <w:shd w:val="clear" w:color="auto" w:fill="auto"/>
          </w:tcPr>
          <w:p w14:paraId="4A10B451" w14:textId="77777777" w:rsidR="00200342" w:rsidRPr="00D42734" w:rsidRDefault="00200342" w:rsidP="00200342">
            <w:pPr>
              <w:rPr>
                <w:rFonts w:ascii="ＭＳ 明朝" w:hAnsi="ＭＳ 明朝"/>
                <w:color w:val="000000" w:themeColor="text1"/>
              </w:rPr>
            </w:pPr>
          </w:p>
        </w:tc>
      </w:tr>
      <w:tr w:rsidR="00D42734" w:rsidRPr="00D42734" w14:paraId="22CE1246" w14:textId="77777777" w:rsidTr="00466EDA">
        <w:trPr>
          <w:trHeight w:val="308"/>
        </w:trPr>
        <w:tc>
          <w:tcPr>
            <w:tcW w:w="421" w:type="dxa"/>
            <w:vMerge/>
            <w:shd w:val="clear" w:color="auto" w:fill="auto"/>
          </w:tcPr>
          <w:p w14:paraId="71CE32F5"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0E85D4EC"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入力装置</w:t>
            </w:r>
          </w:p>
        </w:tc>
        <w:tc>
          <w:tcPr>
            <w:tcW w:w="6498" w:type="dxa"/>
            <w:gridSpan w:val="2"/>
            <w:shd w:val="clear" w:color="auto" w:fill="auto"/>
          </w:tcPr>
          <w:p w14:paraId="3F461536" w14:textId="45ED436F"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キーボード、光学式マウス</w:t>
            </w:r>
          </w:p>
        </w:tc>
        <w:tc>
          <w:tcPr>
            <w:tcW w:w="993" w:type="dxa"/>
            <w:vMerge/>
            <w:shd w:val="clear" w:color="auto" w:fill="auto"/>
          </w:tcPr>
          <w:p w14:paraId="7EA88A49" w14:textId="77777777" w:rsidR="00200342" w:rsidRPr="00D42734" w:rsidRDefault="00200342" w:rsidP="00200342">
            <w:pPr>
              <w:rPr>
                <w:rFonts w:ascii="ＭＳ 明朝" w:hAnsi="ＭＳ 明朝"/>
                <w:color w:val="000000" w:themeColor="text1"/>
              </w:rPr>
            </w:pPr>
          </w:p>
        </w:tc>
      </w:tr>
      <w:tr w:rsidR="00D42734" w:rsidRPr="00D42734" w14:paraId="0D35AE09" w14:textId="77777777" w:rsidTr="00466EDA">
        <w:trPr>
          <w:trHeight w:val="395"/>
        </w:trPr>
        <w:tc>
          <w:tcPr>
            <w:tcW w:w="421" w:type="dxa"/>
            <w:vMerge/>
            <w:shd w:val="clear" w:color="auto" w:fill="auto"/>
          </w:tcPr>
          <w:p w14:paraId="569FD5BB"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4CD739A7"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モニタ</w:t>
            </w:r>
          </w:p>
        </w:tc>
        <w:tc>
          <w:tcPr>
            <w:tcW w:w="6498" w:type="dxa"/>
            <w:gridSpan w:val="2"/>
            <w:shd w:val="clear" w:color="auto" w:fill="auto"/>
          </w:tcPr>
          <w:p w14:paraId="77CBA9E2"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・17インチ液晶ディスプレイ相当以上</w:t>
            </w:r>
          </w:p>
          <w:p w14:paraId="5B414AB8" w14:textId="4C060AB0"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・5式はタッチパネル機能を備えるモニタとすること</w:t>
            </w:r>
          </w:p>
        </w:tc>
        <w:tc>
          <w:tcPr>
            <w:tcW w:w="993" w:type="dxa"/>
            <w:vMerge/>
            <w:shd w:val="clear" w:color="auto" w:fill="auto"/>
          </w:tcPr>
          <w:p w14:paraId="72DC6C5A" w14:textId="77777777" w:rsidR="00200342" w:rsidRPr="00D42734" w:rsidRDefault="00200342" w:rsidP="00200342">
            <w:pPr>
              <w:rPr>
                <w:rFonts w:ascii="ＭＳ 明朝" w:hAnsi="ＭＳ 明朝"/>
                <w:color w:val="000000" w:themeColor="text1"/>
              </w:rPr>
            </w:pPr>
          </w:p>
        </w:tc>
      </w:tr>
      <w:tr w:rsidR="00D42734" w:rsidRPr="00D42734" w14:paraId="4DD6A633" w14:textId="77777777" w:rsidTr="00466EDA">
        <w:trPr>
          <w:trHeight w:val="395"/>
        </w:trPr>
        <w:tc>
          <w:tcPr>
            <w:tcW w:w="421" w:type="dxa"/>
            <w:vMerge/>
            <w:shd w:val="clear" w:color="auto" w:fill="auto"/>
          </w:tcPr>
          <w:p w14:paraId="5F625421" w14:textId="77777777" w:rsidR="00200342" w:rsidRPr="00D42734" w:rsidRDefault="00200342" w:rsidP="00200342">
            <w:pPr>
              <w:rPr>
                <w:rFonts w:ascii="ＭＳ 明朝" w:hAnsi="ＭＳ 明朝"/>
                <w:color w:val="000000" w:themeColor="text1"/>
              </w:rPr>
            </w:pPr>
          </w:p>
        </w:tc>
        <w:tc>
          <w:tcPr>
            <w:tcW w:w="1701" w:type="dxa"/>
            <w:shd w:val="clear" w:color="auto" w:fill="auto"/>
          </w:tcPr>
          <w:p w14:paraId="5A424D0E"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ソフトウエア</w:t>
            </w:r>
          </w:p>
        </w:tc>
        <w:tc>
          <w:tcPr>
            <w:tcW w:w="6498" w:type="dxa"/>
            <w:gridSpan w:val="2"/>
            <w:shd w:val="clear" w:color="auto" w:fill="auto"/>
          </w:tcPr>
          <w:p w14:paraId="1DF225FA"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・PC環境復元ソフト</w:t>
            </w:r>
          </w:p>
          <w:p w14:paraId="6DA7A1AA"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w:t>
            </w:r>
            <w:r w:rsidRPr="00D42734">
              <w:rPr>
                <w:rFonts w:ascii="ＭＳ 明朝" w:hAnsi="ＭＳ 明朝"/>
                <w:color w:val="000000" w:themeColor="text1"/>
              </w:rPr>
              <w:t>WindowsUpdate</w:t>
            </w:r>
            <w:r w:rsidRPr="00D42734">
              <w:rPr>
                <w:rFonts w:ascii="ＭＳ 明朝" w:hAnsi="ＭＳ 明朝" w:hint="eastAsia"/>
                <w:color w:val="000000" w:themeColor="text1"/>
              </w:rPr>
              <w:t>制御管理が可能なソフトウェア</w:t>
            </w:r>
          </w:p>
          <w:p w14:paraId="1D2401D9" w14:textId="096792B0"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lastRenderedPageBreak/>
              <w:t>・システム機能を実現するために必要なソフトウエア</w:t>
            </w:r>
          </w:p>
          <w:p w14:paraId="0EB4A0BB"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・ウイルス対策ソフト</w:t>
            </w:r>
          </w:p>
          <w:p w14:paraId="50787A42"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・キーボード入力タイプのＰＣには操作制限ソフトを搭載</w:t>
            </w:r>
          </w:p>
          <w:p w14:paraId="6BD3705F" w14:textId="165B87E1"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すること</w:t>
            </w:r>
          </w:p>
        </w:tc>
        <w:tc>
          <w:tcPr>
            <w:tcW w:w="993" w:type="dxa"/>
            <w:vMerge/>
            <w:shd w:val="clear" w:color="auto" w:fill="auto"/>
          </w:tcPr>
          <w:p w14:paraId="298AD33D" w14:textId="77777777" w:rsidR="00200342" w:rsidRPr="00D42734" w:rsidRDefault="00200342" w:rsidP="00200342">
            <w:pPr>
              <w:rPr>
                <w:rFonts w:ascii="ＭＳ 明朝" w:hAnsi="ＭＳ 明朝"/>
                <w:color w:val="000000" w:themeColor="text1"/>
              </w:rPr>
            </w:pPr>
          </w:p>
        </w:tc>
      </w:tr>
      <w:tr w:rsidR="00D42734" w:rsidRPr="00D42734" w14:paraId="20506C63" w14:textId="77777777" w:rsidTr="00466EDA">
        <w:tc>
          <w:tcPr>
            <w:tcW w:w="2122" w:type="dxa"/>
            <w:gridSpan w:val="2"/>
            <w:shd w:val="clear" w:color="auto" w:fill="auto"/>
          </w:tcPr>
          <w:p w14:paraId="194ECBA6"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ハンディターミナル</w:t>
            </w:r>
          </w:p>
        </w:tc>
        <w:tc>
          <w:tcPr>
            <w:tcW w:w="6498" w:type="dxa"/>
            <w:gridSpan w:val="2"/>
            <w:shd w:val="clear" w:color="auto" w:fill="auto"/>
          </w:tcPr>
          <w:p w14:paraId="7EE7510E"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・各社の提案でバーコード読取が利用可能なもので、停電時の貸出返却、蔵書点検等に用いることのできるもの</w:t>
            </w:r>
          </w:p>
          <w:p w14:paraId="0B1D774E"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・読み取り内容が表示されるもの</w:t>
            </w:r>
          </w:p>
          <w:p w14:paraId="0476B080"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・充電池、通信ユニット、ソフトウエア等運用に必要な器具類を含めること</w:t>
            </w:r>
          </w:p>
        </w:tc>
        <w:tc>
          <w:tcPr>
            <w:tcW w:w="993" w:type="dxa"/>
            <w:shd w:val="clear" w:color="auto" w:fill="auto"/>
          </w:tcPr>
          <w:p w14:paraId="585DC4B6" w14:textId="761F9D27" w:rsidR="00200342" w:rsidRPr="00D42734" w:rsidRDefault="00BF03C9" w:rsidP="00200342">
            <w:pPr>
              <w:jc w:val="center"/>
              <w:rPr>
                <w:rFonts w:ascii="ＭＳ 明朝" w:hAnsi="ＭＳ 明朝"/>
                <w:color w:val="000000" w:themeColor="text1"/>
              </w:rPr>
            </w:pPr>
            <w:r w:rsidRPr="00D42734">
              <w:rPr>
                <w:rFonts w:ascii="ＭＳ 明朝" w:hAnsi="ＭＳ 明朝" w:hint="eastAsia"/>
                <w:color w:val="000000" w:themeColor="text1"/>
              </w:rPr>
              <w:t>3</w:t>
            </w:r>
            <w:r w:rsidR="00200342" w:rsidRPr="00D42734">
              <w:rPr>
                <w:rFonts w:ascii="ＭＳ 明朝" w:hAnsi="ＭＳ 明朝" w:hint="eastAsia"/>
                <w:color w:val="000000" w:themeColor="text1"/>
              </w:rPr>
              <w:t>式</w:t>
            </w:r>
          </w:p>
        </w:tc>
      </w:tr>
      <w:tr w:rsidR="00D42734" w:rsidRPr="00D42734" w14:paraId="5C93E244" w14:textId="77777777" w:rsidTr="00466EDA">
        <w:tc>
          <w:tcPr>
            <w:tcW w:w="2122" w:type="dxa"/>
            <w:gridSpan w:val="2"/>
            <w:shd w:val="clear" w:color="auto" w:fill="auto"/>
          </w:tcPr>
          <w:p w14:paraId="17FF203C"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モノクロレーザープリンタ</w:t>
            </w:r>
          </w:p>
          <w:p w14:paraId="485AC584" w14:textId="62E93560" w:rsidR="00200342" w:rsidRPr="00D42734" w:rsidRDefault="00200342" w:rsidP="00200342">
            <w:pPr>
              <w:rPr>
                <w:rFonts w:ascii="ＭＳ 明朝" w:hAnsi="ＭＳ 明朝"/>
                <w:color w:val="000000" w:themeColor="text1"/>
              </w:rPr>
            </w:pPr>
          </w:p>
        </w:tc>
        <w:tc>
          <w:tcPr>
            <w:tcW w:w="6498" w:type="dxa"/>
            <w:gridSpan w:val="2"/>
            <w:shd w:val="clear" w:color="auto" w:fill="auto"/>
          </w:tcPr>
          <w:p w14:paraId="5D583198"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・A3から葉書まで対応可能であること</w:t>
            </w:r>
          </w:p>
          <w:p w14:paraId="1B73697D"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・2以上のトレイを持つこと</w:t>
            </w:r>
          </w:p>
          <w:p w14:paraId="35A2AF03"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・ファーストプリント　7秒未満であること</w:t>
            </w:r>
          </w:p>
          <w:p w14:paraId="3D20CE52"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・1000Base－Tインターフェイスを有すること</w:t>
            </w:r>
          </w:p>
          <w:p w14:paraId="2E97FD87"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・1,200×1,200dpi相当以上の解像度を有すること</w:t>
            </w:r>
          </w:p>
          <w:p w14:paraId="17E5E070"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・両面印刷が可能であること</w:t>
            </w:r>
          </w:p>
          <w:p w14:paraId="2159E8AF"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・A4サイズ毎分35枚以上であること</w:t>
            </w:r>
          </w:p>
          <w:p w14:paraId="715E2E49" w14:textId="4F45E3E5" w:rsidR="00AB23DF" w:rsidRPr="00D42734" w:rsidRDefault="00AB23DF"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・１式につきトナー２個を添付すること</w:t>
            </w:r>
          </w:p>
        </w:tc>
        <w:tc>
          <w:tcPr>
            <w:tcW w:w="993" w:type="dxa"/>
            <w:shd w:val="clear" w:color="auto" w:fill="auto"/>
          </w:tcPr>
          <w:p w14:paraId="4522A154" w14:textId="440ACCCD" w:rsidR="00200342" w:rsidRPr="00D42734" w:rsidRDefault="00BF03C9" w:rsidP="00200342">
            <w:pPr>
              <w:jc w:val="center"/>
              <w:rPr>
                <w:rFonts w:ascii="ＭＳ 明朝" w:hAnsi="ＭＳ 明朝"/>
                <w:color w:val="000000" w:themeColor="text1"/>
              </w:rPr>
            </w:pPr>
            <w:r w:rsidRPr="00D42734">
              <w:rPr>
                <w:rFonts w:ascii="ＭＳ 明朝" w:hAnsi="ＭＳ 明朝" w:hint="eastAsia"/>
                <w:color w:val="000000" w:themeColor="text1"/>
              </w:rPr>
              <w:t>3</w:t>
            </w:r>
            <w:r w:rsidR="00200342" w:rsidRPr="00D42734">
              <w:rPr>
                <w:rFonts w:ascii="ＭＳ 明朝" w:hAnsi="ＭＳ 明朝" w:hint="eastAsia"/>
                <w:color w:val="000000" w:themeColor="text1"/>
              </w:rPr>
              <w:t>式</w:t>
            </w:r>
          </w:p>
        </w:tc>
      </w:tr>
      <w:tr w:rsidR="00D42734" w:rsidRPr="00D42734" w14:paraId="070C85DD" w14:textId="77777777" w:rsidTr="00466EDA">
        <w:tc>
          <w:tcPr>
            <w:tcW w:w="2122" w:type="dxa"/>
            <w:gridSpan w:val="2"/>
            <w:tcBorders>
              <w:top w:val="nil"/>
              <w:bottom w:val="nil"/>
            </w:tcBorders>
            <w:shd w:val="clear" w:color="auto" w:fill="auto"/>
          </w:tcPr>
          <w:p w14:paraId="7F562994"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レーザーカラープリンタ</w:t>
            </w:r>
          </w:p>
          <w:p w14:paraId="305C20DF" w14:textId="27B1A25C" w:rsidR="00200342" w:rsidRPr="00D42734" w:rsidRDefault="00200342" w:rsidP="00200342">
            <w:pPr>
              <w:rPr>
                <w:rFonts w:ascii="ＭＳ 明朝" w:hAnsi="ＭＳ 明朝"/>
                <w:color w:val="000000" w:themeColor="text1"/>
              </w:rPr>
            </w:pPr>
          </w:p>
        </w:tc>
        <w:tc>
          <w:tcPr>
            <w:tcW w:w="6498" w:type="dxa"/>
            <w:gridSpan w:val="2"/>
            <w:tcBorders>
              <w:top w:val="nil"/>
              <w:bottom w:val="nil"/>
            </w:tcBorders>
            <w:shd w:val="clear" w:color="auto" w:fill="auto"/>
          </w:tcPr>
          <w:p w14:paraId="5965E081"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・A3から葉書まで対応可能であること</w:t>
            </w:r>
          </w:p>
          <w:p w14:paraId="3462985E"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・2以上のトレイを持つこと</w:t>
            </w:r>
          </w:p>
          <w:p w14:paraId="457C3061"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・手差し印刷が可能であること</w:t>
            </w:r>
          </w:p>
          <w:p w14:paraId="4858D819"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・1000Base－Tインターフェイスを有すること</w:t>
            </w:r>
          </w:p>
          <w:p w14:paraId="13670F47"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w:t>
            </w:r>
            <w:r w:rsidRPr="00D42734">
              <w:rPr>
                <w:rFonts w:ascii="ＭＳ 明朝" w:hAnsi="ＭＳ 明朝"/>
                <w:color w:val="000000" w:themeColor="text1"/>
              </w:rPr>
              <w:t>1,200×1,200dp</w:t>
            </w:r>
            <w:r w:rsidRPr="00D42734">
              <w:rPr>
                <w:rFonts w:ascii="ＭＳ 明朝" w:hAnsi="ＭＳ 明朝" w:hint="eastAsia"/>
                <w:color w:val="000000" w:themeColor="text1"/>
              </w:rPr>
              <w:t>相当以上の解像度を有すること</w:t>
            </w:r>
          </w:p>
          <w:p w14:paraId="73C1C240"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・両面印刷が可能であること</w:t>
            </w:r>
          </w:p>
          <w:p w14:paraId="6B45F893"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・複写、スキャナ機能を持つこと</w:t>
            </w:r>
          </w:p>
          <w:p w14:paraId="1563C391"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・A4サイズ毎分35枚以上であること</w:t>
            </w:r>
          </w:p>
          <w:p w14:paraId="10F87133" w14:textId="1ED9476D" w:rsidR="00AB23DF" w:rsidRPr="00D42734" w:rsidRDefault="00AB23DF"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・トナー各色4個を添付すること</w:t>
            </w:r>
          </w:p>
        </w:tc>
        <w:tc>
          <w:tcPr>
            <w:tcW w:w="993" w:type="dxa"/>
            <w:tcBorders>
              <w:top w:val="nil"/>
              <w:bottom w:val="nil"/>
            </w:tcBorders>
            <w:shd w:val="clear" w:color="auto" w:fill="auto"/>
          </w:tcPr>
          <w:p w14:paraId="261B7963" w14:textId="485F3E1C" w:rsidR="00200342" w:rsidRPr="00D42734" w:rsidRDefault="00BF03C9" w:rsidP="00200342">
            <w:pPr>
              <w:jc w:val="center"/>
              <w:rPr>
                <w:rFonts w:ascii="ＭＳ 明朝" w:hAnsi="ＭＳ 明朝"/>
                <w:color w:val="000000" w:themeColor="text1"/>
              </w:rPr>
            </w:pPr>
            <w:r w:rsidRPr="00D42734">
              <w:rPr>
                <w:rFonts w:ascii="ＭＳ 明朝" w:hAnsi="ＭＳ 明朝" w:hint="eastAsia"/>
                <w:color w:val="000000" w:themeColor="text1"/>
              </w:rPr>
              <w:t>1</w:t>
            </w:r>
            <w:r w:rsidR="00200342" w:rsidRPr="00D42734">
              <w:rPr>
                <w:rFonts w:ascii="ＭＳ 明朝" w:hAnsi="ＭＳ 明朝" w:hint="eastAsia"/>
                <w:color w:val="000000" w:themeColor="text1"/>
              </w:rPr>
              <w:t>式</w:t>
            </w:r>
          </w:p>
        </w:tc>
      </w:tr>
      <w:tr w:rsidR="00D42734" w:rsidRPr="00D42734" w14:paraId="58828092" w14:textId="77777777" w:rsidTr="00466EDA">
        <w:tc>
          <w:tcPr>
            <w:tcW w:w="2122" w:type="dxa"/>
            <w:gridSpan w:val="2"/>
            <w:shd w:val="clear" w:color="auto" w:fill="auto"/>
          </w:tcPr>
          <w:p w14:paraId="144A3DC4"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レシートプリンタ</w:t>
            </w:r>
          </w:p>
          <w:p w14:paraId="067819EC" w14:textId="318981F0" w:rsidR="00200342" w:rsidRPr="00D42734" w:rsidRDefault="00200342" w:rsidP="00200342">
            <w:pPr>
              <w:rPr>
                <w:rFonts w:ascii="ＭＳ 明朝" w:hAnsi="ＭＳ 明朝"/>
                <w:color w:val="000000" w:themeColor="text1"/>
              </w:rPr>
            </w:pPr>
          </w:p>
        </w:tc>
        <w:tc>
          <w:tcPr>
            <w:tcW w:w="6498" w:type="dxa"/>
            <w:gridSpan w:val="2"/>
            <w:shd w:val="clear" w:color="auto" w:fill="auto"/>
          </w:tcPr>
          <w:p w14:paraId="488733C6"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・システム機能を実現するために必要な機器を選定すること</w:t>
            </w:r>
          </w:p>
          <w:p w14:paraId="05D9FFE3"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・市販のサーマルロール紙が利用可能であること</w:t>
            </w:r>
          </w:p>
          <w:p w14:paraId="173A497C"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・サーマルロール紙150巻分1式を添付すること</w:t>
            </w:r>
          </w:p>
        </w:tc>
        <w:tc>
          <w:tcPr>
            <w:tcW w:w="993" w:type="dxa"/>
            <w:shd w:val="clear" w:color="auto" w:fill="auto"/>
          </w:tcPr>
          <w:p w14:paraId="3221DF5B" w14:textId="3A58FA33" w:rsidR="00200342" w:rsidRPr="00D42734" w:rsidRDefault="006657FC" w:rsidP="00200342">
            <w:pPr>
              <w:jc w:val="center"/>
              <w:rPr>
                <w:rFonts w:ascii="ＭＳ 明朝" w:hAnsi="ＭＳ 明朝"/>
                <w:color w:val="000000" w:themeColor="text1"/>
              </w:rPr>
            </w:pPr>
            <w:r w:rsidRPr="00D42734">
              <w:rPr>
                <w:rFonts w:ascii="ＭＳ 明朝" w:hAnsi="ＭＳ 明朝" w:hint="eastAsia"/>
                <w:color w:val="000000" w:themeColor="text1"/>
              </w:rPr>
              <w:t>20</w:t>
            </w:r>
            <w:r w:rsidR="00200342" w:rsidRPr="00D42734">
              <w:rPr>
                <w:rFonts w:ascii="ＭＳ 明朝" w:hAnsi="ＭＳ 明朝" w:hint="eastAsia"/>
                <w:color w:val="000000" w:themeColor="text1"/>
              </w:rPr>
              <w:t>式</w:t>
            </w:r>
          </w:p>
        </w:tc>
      </w:tr>
      <w:tr w:rsidR="00D42734" w:rsidRPr="00D42734" w14:paraId="66E22F9F" w14:textId="77777777" w:rsidTr="00466EDA">
        <w:tc>
          <w:tcPr>
            <w:tcW w:w="2122" w:type="dxa"/>
            <w:gridSpan w:val="2"/>
            <w:shd w:val="clear" w:color="auto" w:fill="auto"/>
          </w:tcPr>
          <w:p w14:paraId="472984CF"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バーコードハンドスキャナー</w:t>
            </w:r>
          </w:p>
          <w:p w14:paraId="218B4B11" w14:textId="37C59247" w:rsidR="00200342" w:rsidRPr="00D42734" w:rsidRDefault="00200342" w:rsidP="00200342">
            <w:pPr>
              <w:rPr>
                <w:rFonts w:ascii="ＭＳ 明朝" w:hAnsi="ＭＳ 明朝"/>
                <w:color w:val="000000" w:themeColor="text1"/>
              </w:rPr>
            </w:pPr>
          </w:p>
        </w:tc>
        <w:tc>
          <w:tcPr>
            <w:tcW w:w="6498" w:type="dxa"/>
            <w:gridSpan w:val="2"/>
            <w:shd w:val="clear" w:color="auto" w:fill="auto"/>
          </w:tcPr>
          <w:p w14:paraId="77CB7F79"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・走査速度は</w:t>
            </w:r>
            <w:r w:rsidRPr="00D42734">
              <w:rPr>
                <w:rFonts w:ascii="ＭＳ 明朝" w:hAnsi="ＭＳ 明朝"/>
                <w:color w:val="000000" w:themeColor="text1"/>
              </w:rPr>
              <w:t>80</w:t>
            </w:r>
            <w:r w:rsidRPr="00D42734">
              <w:rPr>
                <w:rFonts w:ascii="ＭＳ 明朝" w:hAnsi="ＭＳ 明朝" w:hint="eastAsia"/>
                <w:color w:val="000000" w:themeColor="text1"/>
              </w:rPr>
              <w:t>～800mm／秒程度であること</w:t>
            </w:r>
          </w:p>
          <w:p w14:paraId="54E63CEB"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・65mm以上のバーコードの読み取りに対応していること</w:t>
            </w:r>
          </w:p>
          <w:p w14:paraId="1FBBD5DF"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w:t>
            </w:r>
            <w:r w:rsidRPr="00D42734">
              <w:rPr>
                <w:rFonts w:ascii="ＭＳ 明朝" w:hAnsi="ＭＳ 明朝"/>
                <w:color w:val="000000" w:themeColor="text1"/>
              </w:rPr>
              <w:t>USB</w:t>
            </w:r>
            <w:r w:rsidRPr="00D42734">
              <w:rPr>
                <w:rFonts w:ascii="ＭＳ 明朝" w:hAnsi="ＭＳ 明朝" w:hint="eastAsia"/>
                <w:color w:val="000000" w:themeColor="text1"/>
              </w:rPr>
              <w:t>（2.0 以上）インターフェースを有していること</w:t>
            </w:r>
          </w:p>
          <w:p w14:paraId="19B44985" w14:textId="77777777"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・電源は</w:t>
            </w:r>
            <w:r w:rsidRPr="00D42734">
              <w:rPr>
                <w:rFonts w:ascii="ＭＳ 明朝" w:hAnsi="ＭＳ 明朝"/>
                <w:color w:val="000000" w:themeColor="text1"/>
              </w:rPr>
              <w:t>USB</w:t>
            </w:r>
            <w:r w:rsidRPr="00D42734">
              <w:rPr>
                <w:rFonts w:ascii="ＭＳ 明朝" w:hAnsi="ＭＳ 明朝" w:hint="eastAsia"/>
                <w:color w:val="000000" w:themeColor="text1"/>
              </w:rPr>
              <w:t>バスパワーに対応していること</w:t>
            </w:r>
          </w:p>
          <w:p w14:paraId="04087EF8" w14:textId="2092DE65" w:rsidR="00200342" w:rsidRPr="00D42734" w:rsidRDefault="00200342" w:rsidP="00200342">
            <w:pPr>
              <w:ind w:left="210" w:hangingChars="100" w:hanging="210"/>
              <w:rPr>
                <w:rFonts w:ascii="ＭＳ 明朝" w:hAnsi="ＭＳ 明朝"/>
                <w:color w:val="000000" w:themeColor="text1"/>
              </w:rPr>
            </w:pPr>
            <w:r w:rsidRPr="00D42734">
              <w:rPr>
                <w:rFonts w:ascii="ＭＳ 明朝" w:hAnsi="ＭＳ 明朝" w:hint="eastAsia"/>
                <w:color w:val="000000" w:themeColor="text1"/>
              </w:rPr>
              <w:t>（カウンター・事務用業務端末デスクトップ　式、事務用業務端末ノート　式に接続）</w:t>
            </w:r>
          </w:p>
        </w:tc>
        <w:tc>
          <w:tcPr>
            <w:tcW w:w="993" w:type="dxa"/>
            <w:shd w:val="clear" w:color="auto" w:fill="auto"/>
          </w:tcPr>
          <w:p w14:paraId="54FB90FC" w14:textId="4268581A" w:rsidR="00200342" w:rsidRPr="00D42734" w:rsidRDefault="006657FC" w:rsidP="00200342">
            <w:pPr>
              <w:jc w:val="center"/>
              <w:rPr>
                <w:rFonts w:ascii="ＭＳ 明朝" w:hAnsi="ＭＳ 明朝"/>
                <w:color w:val="000000" w:themeColor="text1"/>
              </w:rPr>
            </w:pPr>
            <w:r w:rsidRPr="00D42734">
              <w:rPr>
                <w:rFonts w:ascii="ＭＳ 明朝" w:hAnsi="ＭＳ 明朝" w:hint="eastAsia"/>
                <w:color w:val="000000" w:themeColor="text1"/>
              </w:rPr>
              <w:t>14</w:t>
            </w:r>
            <w:r w:rsidR="00200342" w:rsidRPr="00D42734">
              <w:rPr>
                <w:rFonts w:ascii="ＭＳ 明朝" w:hAnsi="ＭＳ 明朝" w:hint="eastAsia"/>
                <w:color w:val="000000" w:themeColor="text1"/>
              </w:rPr>
              <w:t>式</w:t>
            </w:r>
          </w:p>
          <w:p w14:paraId="51F609C8" w14:textId="197D0946" w:rsidR="00200342" w:rsidRPr="00D42734" w:rsidRDefault="00200342" w:rsidP="00200342">
            <w:pPr>
              <w:jc w:val="center"/>
              <w:rPr>
                <w:rFonts w:ascii="ＭＳ 明朝" w:hAnsi="ＭＳ 明朝"/>
                <w:color w:val="000000" w:themeColor="text1"/>
              </w:rPr>
            </w:pPr>
          </w:p>
        </w:tc>
      </w:tr>
      <w:tr w:rsidR="00D42734" w:rsidRPr="00D42734" w14:paraId="040C7B34" w14:textId="77777777" w:rsidTr="00466EDA">
        <w:tc>
          <w:tcPr>
            <w:tcW w:w="2122" w:type="dxa"/>
            <w:gridSpan w:val="2"/>
            <w:shd w:val="clear" w:color="auto" w:fill="auto"/>
          </w:tcPr>
          <w:p w14:paraId="381EEEF3" w14:textId="3D6A9ABD"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外付けDVDドライブ</w:t>
            </w:r>
          </w:p>
          <w:p w14:paraId="3DBF1A87" w14:textId="2FDDF2C2"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（PC内蔵型は不要）</w:t>
            </w:r>
          </w:p>
          <w:p w14:paraId="0E49CB2B" w14:textId="1B7DD866" w:rsidR="00200342" w:rsidRPr="00D42734" w:rsidRDefault="00200342" w:rsidP="00200342">
            <w:pPr>
              <w:rPr>
                <w:rFonts w:ascii="ＭＳ 明朝" w:hAnsi="ＭＳ 明朝"/>
                <w:color w:val="000000" w:themeColor="text1"/>
              </w:rPr>
            </w:pPr>
          </w:p>
        </w:tc>
        <w:tc>
          <w:tcPr>
            <w:tcW w:w="6498" w:type="dxa"/>
            <w:gridSpan w:val="2"/>
            <w:shd w:val="clear" w:color="auto" w:fill="auto"/>
          </w:tcPr>
          <w:p w14:paraId="6F94972B" w14:textId="77777777" w:rsidR="00200342" w:rsidRPr="00D42734" w:rsidRDefault="00200342" w:rsidP="00200342">
            <w:pPr>
              <w:ind w:left="210" w:hangingChars="100" w:hanging="210"/>
              <w:rPr>
                <w:rFonts w:ascii="ＭＳ 明朝" w:hAnsi="ＭＳ 明朝"/>
                <w:color w:val="000000" w:themeColor="text1"/>
                <w:szCs w:val="21"/>
              </w:rPr>
            </w:pPr>
            <w:r w:rsidRPr="00D42734">
              <w:rPr>
                <w:rFonts w:ascii="ＭＳ 明朝" w:hAnsi="ＭＳ 明朝" w:hint="eastAsia"/>
                <w:color w:val="000000" w:themeColor="text1"/>
              </w:rPr>
              <w:t>・</w:t>
            </w:r>
            <w:r w:rsidRPr="00D42734">
              <w:rPr>
                <w:rFonts w:ascii="ＭＳ 明朝" w:hAnsi="ＭＳ 明朝" w:hint="eastAsia"/>
                <w:color w:val="000000" w:themeColor="text1"/>
                <w:szCs w:val="21"/>
              </w:rPr>
              <w:t>DVDが書き込み可能な外付けUSB(USB3.0以上)ドライブであること。</w:t>
            </w:r>
          </w:p>
          <w:p w14:paraId="4003F362" w14:textId="11D8AAC1" w:rsidR="00200342" w:rsidRPr="00D42734" w:rsidRDefault="00200342" w:rsidP="00200342">
            <w:pPr>
              <w:ind w:left="210" w:hangingChars="100" w:hanging="210"/>
              <w:rPr>
                <w:rFonts w:ascii="ＭＳ 明朝" w:hAnsi="ＭＳ 明朝"/>
                <w:color w:val="000000" w:themeColor="text1"/>
                <w:szCs w:val="21"/>
              </w:rPr>
            </w:pPr>
            <w:r w:rsidRPr="00D42734">
              <w:rPr>
                <w:rFonts w:ascii="ＭＳ 明朝" w:hAnsi="ＭＳ 明朝" w:hint="eastAsia"/>
                <w:color w:val="000000" w:themeColor="text1"/>
                <w:szCs w:val="21"/>
              </w:rPr>
              <w:t>（事務用業務端末デスクトップ2式に接続。内蔵型の場合は不要）</w:t>
            </w:r>
          </w:p>
        </w:tc>
        <w:tc>
          <w:tcPr>
            <w:tcW w:w="993" w:type="dxa"/>
            <w:shd w:val="clear" w:color="auto" w:fill="auto"/>
          </w:tcPr>
          <w:p w14:paraId="729CCA5E" w14:textId="12FF1FF3" w:rsidR="00200342" w:rsidRPr="00D42734" w:rsidRDefault="00BF03C9" w:rsidP="00200342">
            <w:pPr>
              <w:jc w:val="center"/>
              <w:rPr>
                <w:rFonts w:ascii="ＭＳ 明朝" w:hAnsi="ＭＳ 明朝"/>
                <w:color w:val="000000" w:themeColor="text1"/>
              </w:rPr>
            </w:pPr>
            <w:r w:rsidRPr="00D42734">
              <w:rPr>
                <w:rFonts w:ascii="ＭＳ 明朝" w:hAnsi="ＭＳ 明朝" w:hint="eastAsia"/>
                <w:color w:val="000000" w:themeColor="text1"/>
              </w:rPr>
              <w:t>2</w:t>
            </w:r>
            <w:r w:rsidR="00200342" w:rsidRPr="00D42734">
              <w:rPr>
                <w:rFonts w:ascii="ＭＳ 明朝" w:hAnsi="ＭＳ 明朝" w:hint="eastAsia"/>
                <w:color w:val="000000" w:themeColor="text1"/>
              </w:rPr>
              <w:t>式</w:t>
            </w:r>
          </w:p>
        </w:tc>
      </w:tr>
      <w:tr w:rsidR="00D42734" w:rsidRPr="00D42734" w14:paraId="31120DD5" w14:textId="77777777" w:rsidTr="00466EDA">
        <w:trPr>
          <w:trHeight w:val="423"/>
        </w:trPr>
        <w:tc>
          <w:tcPr>
            <w:tcW w:w="2122" w:type="dxa"/>
            <w:gridSpan w:val="2"/>
            <w:shd w:val="clear" w:color="auto" w:fill="auto"/>
          </w:tcPr>
          <w:p w14:paraId="509B34DE"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ICタグ情報入力装置（リーダライタ・薄型アンテナユニッ</w:t>
            </w:r>
            <w:r w:rsidRPr="00D42734">
              <w:rPr>
                <w:rFonts w:ascii="ＭＳ 明朝" w:hAnsi="ＭＳ 明朝" w:hint="eastAsia"/>
                <w:color w:val="000000" w:themeColor="text1"/>
              </w:rPr>
              <w:lastRenderedPageBreak/>
              <w:t>ト）</w:t>
            </w:r>
          </w:p>
          <w:p w14:paraId="6DDF2186" w14:textId="034AAD5B" w:rsidR="00200342" w:rsidRPr="00D42734" w:rsidRDefault="00200342" w:rsidP="00200342">
            <w:pPr>
              <w:rPr>
                <w:rFonts w:ascii="ＭＳ 明朝" w:hAnsi="ＭＳ 明朝"/>
                <w:color w:val="000000" w:themeColor="text1"/>
              </w:rPr>
            </w:pPr>
          </w:p>
        </w:tc>
        <w:tc>
          <w:tcPr>
            <w:tcW w:w="6498" w:type="dxa"/>
            <w:gridSpan w:val="2"/>
            <w:shd w:val="clear" w:color="auto" w:fill="auto"/>
          </w:tcPr>
          <w:p w14:paraId="24161541"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lastRenderedPageBreak/>
              <w:t>①リーダライタアンテナセット木製対応タイプの要求性能・機能に関する要件</w:t>
            </w:r>
          </w:p>
          <w:p w14:paraId="7E3A36F3" w14:textId="308C384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・スペース制限のあるカウンターや自動貸出機などへの格納の自由</w:t>
            </w:r>
            <w:r w:rsidRPr="00D42734">
              <w:rPr>
                <w:rFonts w:ascii="游明朝" w:hAnsi="游明朝" w:hint="eastAsia"/>
                <w:color w:val="000000" w:themeColor="text1"/>
                <w:szCs w:val="21"/>
              </w:rPr>
              <w:lastRenderedPageBreak/>
              <w:t>度の点から、アンテナ部寸法</w:t>
            </w:r>
            <w:r w:rsidRPr="00D42734">
              <w:rPr>
                <w:rFonts w:ascii="游明朝" w:hAnsi="游明朝" w:hint="eastAsia"/>
                <w:color w:val="000000" w:themeColor="text1"/>
                <w:szCs w:val="21"/>
              </w:rPr>
              <w:t>337(W)</w:t>
            </w:r>
            <w:r w:rsidRPr="00D42734">
              <w:rPr>
                <w:rFonts w:ascii="游明朝" w:hAnsi="游明朝" w:hint="eastAsia"/>
                <w:color w:val="000000" w:themeColor="text1"/>
                <w:szCs w:val="21"/>
              </w:rPr>
              <w:t>以下×</w:t>
            </w:r>
            <w:r w:rsidRPr="00D42734">
              <w:rPr>
                <w:rFonts w:ascii="游明朝" w:hAnsi="游明朝" w:hint="eastAsia"/>
                <w:color w:val="000000" w:themeColor="text1"/>
                <w:szCs w:val="21"/>
              </w:rPr>
              <w:t>256(D)</w:t>
            </w:r>
            <w:r w:rsidRPr="00D42734">
              <w:rPr>
                <w:rFonts w:ascii="游明朝" w:hAnsi="游明朝" w:hint="eastAsia"/>
                <w:color w:val="000000" w:themeColor="text1"/>
                <w:szCs w:val="21"/>
              </w:rPr>
              <w:t>以下×</w:t>
            </w:r>
            <w:r w:rsidRPr="00D42734">
              <w:rPr>
                <w:rFonts w:ascii="游明朝" w:hAnsi="游明朝" w:hint="eastAsia"/>
                <w:color w:val="000000" w:themeColor="text1"/>
                <w:szCs w:val="21"/>
              </w:rPr>
              <w:t>8.3(H)</w:t>
            </w:r>
            <w:r w:rsidRPr="00D42734">
              <w:rPr>
                <w:rFonts w:ascii="游明朝" w:hAnsi="游明朝" w:hint="eastAsia"/>
                <w:color w:val="000000" w:themeColor="text1"/>
                <w:szCs w:val="21"/>
              </w:rPr>
              <w:t>㎜以下であること。</w:t>
            </w:r>
          </w:p>
          <w:p w14:paraId="32443E4A"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タグの複数読取機能を有すること。</w:t>
            </w:r>
          </w:p>
          <w:p w14:paraId="7F16718C" w14:textId="02BA80E0"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・電波出力は</w:t>
            </w:r>
            <w:r w:rsidRPr="00D42734">
              <w:rPr>
                <w:rFonts w:ascii="游明朝" w:hAnsi="游明朝" w:hint="eastAsia"/>
                <w:color w:val="000000" w:themeColor="text1"/>
                <w:szCs w:val="21"/>
              </w:rPr>
              <w:t>1.0W</w:t>
            </w:r>
            <w:r w:rsidRPr="00D42734">
              <w:rPr>
                <w:rFonts w:ascii="游明朝" w:hAnsi="游明朝" w:hint="eastAsia"/>
                <w:color w:val="000000" w:themeColor="text1"/>
                <w:szCs w:val="21"/>
              </w:rPr>
              <w:t>以上であること。</w:t>
            </w:r>
          </w:p>
          <w:p w14:paraId="1B0F11CE" w14:textId="77777777" w:rsidR="00200342" w:rsidRPr="00D42734" w:rsidRDefault="00200342" w:rsidP="00200342">
            <w:pPr>
              <w:ind w:left="840" w:hangingChars="400" w:hanging="840"/>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HF</w:t>
            </w:r>
            <w:r w:rsidRPr="00D42734">
              <w:rPr>
                <w:rFonts w:ascii="游明朝" w:hAnsi="游明朝" w:hint="eastAsia"/>
                <w:color w:val="000000" w:themeColor="text1"/>
                <w:szCs w:val="21"/>
              </w:rPr>
              <w:t>帯</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日本図書</w:t>
            </w:r>
            <w:r w:rsidRPr="00D42734">
              <w:rPr>
                <w:rFonts w:ascii="游明朝" w:hAnsi="游明朝" w:hint="eastAsia"/>
                <w:color w:val="000000" w:themeColor="text1"/>
                <w:szCs w:val="21"/>
              </w:rPr>
              <w:t xml:space="preserve"> </w:t>
            </w:r>
            <w:r w:rsidRPr="00D42734">
              <w:rPr>
                <w:rFonts w:ascii="游明朝" w:hAnsi="游明朝" w:hint="eastAsia"/>
                <w:color w:val="000000" w:themeColor="text1"/>
                <w:szCs w:val="21"/>
              </w:rPr>
              <w:t>館協会フォーマット</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に対応し、複数</w:t>
            </w:r>
          </w:p>
          <w:p w14:paraId="2C2ACEC0" w14:textId="598CF48F" w:rsidR="00200342" w:rsidRPr="00D42734" w:rsidRDefault="00200342" w:rsidP="00200342">
            <w:pPr>
              <w:ind w:left="840" w:hangingChars="400" w:hanging="840"/>
              <w:rPr>
                <w:rFonts w:ascii="游明朝" w:hAnsi="游明朝"/>
                <w:color w:val="000000" w:themeColor="text1"/>
                <w:szCs w:val="21"/>
              </w:rPr>
            </w:pPr>
            <w:r w:rsidRPr="00D42734">
              <w:rPr>
                <w:rFonts w:ascii="游明朝" w:hAnsi="游明朝" w:hint="eastAsia"/>
                <w:color w:val="000000" w:themeColor="text1"/>
                <w:szCs w:val="21"/>
              </w:rPr>
              <w:t>メー</w:t>
            </w:r>
            <w:r w:rsidR="00FE5525" w:rsidRPr="00D42734">
              <w:rPr>
                <w:rFonts w:ascii="游明朝" w:hAnsi="游明朝" w:hint="eastAsia"/>
                <w:color w:val="000000" w:themeColor="text1"/>
                <w:szCs w:val="21"/>
              </w:rPr>
              <w:t>カー</w:t>
            </w:r>
            <w:r w:rsidRPr="00D42734">
              <w:rPr>
                <w:rFonts w:ascii="游明朝" w:hAnsi="游明朝" w:hint="eastAsia"/>
                <w:color w:val="000000" w:themeColor="text1"/>
                <w:szCs w:val="21"/>
              </w:rPr>
              <w:t>の</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タグ混在下での書き込み及び読み取りに対応する事。</w:t>
            </w:r>
          </w:p>
          <w:p w14:paraId="014A5719" w14:textId="77777777" w:rsidR="00200342" w:rsidRPr="00D42734" w:rsidRDefault="00200342" w:rsidP="00200342">
            <w:pPr>
              <w:ind w:left="840" w:hangingChars="400" w:hanging="840"/>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タグ貼付資料の貸出／返却時に、標準的な書籍</w:t>
            </w:r>
            <w:r w:rsidRPr="00D42734">
              <w:rPr>
                <w:rFonts w:ascii="游明朝" w:hAnsi="游明朝" w:hint="eastAsia"/>
                <w:color w:val="000000" w:themeColor="text1"/>
                <w:szCs w:val="21"/>
              </w:rPr>
              <w:t>10</w:t>
            </w:r>
            <w:r w:rsidRPr="00D42734">
              <w:rPr>
                <w:rFonts w:ascii="游明朝" w:hAnsi="游明朝" w:hint="eastAsia"/>
                <w:color w:val="000000" w:themeColor="text1"/>
                <w:szCs w:val="21"/>
              </w:rPr>
              <w:t>冊程度</w:t>
            </w:r>
            <w:r w:rsidRPr="00D42734">
              <w:rPr>
                <w:rFonts w:ascii="游明朝" w:hAnsi="游明朝" w:hint="eastAsia"/>
                <w:color w:val="000000" w:themeColor="text1"/>
                <w:szCs w:val="21"/>
              </w:rPr>
              <w:t>CD</w:t>
            </w:r>
            <w:r w:rsidRPr="00D42734">
              <w:rPr>
                <w:rFonts w:ascii="游明朝" w:hAnsi="游明朝" w:hint="eastAsia"/>
                <w:color w:val="000000" w:themeColor="text1"/>
                <w:szCs w:val="21"/>
              </w:rPr>
              <w:t>・</w:t>
            </w:r>
          </w:p>
          <w:p w14:paraId="1BFC082A" w14:textId="77777777" w:rsidR="00200342" w:rsidRPr="00D42734" w:rsidRDefault="00200342" w:rsidP="00200342">
            <w:pPr>
              <w:ind w:left="840" w:hangingChars="400" w:hanging="840"/>
              <w:rPr>
                <w:rFonts w:ascii="游明朝" w:hAnsi="游明朝"/>
                <w:color w:val="000000" w:themeColor="text1"/>
                <w:szCs w:val="21"/>
              </w:rPr>
            </w:pPr>
            <w:r w:rsidRPr="00D42734">
              <w:rPr>
                <w:rFonts w:ascii="游明朝" w:hAnsi="游明朝" w:hint="eastAsia"/>
                <w:color w:val="000000" w:themeColor="text1"/>
                <w:szCs w:val="21"/>
              </w:rPr>
              <w:t>DVD</w:t>
            </w:r>
            <w:r w:rsidRPr="00D42734">
              <w:rPr>
                <w:rFonts w:ascii="游明朝" w:hAnsi="游明朝" w:hint="eastAsia"/>
                <w:color w:val="000000" w:themeColor="text1"/>
                <w:szCs w:val="21"/>
              </w:rPr>
              <w:t>（ケースあり）を</w:t>
            </w:r>
            <w:r w:rsidRPr="00D42734">
              <w:rPr>
                <w:rFonts w:ascii="游明朝" w:hAnsi="游明朝" w:hint="eastAsia"/>
                <w:color w:val="000000" w:themeColor="text1"/>
                <w:szCs w:val="21"/>
              </w:rPr>
              <w:t>5</w:t>
            </w:r>
            <w:r w:rsidRPr="00D42734">
              <w:rPr>
                <w:rFonts w:ascii="游明朝" w:hAnsi="游明朝" w:hint="eastAsia"/>
                <w:color w:val="000000" w:themeColor="text1"/>
                <w:szCs w:val="21"/>
              </w:rPr>
              <w:t>枚程度の読み取りが可能であり、</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w:t>
            </w:r>
          </w:p>
          <w:p w14:paraId="2ED201EF" w14:textId="77777777" w:rsidR="00200342" w:rsidRPr="00D42734" w:rsidRDefault="00200342" w:rsidP="00200342">
            <w:pPr>
              <w:ind w:left="840" w:hangingChars="400" w:hanging="840"/>
              <w:rPr>
                <w:rFonts w:ascii="游明朝" w:hAnsi="游明朝"/>
                <w:color w:val="000000" w:themeColor="text1"/>
                <w:szCs w:val="21"/>
              </w:rPr>
            </w:pPr>
            <w:r w:rsidRPr="00D42734">
              <w:rPr>
                <w:rFonts w:ascii="游明朝" w:hAnsi="游明朝" w:hint="eastAsia"/>
                <w:color w:val="000000" w:themeColor="text1"/>
                <w:szCs w:val="21"/>
              </w:rPr>
              <w:t>の</w:t>
            </w:r>
            <w:r w:rsidRPr="00D42734">
              <w:rPr>
                <w:rFonts w:ascii="游明朝" w:hAnsi="游明朝" w:hint="eastAsia"/>
                <w:color w:val="000000" w:themeColor="text1"/>
                <w:szCs w:val="21"/>
              </w:rPr>
              <w:t>AFI</w:t>
            </w:r>
            <w:r w:rsidRPr="00D42734">
              <w:rPr>
                <w:rFonts w:ascii="游明朝" w:hAnsi="游明朝" w:hint="eastAsia"/>
                <w:color w:val="000000" w:themeColor="text1"/>
                <w:szCs w:val="21"/>
              </w:rPr>
              <w:t>値（ゲート通過許可の</w:t>
            </w:r>
            <w:r w:rsidRPr="00D42734">
              <w:rPr>
                <w:rFonts w:ascii="游明朝" w:hAnsi="游明朝" w:hint="eastAsia"/>
                <w:color w:val="000000" w:themeColor="text1"/>
                <w:szCs w:val="21"/>
              </w:rPr>
              <w:t>ON</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OFF</w:t>
            </w:r>
            <w:r w:rsidRPr="00D42734">
              <w:rPr>
                <w:rFonts w:ascii="游明朝" w:hAnsi="游明朝" w:hint="eastAsia"/>
                <w:color w:val="000000" w:themeColor="text1"/>
                <w:szCs w:val="21"/>
              </w:rPr>
              <w:t>）の書込み処理が一度に</w:t>
            </w:r>
          </w:p>
          <w:p w14:paraId="49A10886" w14:textId="77777777" w:rsidR="00200342" w:rsidRPr="00D42734" w:rsidRDefault="00200342" w:rsidP="00200342">
            <w:pPr>
              <w:ind w:left="840" w:hangingChars="400" w:hanging="840"/>
              <w:rPr>
                <w:rFonts w:ascii="游明朝" w:hAnsi="游明朝"/>
                <w:color w:val="000000" w:themeColor="text1"/>
                <w:szCs w:val="21"/>
              </w:rPr>
            </w:pPr>
            <w:r w:rsidRPr="00D42734">
              <w:rPr>
                <w:rFonts w:ascii="游明朝" w:hAnsi="游明朝" w:hint="eastAsia"/>
                <w:color w:val="000000" w:themeColor="text1"/>
                <w:szCs w:val="21"/>
              </w:rPr>
              <w:t>できること。</w:t>
            </w:r>
          </w:p>
          <w:p w14:paraId="41D0E4F1" w14:textId="1D414432" w:rsidR="00200342" w:rsidRPr="00D42734" w:rsidRDefault="00200342" w:rsidP="00200342">
            <w:pPr>
              <w:ind w:left="630" w:hangingChars="300" w:hanging="630"/>
              <w:rPr>
                <w:rFonts w:ascii="游明朝" w:hAnsi="游明朝"/>
                <w:color w:val="000000" w:themeColor="text1"/>
                <w:szCs w:val="21"/>
              </w:rPr>
            </w:pPr>
            <w:r w:rsidRPr="00D42734">
              <w:rPr>
                <w:rFonts w:ascii="游明朝" w:hAnsi="游明朝" w:hint="eastAsia"/>
                <w:color w:val="000000" w:themeColor="text1"/>
                <w:szCs w:val="21"/>
              </w:rPr>
              <w:t>・国内公共図書館で</w:t>
            </w:r>
            <w:r w:rsidRPr="00D42734">
              <w:rPr>
                <w:rFonts w:ascii="游明朝" w:hAnsi="游明朝" w:hint="eastAsia"/>
                <w:color w:val="000000" w:themeColor="text1"/>
                <w:szCs w:val="21"/>
              </w:rPr>
              <w:t>50</w:t>
            </w:r>
            <w:r w:rsidRPr="00D42734">
              <w:rPr>
                <w:rFonts w:ascii="游明朝" w:hAnsi="游明朝" w:hint="eastAsia"/>
                <w:color w:val="000000" w:themeColor="text1"/>
                <w:szCs w:val="21"/>
              </w:rPr>
              <w:t>館以上の安定稼動実績があること。</w:t>
            </w:r>
          </w:p>
          <w:p w14:paraId="05EBD50F"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②リーダライタアンテナセット金属対応タイプの要求性能・機能に関する要件</w:t>
            </w:r>
          </w:p>
          <w:p w14:paraId="1B7BAECF"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タグ貼付資料の貸出／返却時に、標準的な書籍</w:t>
            </w:r>
            <w:r w:rsidRPr="00D42734">
              <w:rPr>
                <w:rFonts w:ascii="游明朝" w:hAnsi="游明朝" w:hint="eastAsia"/>
                <w:color w:val="000000" w:themeColor="text1"/>
                <w:szCs w:val="21"/>
              </w:rPr>
              <w:t>8</w:t>
            </w:r>
            <w:r w:rsidRPr="00D42734">
              <w:rPr>
                <w:rFonts w:ascii="游明朝" w:hAnsi="游明朝" w:hint="eastAsia"/>
                <w:color w:val="000000" w:themeColor="text1"/>
                <w:szCs w:val="21"/>
              </w:rPr>
              <w:t>冊程度、</w:t>
            </w:r>
            <w:r w:rsidRPr="00D42734">
              <w:rPr>
                <w:rFonts w:ascii="游明朝" w:hAnsi="游明朝" w:hint="eastAsia"/>
                <w:color w:val="000000" w:themeColor="text1"/>
                <w:szCs w:val="21"/>
              </w:rPr>
              <w:t>CD</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DVD</w:t>
            </w:r>
            <w:r w:rsidRPr="00D42734">
              <w:rPr>
                <w:rFonts w:ascii="游明朝" w:hAnsi="游明朝" w:hint="eastAsia"/>
                <w:color w:val="000000" w:themeColor="text1"/>
                <w:szCs w:val="21"/>
              </w:rPr>
              <w:t>（ケースあり）を</w:t>
            </w:r>
            <w:r w:rsidRPr="00D42734">
              <w:rPr>
                <w:rFonts w:ascii="游明朝" w:hAnsi="游明朝" w:hint="eastAsia"/>
                <w:color w:val="000000" w:themeColor="text1"/>
                <w:szCs w:val="21"/>
              </w:rPr>
              <w:t>5</w:t>
            </w:r>
            <w:r w:rsidRPr="00D42734">
              <w:rPr>
                <w:rFonts w:ascii="游明朝" w:hAnsi="游明朝" w:hint="eastAsia"/>
                <w:color w:val="000000" w:themeColor="text1"/>
                <w:szCs w:val="21"/>
              </w:rPr>
              <w:t>枚程度の読み取りが可能であり、</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タグの</w:t>
            </w:r>
            <w:r w:rsidRPr="00D42734">
              <w:rPr>
                <w:rFonts w:ascii="游明朝" w:hAnsi="游明朝" w:hint="eastAsia"/>
                <w:color w:val="000000" w:themeColor="text1"/>
                <w:szCs w:val="21"/>
              </w:rPr>
              <w:t>AFI</w:t>
            </w:r>
            <w:r w:rsidRPr="00D42734">
              <w:rPr>
                <w:rFonts w:ascii="游明朝" w:hAnsi="游明朝" w:hint="eastAsia"/>
                <w:color w:val="000000" w:themeColor="text1"/>
                <w:szCs w:val="21"/>
              </w:rPr>
              <w:t>値（ゲート通過許可の</w:t>
            </w:r>
            <w:r w:rsidRPr="00D42734">
              <w:rPr>
                <w:rFonts w:ascii="游明朝" w:hAnsi="游明朝" w:hint="eastAsia"/>
                <w:color w:val="000000" w:themeColor="text1"/>
                <w:szCs w:val="21"/>
              </w:rPr>
              <w:t>ON</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OFF</w:t>
            </w:r>
            <w:r w:rsidRPr="00D42734">
              <w:rPr>
                <w:rFonts w:ascii="游明朝" w:hAnsi="游明朝" w:hint="eastAsia"/>
                <w:color w:val="000000" w:themeColor="text1"/>
                <w:szCs w:val="21"/>
              </w:rPr>
              <w:t>）の書込み処理が一度にできること。</w:t>
            </w:r>
          </w:p>
          <w:p w14:paraId="22F1DBB1" w14:textId="3FD10500"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・その他、①に示した機能と同等であること。</w:t>
            </w:r>
          </w:p>
        </w:tc>
        <w:tc>
          <w:tcPr>
            <w:tcW w:w="993" w:type="dxa"/>
            <w:shd w:val="clear" w:color="auto" w:fill="auto"/>
          </w:tcPr>
          <w:p w14:paraId="3385DA3C" w14:textId="7664A110" w:rsidR="00200342" w:rsidRPr="00D42734" w:rsidRDefault="006657FC" w:rsidP="00200342">
            <w:pPr>
              <w:jc w:val="center"/>
              <w:rPr>
                <w:rFonts w:ascii="ＭＳ 明朝" w:hAnsi="ＭＳ 明朝"/>
                <w:color w:val="000000" w:themeColor="text1"/>
              </w:rPr>
            </w:pPr>
            <w:r w:rsidRPr="00D42734">
              <w:rPr>
                <w:rFonts w:ascii="ＭＳ 明朝" w:hAnsi="ＭＳ 明朝" w:hint="eastAsia"/>
                <w:color w:val="000000" w:themeColor="text1"/>
              </w:rPr>
              <w:lastRenderedPageBreak/>
              <w:t>14</w:t>
            </w:r>
            <w:r w:rsidR="00200342" w:rsidRPr="00D42734">
              <w:rPr>
                <w:rFonts w:ascii="ＭＳ 明朝" w:hAnsi="ＭＳ 明朝" w:hint="eastAsia"/>
                <w:color w:val="000000" w:themeColor="text1"/>
              </w:rPr>
              <w:t>式</w:t>
            </w:r>
          </w:p>
        </w:tc>
      </w:tr>
      <w:tr w:rsidR="00D42734" w:rsidRPr="00D42734" w14:paraId="56573673" w14:textId="77777777" w:rsidTr="00466EDA">
        <w:trPr>
          <w:trHeight w:val="423"/>
        </w:trPr>
        <w:tc>
          <w:tcPr>
            <w:tcW w:w="2122" w:type="dxa"/>
            <w:gridSpan w:val="2"/>
            <w:shd w:val="clear" w:color="auto" w:fill="auto"/>
          </w:tcPr>
          <w:p w14:paraId="6B2D026E" w14:textId="77777777"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自動貸出機</w:t>
            </w:r>
          </w:p>
          <w:p w14:paraId="009BF0D2" w14:textId="31435601" w:rsidR="00200342" w:rsidRPr="00D42734" w:rsidRDefault="00200342" w:rsidP="00200342">
            <w:pPr>
              <w:rPr>
                <w:rFonts w:ascii="ＭＳ 明朝" w:hAnsi="ＭＳ 明朝"/>
                <w:color w:val="000000" w:themeColor="text1"/>
              </w:rPr>
            </w:pPr>
          </w:p>
        </w:tc>
        <w:tc>
          <w:tcPr>
            <w:tcW w:w="6498" w:type="dxa"/>
            <w:gridSpan w:val="2"/>
            <w:shd w:val="clear" w:color="auto" w:fill="auto"/>
          </w:tcPr>
          <w:p w14:paraId="67ACFB71"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タグの複数読取り機能を有すること。</w:t>
            </w:r>
          </w:p>
          <w:p w14:paraId="72370D2B"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・電波出力は</w:t>
            </w:r>
            <w:r w:rsidRPr="00D42734">
              <w:rPr>
                <w:rFonts w:ascii="游明朝" w:hAnsi="游明朝" w:hint="eastAsia"/>
                <w:color w:val="000000" w:themeColor="text1"/>
                <w:szCs w:val="21"/>
              </w:rPr>
              <w:t>5</w:t>
            </w:r>
            <w:r w:rsidRPr="00D42734">
              <w:rPr>
                <w:rFonts w:ascii="游明朝" w:hAnsi="游明朝" w:hint="eastAsia"/>
                <w:color w:val="000000" w:themeColor="text1"/>
                <w:szCs w:val="21"/>
              </w:rPr>
              <w:t>Ｗであること。</w:t>
            </w:r>
          </w:p>
          <w:p w14:paraId="450112C5" w14:textId="5E392B2E"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・機器は国内電波法に準拠した製品であること</w:t>
            </w:r>
          </w:p>
          <w:p w14:paraId="2C84EC62" w14:textId="67786EFE"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タグを貼付した標準的な資料を約</w:t>
            </w:r>
            <w:r w:rsidRPr="00D42734">
              <w:rPr>
                <w:rFonts w:ascii="游明朝" w:hAnsi="游明朝" w:hint="eastAsia"/>
                <w:color w:val="000000" w:themeColor="text1"/>
                <w:szCs w:val="21"/>
              </w:rPr>
              <w:t>20</w:t>
            </w:r>
            <w:r w:rsidRPr="00D42734">
              <w:rPr>
                <w:rFonts w:ascii="游明朝" w:hAnsi="游明朝" w:hint="eastAsia"/>
                <w:color w:val="000000" w:themeColor="text1"/>
                <w:szCs w:val="21"/>
              </w:rPr>
              <w:t>冊程度一括読取りが可能であり、且つ</w:t>
            </w:r>
            <w:r w:rsidRPr="00D42734">
              <w:rPr>
                <w:rFonts w:ascii="游明朝" w:hAnsi="游明朝" w:hint="eastAsia"/>
                <w:color w:val="000000" w:themeColor="text1"/>
                <w:szCs w:val="21"/>
              </w:rPr>
              <w:t>AFI</w:t>
            </w:r>
            <w:r w:rsidRPr="00D42734">
              <w:rPr>
                <w:rFonts w:ascii="游明朝" w:hAnsi="游明朝" w:hint="eastAsia"/>
                <w:color w:val="000000" w:themeColor="text1"/>
                <w:szCs w:val="21"/>
              </w:rPr>
              <w:t>の書換えが一括できること。</w:t>
            </w:r>
          </w:p>
          <w:p w14:paraId="026D2C6B"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・リーダにインジケータが３個あること（電源</w:t>
            </w:r>
            <w:r w:rsidRPr="00D42734">
              <w:rPr>
                <w:rFonts w:ascii="游明朝" w:hAnsi="游明朝" w:hint="eastAsia"/>
                <w:color w:val="000000" w:themeColor="text1"/>
                <w:szCs w:val="21"/>
              </w:rPr>
              <w:t>LED:</w:t>
            </w:r>
            <w:r w:rsidRPr="00D42734">
              <w:rPr>
                <w:rFonts w:ascii="游明朝" w:hAnsi="游明朝" w:hint="eastAsia"/>
                <w:color w:val="000000" w:themeColor="text1"/>
                <w:szCs w:val="21"/>
              </w:rPr>
              <w:t>緑、確認</w:t>
            </w:r>
            <w:r w:rsidRPr="00D42734">
              <w:rPr>
                <w:rFonts w:ascii="游明朝" w:hAnsi="游明朝" w:hint="eastAsia"/>
                <w:color w:val="000000" w:themeColor="text1"/>
                <w:szCs w:val="21"/>
              </w:rPr>
              <w:t>LED:</w:t>
            </w:r>
            <w:r w:rsidRPr="00D42734">
              <w:rPr>
                <w:rFonts w:ascii="游明朝" w:hAnsi="游明朝" w:hint="eastAsia"/>
                <w:color w:val="000000" w:themeColor="text1"/>
                <w:szCs w:val="21"/>
              </w:rPr>
              <w:t>赤</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青）</w:t>
            </w:r>
          </w:p>
          <w:p w14:paraId="314DBCEB"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・インターフェイスは</w:t>
            </w:r>
            <w:r w:rsidRPr="00D42734">
              <w:rPr>
                <w:rFonts w:ascii="游明朝" w:hAnsi="游明朝" w:hint="eastAsia"/>
                <w:color w:val="000000" w:themeColor="text1"/>
                <w:szCs w:val="21"/>
              </w:rPr>
              <w:t>USB</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RS-232C</w:t>
            </w:r>
            <w:r w:rsidRPr="00D42734">
              <w:rPr>
                <w:rFonts w:ascii="游明朝" w:hAnsi="游明朝" w:hint="eastAsia"/>
                <w:color w:val="000000" w:themeColor="text1"/>
                <w:szCs w:val="21"/>
              </w:rPr>
              <w:t>、および</w:t>
            </w:r>
            <w:r w:rsidRPr="00D42734">
              <w:rPr>
                <w:rFonts w:ascii="游明朝" w:hAnsi="游明朝" w:hint="eastAsia"/>
                <w:color w:val="000000" w:themeColor="text1"/>
                <w:szCs w:val="21"/>
              </w:rPr>
              <w:t>LAN</w:t>
            </w:r>
            <w:r w:rsidRPr="00D42734">
              <w:rPr>
                <w:rFonts w:ascii="游明朝" w:hAnsi="游明朝" w:hint="eastAsia"/>
                <w:color w:val="000000" w:themeColor="text1"/>
                <w:szCs w:val="21"/>
              </w:rPr>
              <w:t>の接続が可能であること。</w:t>
            </w:r>
          </w:p>
          <w:p w14:paraId="0E55581F"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・変調方式は、</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タグからの応答が</w:t>
            </w:r>
            <w:r w:rsidRPr="00D42734">
              <w:rPr>
                <w:rFonts w:ascii="游明朝" w:hAnsi="游明朝" w:hint="eastAsia"/>
                <w:color w:val="000000" w:themeColor="text1"/>
                <w:szCs w:val="21"/>
              </w:rPr>
              <w:t>ASK/FSK</w:t>
            </w:r>
            <w:r w:rsidRPr="00D42734">
              <w:rPr>
                <w:rFonts w:ascii="游明朝" w:hAnsi="游明朝" w:hint="eastAsia"/>
                <w:color w:val="000000" w:themeColor="text1"/>
                <w:szCs w:val="21"/>
              </w:rPr>
              <w:t>両方に対応できること。</w:t>
            </w:r>
          </w:p>
          <w:p w14:paraId="7B225215"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・リーダ本体に電源スイッチがあること。</w:t>
            </w:r>
          </w:p>
          <w:p w14:paraId="2FEE9C8B"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・アンテナは</w:t>
            </w:r>
            <w:r w:rsidRPr="00D42734">
              <w:rPr>
                <w:rFonts w:ascii="游明朝" w:hAnsi="游明朝" w:hint="eastAsia"/>
                <w:color w:val="000000" w:themeColor="text1"/>
                <w:szCs w:val="21"/>
              </w:rPr>
              <w:t>A3</w:t>
            </w:r>
            <w:r w:rsidRPr="00D42734">
              <w:rPr>
                <w:rFonts w:ascii="游明朝" w:hAnsi="游明朝" w:hint="eastAsia"/>
                <w:color w:val="000000" w:themeColor="text1"/>
                <w:szCs w:val="21"/>
              </w:rPr>
              <w:t>サイズ（寸法</w:t>
            </w:r>
            <w:r w:rsidRPr="00D42734">
              <w:rPr>
                <w:rFonts w:ascii="游明朝" w:hAnsi="游明朝" w:hint="eastAsia"/>
                <w:color w:val="000000" w:themeColor="text1"/>
                <w:szCs w:val="21"/>
              </w:rPr>
              <w:t>445(W)</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322(D)</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31(H)mm</w:t>
            </w:r>
            <w:r w:rsidRPr="00D42734">
              <w:rPr>
                <w:rFonts w:ascii="游明朝" w:hAnsi="游明朝" w:hint="eastAsia"/>
                <w:color w:val="000000" w:themeColor="text1"/>
                <w:szCs w:val="21"/>
              </w:rPr>
              <w:t>）であること</w:t>
            </w:r>
          </w:p>
          <w:p w14:paraId="372C58A4"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・アンテナは読取りエリアが</w:t>
            </w:r>
            <w:r w:rsidRPr="00D42734">
              <w:rPr>
                <w:rFonts w:ascii="游明朝" w:hAnsi="游明朝" w:hint="eastAsia"/>
                <w:color w:val="000000" w:themeColor="text1"/>
                <w:szCs w:val="21"/>
              </w:rPr>
              <w:t>2</w:t>
            </w:r>
            <w:r w:rsidRPr="00D42734">
              <w:rPr>
                <w:rFonts w:ascii="游明朝" w:hAnsi="游明朝" w:hint="eastAsia"/>
                <w:color w:val="000000" w:themeColor="text1"/>
                <w:szCs w:val="21"/>
              </w:rPr>
              <w:t>分割されていて、それぞれのエリアで本は</w:t>
            </w:r>
            <w:r w:rsidRPr="00D42734">
              <w:rPr>
                <w:rFonts w:ascii="游明朝" w:hAnsi="游明朝" w:hint="eastAsia"/>
                <w:color w:val="000000" w:themeColor="text1"/>
                <w:szCs w:val="21"/>
              </w:rPr>
              <w:t>10</w:t>
            </w:r>
            <w:r w:rsidRPr="00D42734">
              <w:rPr>
                <w:rFonts w:ascii="游明朝" w:hAnsi="游明朝" w:hint="eastAsia"/>
                <w:color w:val="000000" w:themeColor="text1"/>
                <w:szCs w:val="21"/>
              </w:rPr>
              <w:t>冊、</w:t>
            </w:r>
            <w:r w:rsidRPr="00D42734">
              <w:rPr>
                <w:rFonts w:ascii="游明朝" w:hAnsi="游明朝" w:hint="eastAsia"/>
                <w:color w:val="000000" w:themeColor="text1"/>
                <w:szCs w:val="21"/>
              </w:rPr>
              <w:t>CD</w:t>
            </w:r>
            <w:r w:rsidRPr="00D42734">
              <w:rPr>
                <w:rFonts w:ascii="游明朝" w:hAnsi="游明朝" w:hint="eastAsia"/>
                <w:color w:val="000000" w:themeColor="text1"/>
                <w:szCs w:val="21"/>
              </w:rPr>
              <w:t>等は</w:t>
            </w:r>
            <w:r w:rsidRPr="00D42734">
              <w:rPr>
                <w:rFonts w:ascii="游明朝" w:hAnsi="游明朝" w:hint="eastAsia"/>
                <w:color w:val="000000" w:themeColor="text1"/>
                <w:szCs w:val="21"/>
              </w:rPr>
              <w:t>5</w:t>
            </w:r>
            <w:r w:rsidRPr="00D42734">
              <w:rPr>
                <w:rFonts w:ascii="游明朝" w:hAnsi="游明朝" w:hint="eastAsia"/>
                <w:color w:val="000000" w:themeColor="text1"/>
                <w:szCs w:val="21"/>
              </w:rPr>
              <w:t>枚重ねて一括で読書きできること。</w:t>
            </w:r>
          </w:p>
          <w:p w14:paraId="42B851A0"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・制御用ＰＣも含めること。</w:t>
            </w:r>
          </w:p>
          <w:p w14:paraId="79724A87" w14:textId="36184784" w:rsidR="003840D7" w:rsidRPr="00D42734" w:rsidRDefault="003840D7" w:rsidP="00200342">
            <w:pPr>
              <w:rPr>
                <w:rFonts w:ascii="游明朝" w:hAnsi="游明朝"/>
                <w:color w:val="000000" w:themeColor="text1"/>
                <w:szCs w:val="21"/>
              </w:rPr>
            </w:pPr>
            <w:r w:rsidRPr="00D42734">
              <w:rPr>
                <w:rFonts w:ascii="游明朝" w:hAnsi="游明朝" w:hint="eastAsia"/>
                <w:color w:val="000000" w:themeColor="text1"/>
                <w:szCs w:val="21"/>
              </w:rPr>
              <w:t>・リーダライタ・薄型アンテナユニットは、上記「ＩＣタグ情報入力装置）に含む</w:t>
            </w:r>
          </w:p>
        </w:tc>
        <w:tc>
          <w:tcPr>
            <w:tcW w:w="993" w:type="dxa"/>
            <w:shd w:val="clear" w:color="auto" w:fill="auto"/>
          </w:tcPr>
          <w:p w14:paraId="30A21D9F" w14:textId="76F09994" w:rsidR="00200342" w:rsidRPr="00D42734" w:rsidRDefault="00BF03C9" w:rsidP="00200342">
            <w:pPr>
              <w:jc w:val="center"/>
              <w:rPr>
                <w:rFonts w:ascii="ＭＳ 明朝" w:hAnsi="ＭＳ 明朝"/>
                <w:color w:val="000000" w:themeColor="text1"/>
              </w:rPr>
            </w:pPr>
            <w:r w:rsidRPr="00D42734">
              <w:rPr>
                <w:rFonts w:ascii="ＭＳ 明朝" w:hAnsi="ＭＳ 明朝" w:hint="eastAsia"/>
                <w:color w:val="000000" w:themeColor="text1"/>
              </w:rPr>
              <w:t>2</w:t>
            </w:r>
            <w:r w:rsidR="00200342" w:rsidRPr="00D42734">
              <w:rPr>
                <w:rFonts w:ascii="ＭＳ 明朝" w:hAnsi="ＭＳ 明朝" w:hint="eastAsia"/>
                <w:color w:val="000000" w:themeColor="text1"/>
              </w:rPr>
              <w:t>式</w:t>
            </w:r>
          </w:p>
        </w:tc>
      </w:tr>
      <w:tr w:rsidR="00D42734" w:rsidRPr="00D42734" w14:paraId="5E40ABFC" w14:textId="77777777" w:rsidTr="00466EDA">
        <w:trPr>
          <w:trHeight w:val="423"/>
        </w:trPr>
        <w:tc>
          <w:tcPr>
            <w:tcW w:w="2122" w:type="dxa"/>
            <w:gridSpan w:val="2"/>
            <w:shd w:val="clear" w:color="auto" w:fill="auto"/>
          </w:tcPr>
          <w:p w14:paraId="394FB825" w14:textId="2EA76E68"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自動返却機</w:t>
            </w:r>
          </w:p>
        </w:tc>
        <w:tc>
          <w:tcPr>
            <w:tcW w:w="6498" w:type="dxa"/>
            <w:gridSpan w:val="2"/>
            <w:shd w:val="clear" w:color="auto" w:fill="auto"/>
          </w:tcPr>
          <w:p w14:paraId="7B03A47A" w14:textId="24DC9FE3"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タグの複数読取り機能を有すること。</w:t>
            </w:r>
          </w:p>
          <w:p w14:paraId="55C9D63A" w14:textId="3EEE8821"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・電波出力は</w:t>
            </w:r>
            <w:r w:rsidRPr="00D42734">
              <w:rPr>
                <w:rFonts w:ascii="游明朝" w:hAnsi="游明朝" w:hint="eastAsia"/>
                <w:color w:val="000000" w:themeColor="text1"/>
                <w:szCs w:val="21"/>
              </w:rPr>
              <w:t>4</w:t>
            </w:r>
            <w:r w:rsidRPr="00D42734">
              <w:rPr>
                <w:rFonts w:ascii="游明朝" w:hAnsi="游明朝" w:hint="eastAsia"/>
                <w:color w:val="000000" w:themeColor="text1"/>
                <w:szCs w:val="21"/>
              </w:rPr>
              <w:t>Ｗであること。</w:t>
            </w:r>
          </w:p>
          <w:p w14:paraId="3B2C5D4A" w14:textId="5FE92A76"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・機器は国内電波法に準拠した国内メーカーの製品であること</w:t>
            </w:r>
          </w:p>
          <w:p w14:paraId="3003C124" w14:textId="0F0ECDDB"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タグを貼付した標準的な資料を</w:t>
            </w:r>
            <w:r w:rsidRPr="00D42734">
              <w:rPr>
                <w:rFonts w:ascii="游明朝" w:hAnsi="游明朝" w:hint="eastAsia"/>
                <w:color w:val="000000" w:themeColor="text1"/>
                <w:szCs w:val="21"/>
              </w:rPr>
              <w:t>10</w:t>
            </w:r>
            <w:r w:rsidRPr="00D42734">
              <w:rPr>
                <w:rFonts w:ascii="游明朝" w:hAnsi="游明朝" w:hint="eastAsia"/>
                <w:color w:val="000000" w:themeColor="text1"/>
                <w:szCs w:val="21"/>
              </w:rPr>
              <w:t>冊程度一括読取りが可能で</w:t>
            </w:r>
            <w:r w:rsidRPr="00D42734">
              <w:rPr>
                <w:rFonts w:ascii="游明朝" w:hAnsi="游明朝" w:hint="eastAsia"/>
                <w:color w:val="000000" w:themeColor="text1"/>
                <w:szCs w:val="21"/>
              </w:rPr>
              <w:lastRenderedPageBreak/>
              <w:t>あり、且つ</w:t>
            </w:r>
            <w:r w:rsidRPr="00D42734">
              <w:rPr>
                <w:rFonts w:ascii="游明朝" w:hAnsi="游明朝" w:hint="eastAsia"/>
                <w:color w:val="000000" w:themeColor="text1"/>
                <w:szCs w:val="21"/>
              </w:rPr>
              <w:t>AFI</w:t>
            </w:r>
            <w:r w:rsidRPr="00D42734">
              <w:rPr>
                <w:rFonts w:ascii="游明朝" w:hAnsi="游明朝" w:hint="eastAsia"/>
                <w:color w:val="000000" w:themeColor="text1"/>
                <w:szCs w:val="21"/>
              </w:rPr>
              <w:t>の書換えが一括でできること。</w:t>
            </w:r>
          </w:p>
          <w:p w14:paraId="1B155314" w14:textId="45FC0DFE"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・リーダにインジケータが３個あること（電源</w:t>
            </w:r>
            <w:r w:rsidRPr="00D42734">
              <w:rPr>
                <w:rFonts w:ascii="游明朝" w:hAnsi="游明朝" w:hint="eastAsia"/>
                <w:color w:val="000000" w:themeColor="text1"/>
                <w:szCs w:val="21"/>
              </w:rPr>
              <w:t>LED:</w:t>
            </w:r>
            <w:r w:rsidRPr="00D42734">
              <w:rPr>
                <w:rFonts w:ascii="游明朝" w:hAnsi="游明朝" w:hint="eastAsia"/>
                <w:color w:val="000000" w:themeColor="text1"/>
                <w:szCs w:val="21"/>
              </w:rPr>
              <w:t>緑、確認</w:t>
            </w:r>
            <w:r w:rsidRPr="00D42734">
              <w:rPr>
                <w:rFonts w:ascii="游明朝" w:hAnsi="游明朝" w:hint="eastAsia"/>
                <w:color w:val="000000" w:themeColor="text1"/>
                <w:szCs w:val="21"/>
              </w:rPr>
              <w:t>LED:</w:t>
            </w:r>
            <w:r w:rsidRPr="00D42734">
              <w:rPr>
                <w:rFonts w:ascii="游明朝" w:hAnsi="游明朝" w:hint="eastAsia"/>
                <w:color w:val="000000" w:themeColor="text1"/>
                <w:szCs w:val="21"/>
              </w:rPr>
              <w:t>赤</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青）</w:t>
            </w:r>
          </w:p>
          <w:p w14:paraId="1C20E74E" w14:textId="71B1B564"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・インターフェイスは</w:t>
            </w:r>
            <w:r w:rsidRPr="00D42734">
              <w:rPr>
                <w:rFonts w:ascii="游明朝" w:hAnsi="游明朝" w:hint="eastAsia"/>
                <w:color w:val="000000" w:themeColor="text1"/>
                <w:szCs w:val="21"/>
              </w:rPr>
              <w:t>USB</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RS-232C</w:t>
            </w:r>
            <w:r w:rsidRPr="00D42734">
              <w:rPr>
                <w:rFonts w:ascii="游明朝" w:hAnsi="游明朝" w:hint="eastAsia"/>
                <w:color w:val="000000" w:themeColor="text1"/>
                <w:szCs w:val="21"/>
              </w:rPr>
              <w:t>、および</w:t>
            </w:r>
            <w:r w:rsidRPr="00D42734">
              <w:rPr>
                <w:rFonts w:ascii="游明朝" w:hAnsi="游明朝" w:hint="eastAsia"/>
                <w:color w:val="000000" w:themeColor="text1"/>
                <w:szCs w:val="21"/>
              </w:rPr>
              <w:t>LAN</w:t>
            </w:r>
            <w:r w:rsidRPr="00D42734">
              <w:rPr>
                <w:rFonts w:ascii="游明朝" w:hAnsi="游明朝" w:hint="eastAsia"/>
                <w:color w:val="000000" w:themeColor="text1"/>
                <w:szCs w:val="21"/>
              </w:rPr>
              <w:t>の接続が可能であること。</w:t>
            </w:r>
          </w:p>
          <w:p w14:paraId="3556684A" w14:textId="4988C1A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・変調方式は、</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タグからの応答が</w:t>
            </w:r>
            <w:r w:rsidRPr="00D42734">
              <w:rPr>
                <w:rFonts w:ascii="游明朝" w:hAnsi="游明朝" w:hint="eastAsia"/>
                <w:color w:val="000000" w:themeColor="text1"/>
                <w:szCs w:val="21"/>
              </w:rPr>
              <w:t>ASK/FSK</w:t>
            </w:r>
            <w:r w:rsidRPr="00D42734">
              <w:rPr>
                <w:rFonts w:ascii="游明朝" w:hAnsi="游明朝" w:hint="eastAsia"/>
                <w:color w:val="000000" w:themeColor="text1"/>
                <w:szCs w:val="21"/>
              </w:rPr>
              <w:t>両方に対応できること。</w:t>
            </w:r>
          </w:p>
          <w:p w14:paraId="5CE44CB0"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・リーダ本体に電源スイッチがあること。</w:t>
            </w:r>
          </w:p>
          <w:p w14:paraId="2CDC541E"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・制御用ＰＣも含めること</w:t>
            </w:r>
          </w:p>
          <w:p w14:paraId="4258430D" w14:textId="32A98966" w:rsidR="003840D7" w:rsidRPr="00D42734" w:rsidRDefault="003840D7" w:rsidP="00200342">
            <w:pPr>
              <w:rPr>
                <w:rFonts w:ascii="游明朝" w:hAnsi="游明朝"/>
                <w:color w:val="000000" w:themeColor="text1"/>
                <w:szCs w:val="21"/>
              </w:rPr>
            </w:pPr>
            <w:r w:rsidRPr="00D42734">
              <w:rPr>
                <w:rFonts w:ascii="游明朝" w:hAnsi="游明朝" w:hint="eastAsia"/>
                <w:color w:val="000000" w:themeColor="text1"/>
                <w:szCs w:val="21"/>
              </w:rPr>
              <w:t>・リーダライタ・薄型アンテナユニットは、上記「ＩＣタグ情報入力装置）に含む</w:t>
            </w:r>
          </w:p>
        </w:tc>
        <w:tc>
          <w:tcPr>
            <w:tcW w:w="993" w:type="dxa"/>
            <w:shd w:val="clear" w:color="auto" w:fill="auto"/>
          </w:tcPr>
          <w:p w14:paraId="4F111ADF" w14:textId="622E1AAE" w:rsidR="00200342" w:rsidRPr="00D42734" w:rsidRDefault="00200342" w:rsidP="00200342">
            <w:pPr>
              <w:jc w:val="center"/>
              <w:rPr>
                <w:rFonts w:ascii="ＭＳ 明朝" w:hAnsi="ＭＳ 明朝"/>
                <w:color w:val="000000" w:themeColor="text1"/>
              </w:rPr>
            </w:pPr>
            <w:r w:rsidRPr="00D42734">
              <w:rPr>
                <w:rFonts w:ascii="ＭＳ 明朝" w:hAnsi="ＭＳ 明朝" w:hint="eastAsia"/>
                <w:color w:val="000000" w:themeColor="text1"/>
              </w:rPr>
              <w:lastRenderedPageBreak/>
              <w:t>1式</w:t>
            </w:r>
          </w:p>
        </w:tc>
      </w:tr>
      <w:tr w:rsidR="00D42734" w:rsidRPr="00D42734" w14:paraId="60CB8170" w14:textId="77777777" w:rsidTr="00466EDA">
        <w:trPr>
          <w:trHeight w:val="423"/>
        </w:trPr>
        <w:tc>
          <w:tcPr>
            <w:tcW w:w="2122" w:type="dxa"/>
            <w:gridSpan w:val="2"/>
            <w:shd w:val="clear" w:color="auto" w:fill="auto"/>
          </w:tcPr>
          <w:p w14:paraId="13E1502C" w14:textId="17A99C5E" w:rsidR="00200342" w:rsidRPr="00D42734" w:rsidRDefault="00200342" w:rsidP="00200342">
            <w:pPr>
              <w:rPr>
                <w:rFonts w:ascii="ＭＳ 明朝" w:hAnsi="ＭＳ 明朝"/>
                <w:color w:val="000000" w:themeColor="text1"/>
              </w:rPr>
            </w:pPr>
            <w:r w:rsidRPr="00D42734">
              <w:rPr>
                <w:rFonts w:ascii="ＭＳ 明朝" w:hAnsi="ＭＳ 明朝" w:hint="eastAsia"/>
                <w:color w:val="000000" w:themeColor="text1"/>
              </w:rPr>
              <w:t>ＢＤＳ（ブックディテクションシステム）</w:t>
            </w:r>
          </w:p>
        </w:tc>
        <w:tc>
          <w:tcPr>
            <w:tcW w:w="6498" w:type="dxa"/>
            <w:gridSpan w:val="2"/>
            <w:shd w:val="clear" w:color="auto" w:fill="auto"/>
          </w:tcPr>
          <w:p w14:paraId="3C30586B" w14:textId="43E29C0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・機器は国内電波法に準拠した製品であること。</w:t>
            </w:r>
          </w:p>
          <w:p w14:paraId="25BCD53E"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・電波出力は</w:t>
            </w:r>
            <w:r w:rsidRPr="00D42734">
              <w:rPr>
                <w:rFonts w:ascii="游明朝" w:hAnsi="游明朝" w:hint="eastAsia"/>
                <w:color w:val="000000" w:themeColor="text1"/>
                <w:szCs w:val="21"/>
              </w:rPr>
              <w:t>MAX5W</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10%</w:t>
            </w:r>
            <w:r w:rsidRPr="00D42734">
              <w:rPr>
                <w:rFonts w:ascii="游明朝" w:hAnsi="游明朝" w:hint="eastAsia"/>
                <w:color w:val="000000" w:themeColor="text1"/>
                <w:szCs w:val="21"/>
              </w:rPr>
              <w:t>以下であること。</w:t>
            </w:r>
          </w:p>
          <w:p w14:paraId="584D733B" w14:textId="5755FBB5"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・ゲート寸法：</w:t>
            </w:r>
            <w:r w:rsidRPr="00D42734">
              <w:rPr>
                <w:rFonts w:ascii="游明朝" w:hAnsi="游明朝" w:hint="eastAsia"/>
                <w:color w:val="000000" w:themeColor="text1"/>
                <w:szCs w:val="21"/>
              </w:rPr>
              <w:t>592(W)</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75(D)</w:t>
            </w:r>
            <w:r w:rsidRPr="00D42734">
              <w:rPr>
                <w:rFonts w:ascii="游明朝" w:hAnsi="游明朝" w:hint="eastAsia"/>
                <w:color w:val="000000" w:themeColor="text1"/>
                <w:szCs w:val="21"/>
              </w:rPr>
              <w:t>×</w:t>
            </w:r>
            <w:r w:rsidRPr="00D42734">
              <w:rPr>
                <w:rFonts w:ascii="游明朝" w:hAnsi="游明朝" w:hint="eastAsia"/>
                <w:color w:val="000000" w:themeColor="text1"/>
                <w:szCs w:val="21"/>
              </w:rPr>
              <w:t>1696(H)mm</w:t>
            </w:r>
            <w:r w:rsidRPr="00D42734">
              <w:rPr>
                <w:rFonts w:ascii="游明朝" w:hAnsi="游明朝" w:hint="eastAsia"/>
                <w:color w:val="000000" w:themeColor="text1"/>
                <w:szCs w:val="21"/>
              </w:rPr>
              <w:t>以</w:t>
            </w:r>
            <w:r w:rsidR="003840D7" w:rsidRPr="00D42734">
              <w:rPr>
                <w:rFonts w:ascii="游明朝" w:hAnsi="游明朝" w:hint="eastAsia"/>
                <w:color w:val="000000" w:themeColor="text1"/>
                <w:szCs w:val="21"/>
              </w:rPr>
              <w:t>下</w:t>
            </w:r>
            <w:r w:rsidRPr="00D42734">
              <w:rPr>
                <w:rFonts w:ascii="游明朝" w:hAnsi="游明朝" w:hint="eastAsia"/>
                <w:color w:val="000000" w:themeColor="text1"/>
                <w:szCs w:val="21"/>
              </w:rPr>
              <w:t>であること。</w:t>
            </w:r>
          </w:p>
          <w:p w14:paraId="1134F3CD"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・通路幅</w:t>
            </w:r>
            <w:r w:rsidRPr="00D42734">
              <w:rPr>
                <w:rFonts w:ascii="游明朝" w:hAnsi="游明朝" w:hint="eastAsia"/>
                <w:color w:val="000000" w:themeColor="text1"/>
                <w:szCs w:val="21"/>
              </w:rPr>
              <w:t>1000mm</w:t>
            </w:r>
            <w:r w:rsidRPr="00D42734">
              <w:rPr>
                <w:rFonts w:ascii="游明朝" w:hAnsi="游明朝" w:hint="eastAsia"/>
                <w:color w:val="000000" w:themeColor="text1"/>
                <w:szCs w:val="21"/>
              </w:rPr>
              <w:t>で、複数の</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タグが読めること。</w:t>
            </w:r>
          </w:p>
          <w:p w14:paraId="2E4A71C1" w14:textId="61E94715"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・通路数：２通路</w:t>
            </w:r>
          </w:p>
          <w:p w14:paraId="78FAD25A"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・検知領域内で３次元読取り機能を有し、高い読取り性能を有すること。</w:t>
            </w:r>
          </w:p>
          <w:p w14:paraId="365B037A" w14:textId="124702F5"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・赤外線センサーにより、入退館を識別し、図書館外から館内に向かう際にはアラーム鳴動しないこと。</w:t>
            </w:r>
          </w:p>
          <w:p w14:paraId="5CA1387C"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・衝突防止機能として、ゲート自体にランプ常時点灯機能があること。</w:t>
            </w:r>
          </w:p>
          <w:p w14:paraId="3000CCBB"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w:t>
            </w:r>
            <w:r w:rsidRPr="00D42734">
              <w:rPr>
                <w:rFonts w:ascii="游明朝" w:hAnsi="游明朝" w:hint="eastAsia"/>
                <w:color w:val="000000" w:themeColor="text1"/>
                <w:szCs w:val="21"/>
              </w:rPr>
              <w:t>IC</w:t>
            </w:r>
            <w:r w:rsidRPr="00D42734">
              <w:rPr>
                <w:rFonts w:ascii="游明朝" w:hAnsi="游明朝" w:hint="eastAsia"/>
                <w:color w:val="000000" w:themeColor="text1"/>
                <w:szCs w:val="21"/>
              </w:rPr>
              <w:t>タグ内の自治体コードを識別することで、他自治体図書資料にはアラーム鳴動しないこと。</w:t>
            </w:r>
          </w:p>
          <w:p w14:paraId="29BAFA0D"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・利用者に圧迫感を与えないように、全面アクリル樹脂製で透過性に優れていること。</w:t>
            </w:r>
          </w:p>
          <w:p w14:paraId="73EBE5D9" w14:textId="3F04D6C4"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・セキュリティゲートに電源が入っていることが解るようにゲート自体にランプ点灯機能があること。</w:t>
            </w:r>
          </w:p>
          <w:p w14:paraId="3BDDA1CE"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・ランプの色は、赤・青・緑・白の４色から選べること。</w:t>
            </w:r>
          </w:p>
          <w:p w14:paraId="35C35055" w14:textId="37AFF399"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・不正持ち出しによりゲートアラームが鳴動した時、該当する資料名が管理ＰＣに瞬時に表示されること。</w:t>
            </w:r>
          </w:p>
          <w:p w14:paraId="20EDA4EC"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・図書館利用者の人数カウントが取れ、集計できること。</w:t>
            </w:r>
          </w:p>
          <w:p w14:paraId="4D448595" w14:textId="77777777" w:rsidR="00200342"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・ゲートのカバーを開けることなく、アンテナの自動マッチング調整が実行できること。</w:t>
            </w:r>
          </w:p>
          <w:p w14:paraId="45CD6F64" w14:textId="3A270350" w:rsidR="003840D7" w:rsidRPr="00D42734" w:rsidRDefault="00200342" w:rsidP="00200342">
            <w:pPr>
              <w:rPr>
                <w:rFonts w:ascii="游明朝" w:hAnsi="游明朝"/>
                <w:color w:val="000000" w:themeColor="text1"/>
                <w:szCs w:val="21"/>
              </w:rPr>
            </w:pPr>
            <w:r w:rsidRPr="00D42734">
              <w:rPr>
                <w:rFonts w:ascii="游明朝" w:hAnsi="游明朝" w:hint="eastAsia"/>
                <w:color w:val="000000" w:themeColor="text1"/>
                <w:szCs w:val="21"/>
              </w:rPr>
              <w:t>・制御用ＰＣも含めること</w:t>
            </w:r>
          </w:p>
        </w:tc>
        <w:tc>
          <w:tcPr>
            <w:tcW w:w="993" w:type="dxa"/>
            <w:shd w:val="clear" w:color="auto" w:fill="auto"/>
          </w:tcPr>
          <w:p w14:paraId="75372D23" w14:textId="005D275D" w:rsidR="00200342" w:rsidRPr="00D42734" w:rsidRDefault="00BF03C9" w:rsidP="00200342">
            <w:pPr>
              <w:jc w:val="center"/>
              <w:rPr>
                <w:rFonts w:ascii="ＭＳ 明朝" w:hAnsi="ＭＳ 明朝"/>
                <w:color w:val="000000" w:themeColor="text1"/>
              </w:rPr>
            </w:pPr>
            <w:r w:rsidRPr="00D42734">
              <w:rPr>
                <w:rFonts w:ascii="ＭＳ 明朝" w:hAnsi="ＭＳ 明朝" w:hint="eastAsia"/>
                <w:color w:val="000000" w:themeColor="text1"/>
              </w:rPr>
              <w:t>1</w:t>
            </w:r>
            <w:r w:rsidR="00200342" w:rsidRPr="00D42734">
              <w:rPr>
                <w:rFonts w:ascii="ＭＳ 明朝" w:hAnsi="ＭＳ 明朝" w:hint="eastAsia"/>
                <w:color w:val="000000" w:themeColor="text1"/>
              </w:rPr>
              <w:t>式</w:t>
            </w:r>
          </w:p>
        </w:tc>
      </w:tr>
      <w:tr w:rsidR="00D42734" w:rsidRPr="00D42734" w14:paraId="7D1385EA" w14:textId="77777777" w:rsidTr="003840D7">
        <w:trPr>
          <w:trHeight w:val="423"/>
        </w:trPr>
        <w:tc>
          <w:tcPr>
            <w:tcW w:w="2122" w:type="dxa"/>
            <w:gridSpan w:val="2"/>
            <w:tcBorders>
              <w:top w:val="single" w:sz="4" w:space="0" w:color="auto"/>
              <w:left w:val="single" w:sz="4" w:space="0" w:color="auto"/>
              <w:bottom w:val="single" w:sz="4" w:space="0" w:color="auto"/>
              <w:right w:val="single" w:sz="4" w:space="0" w:color="auto"/>
            </w:tcBorders>
            <w:shd w:val="clear" w:color="auto" w:fill="auto"/>
          </w:tcPr>
          <w:p w14:paraId="18C333E6" w14:textId="77777777" w:rsidR="003840D7" w:rsidRPr="00D42734" w:rsidRDefault="003840D7" w:rsidP="008201E4">
            <w:pPr>
              <w:rPr>
                <w:rFonts w:ascii="ＭＳ 明朝" w:hAnsi="ＭＳ 明朝"/>
                <w:color w:val="000000" w:themeColor="text1"/>
              </w:rPr>
            </w:pPr>
            <w:r w:rsidRPr="00D42734">
              <w:rPr>
                <w:rFonts w:ascii="ＭＳ 明朝" w:hAnsi="ＭＳ 明朝"/>
                <w:color w:val="000000" w:themeColor="text1"/>
              </w:rPr>
              <w:br w:type="page"/>
            </w:r>
            <w:r w:rsidRPr="00D42734">
              <w:rPr>
                <w:rFonts w:ascii="ＭＳ 明朝" w:hAnsi="ＭＳ 明朝" w:hint="eastAsia"/>
                <w:color w:val="000000" w:themeColor="text1"/>
              </w:rPr>
              <w:t>自動貸出機、</w:t>
            </w:r>
          </w:p>
          <w:p w14:paraId="13AACBBC"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自動返却機、</w:t>
            </w:r>
          </w:p>
          <w:p w14:paraId="1A56ADB9" w14:textId="4B1A98D3" w:rsidR="003840D7" w:rsidRPr="00D42734" w:rsidRDefault="00CA6F16" w:rsidP="008201E4">
            <w:pPr>
              <w:rPr>
                <w:rFonts w:ascii="ＭＳ 明朝" w:hAnsi="ＭＳ 明朝"/>
                <w:color w:val="000000" w:themeColor="text1"/>
              </w:rPr>
            </w:pPr>
            <w:r>
              <w:rPr>
                <w:rFonts w:ascii="ＭＳ 明朝" w:hAnsi="ＭＳ 明朝" w:hint="eastAsia"/>
                <w:color w:val="000000" w:themeColor="text1"/>
              </w:rPr>
              <w:t>セキュリ</w:t>
            </w:r>
            <w:r w:rsidR="003840D7" w:rsidRPr="00D42734">
              <w:rPr>
                <w:rFonts w:ascii="ＭＳ 明朝" w:hAnsi="ＭＳ 明朝" w:hint="eastAsia"/>
                <w:color w:val="000000" w:themeColor="text1"/>
              </w:rPr>
              <w:t>ティゲート用連携ホスト端末</w:t>
            </w:r>
          </w:p>
        </w:tc>
        <w:tc>
          <w:tcPr>
            <w:tcW w:w="6498" w:type="dxa"/>
            <w:gridSpan w:val="2"/>
            <w:tcBorders>
              <w:top w:val="single" w:sz="4" w:space="0" w:color="auto"/>
              <w:left w:val="single" w:sz="4" w:space="0" w:color="auto"/>
              <w:bottom w:val="single" w:sz="4" w:space="0" w:color="auto"/>
              <w:right w:val="single" w:sz="4" w:space="0" w:color="auto"/>
            </w:tcBorders>
            <w:shd w:val="clear" w:color="auto" w:fill="auto"/>
          </w:tcPr>
          <w:p w14:paraId="0A5359CE" w14:textId="77777777" w:rsidR="003840D7" w:rsidRPr="00D42734" w:rsidRDefault="003840D7" w:rsidP="008201E4">
            <w:pPr>
              <w:rPr>
                <w:rFonts w:ascii="游明朝" w:hAnsi="游明朝"/>
                <w:color w:val="000000" w:themeColor="text1"/>
                <w:szCs w:val="21"/>
              </w:rPr>
            </w:pPr>
            <w:r w:rsidRPr="00D42734">
              <w:rPr>
                <w:rFonts w:ascii="游明朝" w:hAnsi="游明朝" w:hint="eastAsia"/>
                <w:color w:val="000000" w:themeColor="text1"/>
                <w:szCs w:val="21"/>
              </w:rPr>
              <w:t>ノート型</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A8E986" w14:textId="77777777" w:rsidR="003840D7" w:rsidRPr="00D42734" w:rsidRDefault="003840D7" w:rsidP="008201E4">
            <w:pPr>
              <w:jc w:val="center"/>
              <w:rPr>
                <w:rFonts w:ascii="ＭＳ 明朝" w:hAnsi="ＭＳ 明朝"/>
                <w:color w:val="000000" w:themeColor="text1"/>
              </w:rPr>
            </w:pPr>
            <w:r w:rsidRPr="00D42734">
              <w:rPr>
                <w:rFonts w:ascii="ＭＳ 明朝" w:hAnsi="ＭＳ 明朝" w:hint="eastAsia"/>
                <w:color w:val="000000" w:themeColor="text1"/>
              </w:rPr>
              <w:t>３式</w:t>
            </w:r>
          </w:p>
        </w:tc>
      </w:tr>
      <w:tr w:rsidR="00D42734" w:rsidRPr="00D42734" w14:paraId="2F484219" w14:textId="77777777" w:rsidTr="008201E4">
        <w:trPr>
          <w:trHeight w:val="427"/>
        </w:trPr>
        <w:tc>
          <w:tcPr>
            <w:tcW w:w="421" w:type="dxa"/>
            <w:vMerge w:val="restart"/>
            <w:shd w:val="clear" w:color="auto" w:fill="auto"/>
          </w:tcPr>
          <w:p w14:paraId="71056E6C" w14:textId="77777777" w:rsidR="003840D7" w:rsidRPr="00D42734" w:rsidRDefault="003840D7" w:rsidP="008201E4">
            <w:pPr>
              <w:rPr>
                <w:rFonts w:ascii="ＭＳ 明朝" w:hAnsi="ＭＳ 明朝"/>
                <w:color w:val="000000" w:themeColor="text1"/>
              </w:rPr>
            </w:pPr>
          </w:p>
        </w:tc>
        <w:tc>
          <w:tcPr>
            <w:tcW w:w="1779" w:type="dxa"/>
            <w:gridSpan w:val="2"/>
            <w:shd w:val="clear" w:color="auto" w:fill="auto"/>
          </w:tcPr>
          <w:p w14:paraId="786A0E5B"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OS</w:t>
            </w:r>
          </w:p>
        </w:tc>
        <w:tc>
          <w:tcPr>
            <w:tcW w:w="6420" w:type="dxa"/>
            <w:shd w:val="clear" w:color="auto" w:fill="auto"/>
          </w:tcPr>
          <w:p w14:paraId="17B5B345"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Microsoft Windows 11Pro　64bit相当以上</w:t>
            </w:r>
          </w:p>
        </w:tc>
        <w:tc>
          <w:tcPr>
            <w:tcW w:w="993" w:type="dxa"/>
            <w:vMerge/>
            <w:shd w:val="clear" w:color="auto" w:fill="auto"/>
          </w:tcPr>
          <w:p w14:paraId="30AB1B6F" w14:textId="77777777" w:rsidR="003840D7" w:rsidRPr="00D42734" w:rsidRDefault="003840D7" w:rsidP="008201E4">
            <w:pPr>
              <w:rPr>
                <w:rFonts w:ascii="ＭＳ 明朝" w:hAnsi="ＭＳ 明朝"/>
                <w:color w:val="000000" w:themeColor="text1"/>
              </w:rPr>
            </w:pPr>
          </w:p>
        </w:tc>
      </w:tr>
      <w:tr w:rsidR="00D42734" w:rsidRPr="00D42734" w14:paraId="46253B81" w14:textId="77777777" w:rsidTr="008201E4">
        <w:trPr>
          <w:trHeight w:val="285"/>
        </w:trPr>
        <w:tc>
          <w:tcPr>
            <w:tcW w:w="421" w:type="dxa"/>
            <w:vMerge/>
            <w:shd w:val="clear" w:color="auto" w:fill="auto"/>
          </w:tcPr>
          <w:p w14:paraId="021C8B95" w14:textId="77777777" w:rsidR="003840D7" w:rsidRPr="00D42734" w:rsidRDefault="003840D7" w:rsidP="008201E4">
            <w:pPr>
              <w:rPr>
                <w:rFonts w:ascii="ＭＳ 明朝" w:hAnsi="ＭＳ 明朝"/>
                <w:color w:val="000000" w:themeColor="text1"/>
              </w:rPr>
            </w:pPr>
          </w:p>
        </w:tc>
        <w:tc>
          <w:tcPr>
            <w:tcW w:w="1779" w:type="dxa"/>
            <w:gridSpan w:val="2"/>
            <w:shd w:val="clear" w:color="auto" w:fill="auto"/>
          </w:tcPr>
          <w:p w14:paraId="1C238615"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CPU</w:t>
            </w:r>
          </w:p>
        </w:tc>
        <w:tc>
          <w:tcPr>
            <w:tcW w:w="6420" w:type="dxa"/>
            <w:shd w:val="clear" w:color="auto" w:fill="auto"/>
          </w:tcPr>
          <w:p w14:paraId="19DB9AE4"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 xml:space="preserve">Intel(R) Core(TM) </w:t>
            </w:r>
            <w:r w:rsidRPr="00D42734">
              <w:rPr>
                <w:rFonts w:ascii="ＭＳ 明朝" w:hAnsi="ＭＳ 明朝"/>
                <w:color w:val="000000" w:themeColor="text1"/>
              </w:rPr>
              <w:t>i5-12</w:t>
            </w:r>
            <w:r w:rsidRPr="00D42734">
              <w:rPr>
                <w:rFonts w:ascii="ＭＳ 明朝" w:hAnsi="ＭＳ 明朝" w:hint="eastAsia"/>
                <w:color w:val="000000" w:themeColor="text1"/>
              </w:rPr>
              <w:t>35U (10コア、最大4.4GHz)</w:t>
            </w:r>
          </w:p>
        </w:tc>
        <w:tc>
          <w:tcPr>
            <w:tcW w:w="993" w:type="dxa"/>
            <w:vMerge/>
            <w:shd w:val="clear" w:color="auto" w:fill="auto"/>
          </w:tcPr>
          <w:p w14:paraId="18D1DD58" w14:textId="77777777" w:rsidR="003840D7" w:rsidRPr="00D42734" w:rsidRDefault="003840D7" w:rsidP="008201E4">
            <w:pPr>
              <w:rPr>
                <w:rFonts w:ascii="ＭＳ 明朝" w:hAnsi="ＭＳ 明朝"/>
                <w:color w:val="000000" w:themeColor="text1"/>
              </w:rPr>
            </w:pPr>
          </w:p>
        </w:tc>
      </w:tr>
      <w:tr w:rsidR="00D42734" w:rsidRPr="00D42734" w14:paraId="1A305ABE" w14:textId="77777777" w:rsidTr="008201E4">
        <w:trPr>
          <w:trHeight w:val="360"/>
        </w:trPr>
        <w:tc>
          <w:tcPr>
            <w:tcW w:w="421" w:type="dxa"/>
            <w:vMerge/>
            <w:shd w:val="clear" w:color="auto" w:fill="auto"/>
          </w:tcPr>
          <w:p w14:paraId="1D68A918" w14:textId="77777777" w:rsidR="003840D7" w:rsidRPr="00D42734" w:rsidRDefault="003840D7" w:rsidP="008201E4">
            <w:pPr>
              <w:rPr>
                <w:rFonts w:ascii="ＭＳ 明朝" w:hAnsi="ＭＳ 明朝"/>
                <w:color w:val="000000" w:themeColor="text1"/>
              </w:rPr>
            </w:pPr>
          </w:p>
        </w:tc>
        <w:tc>
          <w:tcPr>
            <w:tcW w:w="1779" w:type="dxa"/>
            <w:gridSpan w:val="2"/>
            <w:shd w:val="clear" w:color="auto" w:fill="auto"/>
          </w:tcPr>
          <w:p w14:paraId="532BC067"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メモリ</w:t>
            </w:r>
          </w:p>
        </w:tc>
        <w:tc>
          <w:tcPr>
            <w:tcW w:w="6420" w:type="dxa"/>
            <w:shd w:val="clear" w:color="auto" w:fill="auto"/>
          </w:tcPr>
          <w:p w14:paraId="50812295"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8GB以上</w:t>
            </w:r>
          </w:p>
        </w:tc>
        <w:tc>
          <w:tcPr>
            <w:tcW w:w="993" w:type="dxa"/>
            <w:vMerge/>
            <w:shd w:val="clear" w:color="auto" w:fill="auto"/>
          </w:tcPr>
          <w:p w14:paraId="05188EF1" w14:textId="77777777" w:rsidR="003840D7" w:rsidRPr="00D42734" w:rsidRDefault="003840D7" w:rsidP="008201E4">
            <w:pPr>
              <w:rPr>
                <w:rFonts w:ascii="ＭＳ 明朝" w:hAnsi="ＭＳ 明朝"/>
                <w:color w:val="000000" w:themeColor="text1"/>
              </w:rPr>
            </w:pPr>
          </w:p>
        </w:tc>
      </w:tr>
      <w:tr w:rsidR="00D42734" w:rsidRPr="00D42734" w14:paraId="1C8F0C93" w14:textId="77777777" w:rsidTr="008201E4">
        <w:trPr>
          <w:trHeight w:val="345"/>
        </w:trPr>
        <w:tc>
          <w:tcPr>
            <w:tcW w:w="421" w:type="dxa"/>
            <w:vMerge/>
            <w:shd w:val="clear" w:color="auto" w:fill="auto"/>
          </w:tcPr>
          <w:p w14:paraId="4F9AAE99" w14:textId="77777777" w:rsidR="003840D7" w:rsidRPr="00D42734" w:rsidRDefault="003840D7" w:rsidP="008201E4">
            <w:pPr>
              <w:rPr>
                <w:rFonts w:ascii="ＭＳ 明朝" w:hAnsi="ＭＳ 明朝"/>
                <w:color w:val="000000" w:themeColor="text1"/>
              </w:rPr>
            </w:pPr>
          </w:p>
        </w:tc>
        <w:tc>
          <w:tcPr>
            <w:tcW w:w="1779" w:type="dxa"/>
            <w:gridSpan w:val="2"/>
            <w:shd w:val="clear" w:color="auto" w:fill="auto"/>
          </w:tcPr>
          <w:p w14:paraId="7C290296"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HDD</w:t>
            </w:r>
          </w:p>
        </w:tc>
        <w:tc>
          <w:tcPr>
            <w:tcW w:w="6420" w:type="dxa"/>
            <w:shd w:val="clear" w:color="auto" w:fill="auto"/>
          </w:tcPr>
          <w:p w14:paraId="4C5540FB"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256GB　SSD以上</w:t>
            </w:r>
          </w:p>
        </w:tc>
        <w:tc>
          <w:tcPr>
            <w:tcW w:w="993" w:type="dxa"/>
            <w:vMerge/>
            <w:shd w:val="clear" w:color="auto" w:fill="auto"/>
          </w:tcPr>
          <w:p w14:paraId="7DAACD33" w14:textId="77777777" w:rsidR="003840D7" w:rsidRPr="00D42734" w:rsidRDefault="003840D7" w:rsidP="008201E4">
            <w:pPr>
              <w:rPr>
                <w:rFonts w:ascii="ＭＳ 明朝" w:hAnsi="ＭＳ 明朝"/>
                <w:color w:val="000000" w:themeColor="text1"/>
              </w:rPr>
            </w:pPr>
          </w:p>
        </w:tc>
      </w:tr>
      <w:tr w:rsidR="00D42734" w:rsidRPr="00D42734" w14:paraId="6191A449" w14:textId="77777777" w:rsidTr="008201E4">
        <w:trPr>
          <w:trHeight w:val="315"/>
        </w:trPr>
        <w:tc>
          <w:tcPr>
            <w:tcW w:w="421" w:type="dxa"/>
            <w:vMerge/>
            <w:shd w:val="clear" w:color="auto" w:fill="auto"/>
          </w:tcPr>
          <w:p w14:paraId="36E21E5F" w14:textId="77777777" w:rsidR="003840D7" w:rsidRPr="00D42734" w:rsidRDefault="003840D7" w:rsidP="008201E4">
            <w:pPr>
              <w:rPr>
                <w:rFonts w:ascii="ＭＳ 明朝" w:hAnsi="ＭＳ 明朝"/>
                <w:color w:val="000000" w:themeColor="text1"/>
              </w:rPr>
            </w:pPr>
          </w:p>
        </w:tc>
        <w:tc>
          <w:tcPr>
            <w:tcW w:w="1779" w:type="dxa"/>
            <w:gridSpan w:val="2"/>
            <w:shd w:val="clear" w:color="auto" w:fill="auto"/>
          </w:tcPr>
          <w:p w14:paraId="1BB3FA7B"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入力装置</w:t>
            </w:r>
          </w:p>
        </w:tc>
        <w:tc>
          <w:tcPr>
            <w:tcW w:w="6420" w:type="dxa"/>
            <w:shd w:val="clear" w:color="auto" w:fill="auto"/>
          </w:tcPr>
          <w:p w14:paraId="629CFD99"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光学式マウス</w:t>
            </w:r>
          </w:p>
        </w:tc>
        <w:tc>
          <w:tcPr>
            <w:tcW w:w="993" w:type="dxa"/>
            <w:vMerge/>
            <w:shd w:val="clear" w:color="auto" w:fill="auto"/>
          </w:tcPr>
          <w:p w14:paraId="3BB9CA46" w14:textId="77777777" w:rsidR="003840D7" w:rsidRPr="00D42734" w:rsidRDefault="003840D7" w:rsidP="008201E4">
            <w:pPr>
              <w:rPr>
                <w:rFonts w:ascii="ＭＳ 明朝" w:hAnsi="ＭＳ 明朝"/>
                <w:color w:val="000000" w:themeColor="text1"/>
              </w:rPr>
            </w:pPr>
          </w:p>
        </w:tc>
      </w:tr>
      <w:tr w:rsidR="00D42734" w:rsidRPr="00D42734" w14:paraId="775FF827" w14:textId="77777777" w:rsidTr="008201E4">
        <w:trPr>
          <w:trHeight w:val="390"/>
        </w:trPr>
        <w:tc>
          <w:tcPr>
            <w:tcW w:w="421" w:type="dxa"/>
            <w:vMerge/>
            <w:shd w:val="clear" w:color="auto" w:fill="auto"/>
          </w:tcPr>
          <w:p w14:paraId="2B5881F3" w14:textId="77777777" w:rsidR="003840D7" w:rsidRPr="00D42734" w:rsidRDefault="003840D7" w:rsidP="008201E4">
            <w:pPr>
              <w:rPr>
                <w:rFonts w:ascii="ＭＳ 明朝" w:hAnsi="ＭＳ 明朝"/>
                <w:color w:val="000000" w:themeColor="text1"/>
              </w:rPr>
            </w:pPr>
          </w:p>
        </w:tc>
        <w:tc>
          <w:tcPr>
            <w:tcW w:w="1779" w:type="dxa"/>
            <w:gridSpan w:val="2"/>
            <w:shd w:val="clear" w:color="auto" w:fill="auto"/>
          </w:tcPr>
          <w:p w14:paraId="7D7E23A9"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モニタ</w:t>
            </w:r>
          </w:p>
        </w:tc>
        <w:tc>
          <w:tcPr>
            <w:tcW w:w="6420" w:type="dxa"/>
            <w:shd w:val="clear" w:color="auto" w:fill="auto"/>
          </w:tcPr>
          <w:p w14:paraId="6B2B092C"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1</w:t>
            </w:r>
            <w:r w:rsidRPr="00D42734">
              <w:rPr>
                <w:rFonts w:ascii="ＭＳ 明朝" w:hAnsi="ＭＳ 明朝"/>
                <w:color w:val="000000" w:themeColor="text1"/>
              </w:rPr>
              <w:t>7</w:t>
            </w:r>
            <w:r w:rsidRPr="00D42734">
              <w:rPr>
                <w:rFonts w:ascii="ＭＳ 明朝" w:hAnsi="ＭＳ 明朝" w:hint="eastAsia"/>
                <w:color w:val="000000" w:themeColor="text1"/>
              </w:rPr>
              <w:t>インチ相当以上</w:t>
            </w:r>
          </w:p>
        </w:tc>
        <w:tc>
          <w:tcPr>
            <w:tcW w:w="993" w:type="dxa"/>
            <w:vMerge/>
            <w:shd w:val="clear" w:color="auto" w:fill="auto"/>
          </w:tcPr>
          <w:p w14:paraId="6D0BC3B5" w14:textId="77777777" w:rsidR="003840D7" w:rsidRPr="00D42734" w:rsidRDefault="003840D7" w:rsidP="008201E4">
            <w:pPr>
              <w:rPr>
                <w:rFonts w:ascii="ＭＳ 明朝" w:hAnsi="ＭＳ 明朝"/>
                <w:color w:val="000000" w:themeColor="text1"/>
              </w:rPr>
            </w:pPr>
          </w:p>
        </w:tc>
      </w:tr>
      <w:tr w:rsidR="00D42734" w:rsidRPr="00D42734" w14:paraId="6DFADC68" w14:textId="77777777" w:rsidTr="008201E4">
        <w:trPr>
          <w:trHeight w:val="690"/>
        </w:trPr>
        <w:tc>
          <w:tcPr>
            <w:tcW w:w="421" w:type="dxa"/>
            <w:vMerge/>
            <w:shd w:val="clear" w:color="auto" w:fill="auto"/>
          </w:tcPr>
          <w:p w14:paraId="37BFE4AF" w14:textId="77777777" w:rsidR="003840D7" w:rsidRPr="00D42734" w:rsidRDefault="003840D7" w:rsidP="008201E4">
            <w:pPr>
              <w:rPr>
                <w:rFonts w:ascii="ＭＳ 明朝" w:hAnsi="ＭＳ 明朝"/>
                <w:color w:val="000000" w:themeColor="text1"/>
              </w:rPr>
            </w:pPr>
          </w:p>
        </w:tc>
        <w:tc>
          <w:tcPr>
            <w:tcW w:w="1779" w:type="dxa"/>
            <w:gridSpan w:val="2"/>
            <w:shd w:val="clear" w:color="auto" w:fill="auto"/>
          </w:tcPr>
          <w:p w14:paraId="57B4D26F"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ソフトウエア</w:t>
            </w:r>
          </w:p>
        </w:tc>
        <w:tc>
          <w:tcPr>
            <w:tcW w:w="6420" w:type="dxa"/>
            <w:shd w:val="clear" w:color="auto" w:fill="auto"/>
          </w:tcPr>
          <w:p w14:paraId="4EF9C364"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 xml:space="preserve">・Microsoft </w:t>
            </w:r>
            <w:r w:rsidRPr="00D42734">
              <w:rPr>
                <w:rFonts w:ascii="ＭＳ 明朝" w:hAnsi="ＭＳ 明朝"/>
                <w:color w:val="000000" w:themeColor="text1"/>
              </w:rPr>
              <w:t>Office LTSC Standard 20</w:t>
            </w:r>
            <w:r w:rsidRPr="00D42734">
              <w:rPr>
                <w:rFonts w:ascii="ＭＳ 明朝" w:hAnsi="ＭＳ 明朝" w:hint="eastAsia"/>
                <w:color w:val="000000" w:themeColor="text1"/>
              </w:rPr>
              <w:t>24</w:t>
            </w:r>
          </w:p>
          <w:p w14:paraId="5EC9AFB7"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・その他システム機能を実現するために必要なソフトウエア</w:t>
            </w:r>
          </w:p>
          <w:p w14:paraId="7A66D7E5" w14:textId="77777777" w:rsidR="003840D7" w:rsidRPr="00D42734" w:rsidRDefault="003840D7" w:rsidP="008201E4">
            <w:pPr>
              <w:rPr>
                <w:rFonts w:ascii="ＭＳ 明朝" w:hAnsi="ＭＳ 明朝"/>
                <w:color w:val="000000" w:themeColor="text1"/>
              </w:rPr>
            </w:pPr>
            <w:r w:rsidRPr="00D42734">
              <w:rPr>
                <w:rFonts w:ascii="ＭＳ 明朝" w:hAnsi="ＭＳ 明朝" w:hint="eastAsia"/>
                <w:color w:val="000000" w:themeColor="text1"/>
              </w:rPr>
              <w:t>・ウイルス対策ソフト</w:t>
            </w:r>
          </w:p>
        </w:tc>
        <w:tc>
          <w:tcPr>
            <w:tcW w:w="993" w:type="dxa"/>
            <w:vMerge/>
            <w:shd w:val="clear" w:color="auto" w:fill="auto"/>
          </w:tcPr>
          <w:p w14:paraId="567552EB" w14:textId="77777777" w:rsidR="003840D7" w:rsidRPr="00D42734" w:rsidRDefault="003840D7" w:rsidP="008201E4">
            <w:pPr>
              <w:rPr>
                <w:rFonts w:ascii="ＭＳ 明朝" w:hAnsi="ＭＳ 明朝"/>
                <w:color w:val="000000" w:themeColor="text1"/>
              </w:rPr>
            </w:pPr>
          </w:p>
        </w:tc>
      </w:tr>
      <w:tr w:rsidR="00B46350" w:rsidRPr="00D42734" w14:paraId="662D82D5" w14:textId="77777777" w:rsidTr="009D702C">
        <w:trPr>
          <w:trHeight w:val="690"/>
        </w:trPr>
        <w:tc>
          <w:tcPr>
            <w:tcW w:w="2200" w:type="dxa"/>
            <w:gridSpan w:val="3"/>
            <w:shd w:val="clear" w:color="auto" w:fill="auto"/>
          </w:tcPr>
          <w:p w14:paraId="116E9435" w14:textId="5AEBF20A" w:rsidR="00B46350" w:rsidRPr="00D42734" w:rsidRDefault="00B46350" w:rsidP="008201E4">
            <w:pPr>
              <w:rPr>
                <w:rFonts w:ascii="ＭＳ 明朝" w:hAnsi="ＭＳ 明朝" w:hint="eastAsia"/>
                <w:color w:val="000000" w:themeColor="text1"/>
              </w:rPr>
            </w:pPr>
            <w:r w:rsidRPr="00B46350">
              <w:rPr>
                <w:rFonts w:ascii="ＭＳ 明朝" w:hAnsi="ＭＳ 明朝" w:hint="eastAsia"/>
                <w:color w:val="000000" w:themeColor="text1"/>
              </w:rPr>
              <w:t>読書通帳機</w:t>
            </w:r>
          </w:p>
        </w:tc>
        <w:tc>
          <w:tcPr>
            <w:tcW w:w="6420" w:type="dxa"/>
            <w:shd w:val="clear" w:color="auto" w:fill="auto"/>
          </w:tcPr>
          <w:p w14:paraId="19823C10"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・読書履歴を通帳型用紙に印刷して記録できること</w:t>
            </w:r>
          </w:p>
          <w:p w14:paraId="3446E8F6"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・利用者が、自身の貸出中資料のうち未印字の資料を通帳に印字できること</w:t>
            </w:r>
          </w:p>
          <w:p w14:paraId="1F63F338"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・記帳日、書名、著者名、出版社名等が印字できること</w:t>
            </w:r>
          </w:p>
          <w:p w14:paraId="58767A9E"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・ページの自動めくりに対応していること</w:t>
            </w:r>
          </w:p>
          <w:p w14:paraId="544ADFFB"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・銀行の通帳と同様に裏表方向が判定できること</w:t>
            </w:r>
          </w:p>
          <w:p w14:paraId="577F7F31"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・最終行を自動的にチェックし正しいページに印字すること</w:t>
            </w:r>
          </w:p>
          <w:p w14:paraId="513F60ED"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・誤った挿入を行った場合は通帳を排出すること</w:t>
            </w:r>
          </w:p>
          <w:p w14:paraId="0776540B"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・館内OPACに接続して運用が可能であること</w:t>
            </w:r>
          </w:p>
          <w:p w14:paraId="6182EBB5"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・通帳は最大336行まで印字可能なこと</w:t>
            </w:r>
          </w:p>
          <w:p w14:paraId="7699640E" w14:textId="77777777" w:rsidR="00B46350" w:rsidRPr="00B46350"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・外形寸法：360mm(W)×550mm(D)×180mm(H)程度</w:t>
            </w:r>
          </w:p>
          <w:p w14:paraId="5A38814E" w14:textId="75A05D1A" w:rsidR="00B46350" w:rsidRPr="00D42734" w:rsidRDefault="00B46350" w:rsidP="00B46350">
            <w:pPr>
              <w:rPr>
                <w:rFonts w:ascii="ＭＳ 明朝" w:hAnsi="ＭＳ 明朝" w:hint="eastAsia"/>
                <w:color w:val="000000" w:themeColor="text1"/>
              </w:rPr>
            </w:pPr>
            <w:r w:rsidRPr="00B46350">
              <w:rPr>
                <w:rFonts w:ascii="ＭＳ 明朝" w:hAnsi="ＭＳ 明朝" w:hint="eastAsia"/>
                <w:color w:val="000000" w:themeColor="text1"/>
              </w:rPr>
              <w:t>・質量：約20Kg以内</w:t>
            </w:r>
          </w:p>
        </w:tc>
        <w:tc>
          <w:tcPr>
            <w:tcW w:w="993" w:type="dxa"/>
            <w:shd w:val="clear" w:color="auto" w:fill="auto"/>
          </w:tcPr>
          <w:p w14:paraId="44C57530" w14:textId="5F0B03DF" w:rsidR="00B46350" w:rsidRPr="00D42734" w:rsidRDefault="00B46350" w:rsidP="008201E4">
            <w:pPr>
              <w:rPr>
                <w:rFonts w:ascii="ＭＳ 明朝" w:hAnsi="ＭＳ 明朝"/>
                <w:color w:val="000000" w:themeColor="text1"/>
              </w:rPr>
            </w:pPr>
            <w:r w:rsidRPr="00B46350">
              <w:rPr>
                <w:rFonts w:ascii="ＭＳ 明朝" w:hAnsi="ＭＳ 明朝" w:hint="eastAsia"/>
                <w:color w:val="000000" w:themeColor="text1"/>
              </w:rPr>
              <w:t>１式</w:t>
            </w:r>
          </w:p>
        </w:tc>
      </w:tr>
    </w:tbl>
    <w:p w14:paraId="7F4F8FFB" w14:textId="7CB053E2" w:rsidR="001F20ED" w:rsidRPr="00AB23DF" w:rsidRDefault="001F20ED" w:rsidP="001F20ED">
      <w:pPr>
        <w:ind w:leftChars="99" w:left="1273" w:hangingChars="507" w:hanging="1065"/>
        <w:rPr>
          <w:rFonts w:ascii="ＭＳ 明朝" w:hAnsi="ＭＳ 明朝"/>
        </w:rPr>
      </w:pPr>
      <w:r w:rsidRPr="00AB23DF">
        <w:rPr>
          <w:rFonts w:ascii="ＭＳ 明朝" w:hAnsi="ＭＳ 明朝" w:hint="eastAsia"/>
        </w:rPr>
        <w:t>※ＩＣ機器の工事</w:t>
      </w:r>
    </w:p>
    <w:p w14:paraId="22ACB90D" w14:textId="77777777" w:rsidR="0034283C" w:rsidRDefault="001F20ED" w:rsidP="0034283C">
      <w:pPr>
        <w:ind w:leftChars="199" w:left="1273" w:hangingChars="407" w:hanging="855"/>
        <w:rPr>
          <w:rFonts w:ascii="ＭＳ 明朝" w:hAnsi="ＭＳ 明朝"/>
        </w:rPr>
      </w:pPr>
      <w:r w:rsidRPr="00AB23DF">
        <w:rPr>
          <w:rFonts w:ascii="ＭＳ 明朝" w:hAnsi="ＭＳ 明朝" w:hint="eastAsia"/>
        </w:rPr>
        <w:t>自動貸出機及び</w:t>
      </w:r>
      <w:r w:rsidR="006E1D1D" w:rsidRPr="00AB23DF">
        <w:rPr>
          <w:rFonts w:ascii="ＭＳ 明朝" w:hAnsi="ＭＳ 明朝" w:hint="eastAsia"/>
        </w:rPr>
        <w:t>自動返却機</w:t>
      </w:r>
      <w:r w:rsidR="0034283C">
        <w:rPr>
          <w:rFonts w:ascii="ＭＳ 明朝" w:hAnsi="ＭＳ 明朝" w:hint="eastAsia"/>
        </w:rPr>
        <w:t>・</w:t>
      </w:r>
      <w:r w:rsidRPr="00AB23DF">
        <w:rPr>
          <w:rFonts w:ascii="ＭＳ 明朝" w:hAnsi="ＭＳ 明朝" w:hint="eastAsia"/>
        </w:rPr>
        <w:t>自動貸出機用端末</w:t>
      </w:r>
      <w:r w:rsidR="0034283C">
        <w:rPr>
          <w:rFonts w:ascii="ＭＳ 明朝" w:hAnsi="ＭＳ 明朝" w:hint="eastAsia"/>
        </w:rPr>
        <w:t>・</w:t>
      </w:r>
      <w:r w:rsidRPr="00AB23DF">
        <w:rPr>
          <w:rFonts w:ascii="ＭＳ 明朝" w:hAnsi="ＭＳ 明朝" w:hint="eastAsia"/>
        </w:rPr>
        <w:t>ＢＤＳ用のＬＡＮケーブル、電源工事</w:t>
      </w:r>
      <w:r w:rsidR="006E1D1D" w:rsidRPr="00AB23DF">
        <w:rPr>
          <w:rFonts w:ascii="ＭＳ 明朝" w:hAnsi="ＭＳ 明朝" w:hint="eastAsia"/>
        </w:rPr>
        <w:t>は含ま</w:t>
      </w:r>
    </w:p>
    <w:p w14:paraId="1B953A1E" w14:textId="0CE75B78" w:rsidR="00955BDB" w:rsidRPr="00AB23DF" w:rsidRDefault="006E1D1D" w:rsidP="0034283C">
      <w:pPr>
        <w:ind w:leftChars="199" w:left="1273" w:hangingChars="407" w:hanging="855"/>
        <w:rPr>
          <w:rFonts w:ascii="ＭＳ 明朝" w:hAnsi="ＭＳ 明朝"/>
        </w:rPr>
      </w:pPr>
      <w:r w:rsidRPr="00AB23DF">
        <w:rPr>
          <w:rFonts w:ascii="ＭＳ 明朝" w:hAnsi="ＭＳ 明朝" w:hint="eastAsia"/>
        </w:rPr>
        <w:t>ない。</w:t>
      </w:r>
    </w:p>
    <w:sectPr w:rsidR="00955BDB" w:rsidRPr="00AB23DF" w:rsidSect="00261722">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64085" w14:textId="77777777" w:rsidR="002705ED" w:rsidRDefault="002705ED" w:rsidP="00B30C11">
      <w:r>
        <w:separator/>
      </w:r>
    </w:p>
  </w:endnote>
  <w:endnote w:type="continuationSeparator" w:id="0">
    <w:p w14:paraId="06EFF462" w14:textId="77777777" w:rsidR="002705ED" w:rsidRDefault="002705ED" w:rsidP="00B3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2B976" w14:textId="77777777" w:rsidR="002705ED" w:rsidRDefault="002705ED" w:rsidP="00B30C11">
      <w:r>
        <w:separator/>
      </w:r>
    </w:p>
  </w:footnote>
  <w:footnote w:type="continuationSeparator" w:id="0">
    <w:p w14:paraId="5ADABC83" w14:textId="77777777" w:rsidR="002705ED" w:rsidRDefault="002705ED" w:rsidP="00B30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C3D18"/>
    <w:multiLevelType w:val="hybridMultilevel"/>
    <w:tmpl w:val="B178D3AE"/>
    <w:lvl w:ilvl="0" w:tplc="FB7AFE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8B"/>
    <w:rsid w:val="00020A50"/>
    <w:rsid w:val="00023979"/>
    <w:rsid w:val="00045157"/>
    <w:rsid w:val="0004599A"/>
    <w:rsid w:val="000540C1"/>
    <w:rsid w:val="00060118"/>
    <w:rsid w:val="00067126"/>
    <w:rsid w:val="00072D47"/>
    <w:rsid w:val="000735C4"/>
    <w:rsid w:val="0007747A"/>
    <w:rsid w:val="000837B4"/>
    <w:rsid w:val="00083B68"/>
    <w:rsid w:val="000857D2"/>
    <w:rsid w:val="00095128"/>
    <w:rsid w:val="0009559B"/>
    <w:rsid w:val="00096A1A"/>
    <w:rsid w:val="000B255B"/>
    <w:rsid w:val="000C06DC"/>
    <w:rsid w:val="000C3DDF"/>
    <w:rsid w:val="000C5816"/>
    <w:rsid w:val="000D5694"/>
    <w:rsid w:val="000E2BB8"/>
    <w:rsid w:val="000E40C7"/>
    <w:rsid w:val="000F238A"/>
    <w:rsid w:val="0010591C"/>
    <w:rsid w:val="0010612A"/>
    <w:rsid w:val="00106534"/>
    <w:rsid w:val="00107B57"/>
    <w:rsid w:val="00111855"/>
    <w:rsid w:val="00117C81"/>
    <w:rsid w:val="001277A7"/>
    <w:rsid w:val="00137908"/>
    <w:rsid w:val="00145EEC"/>
    <w:rsid w:val="00151298"/>
    <w:rsid w:val="00157D92"/>
    <w:rsid w:val="0016376C"/>
    <w:rsid w:val="001676A7"/>
    <w:rsid w:val="001764E8"/>
    <w:rsid w:val="0018787D"/>
    <w:rsid w:val="00192DDC"/>
    <w:rsid w:val="00196979"/>
    <w:rsid w:val="001A6CE8"/>
    <w:rsid w:val="001B2E52"/>
    <w:rsid w:val="001B6A88"/>
    <w:rsid w:val="001C78A3"/>
    <w:rsid w:val="001D604A"/>
    <w:rsid w:val="001F20ED"/>
    <w:rsid w:val="001F3148"/>
    <w:rsid w:val="00200342"/>
    <w:rsid w:val="00202709"/>
    <w:rsid w:val="00223683"/>
    <w:rsid w:val="0024024A"/>
    <w:rsid w:val="00254514"/>
    <w:rsid w:val="00256F76"/>
    <w:rsid w:val="00261722"/>
    <w:rsid w:val="00264142"/>
    <w:rsid w:val="00267C93"/>
    <w:rsid w:val="002705ED"/>
    <w:rsid w:val="00272191"/>
    <w:rsid w:val="002740F3"/>
    <w:rsid w:val="00277B7D"/>
    <w:rsid w:val="0028043A"/>
    <w:rsid w:val="00280FA5"/>
    <w:rsid w:val="002840E9"/>
    <w:rsid w:val="00285F96"/>
    <w:rsid w:val="002870A7"/>
    <w:rsid w:val="00295189"/>
    <w:rsid w:val="00295B38"/>
    <w:rsid w:val="00296CA5"/>
    <w:rsid w:val="002B4229"/>
    <w:rsid w:val="002B567E"/>
    <w:rsid w:val="002D7D14"/>
    <w:rsid w:val="002E4DF9"/>
    <w:rsid w:val="00302BA8"/>
    <w:rsid w:val="00331726"/>
    <w:rsid w:val="0034283C"/>
    <w:rsid w:val="00345C90"/>
    <w:rsid w:val="00347711"/>
    <w:rsid w:val="00353BCF"/>
    <w:rsid w:val="00361716"/>
    <w:rsid w:val="00361D8B"/>
    <w:rsid w:val="003840D7"/>
    <w:rsid w:val="0039281A"/>
    <w:rsid w:val="003968CA"/>
    <w:rsid w:val="003B4365"/>
    <w:rsid w:val="003C3DBC"/>
    <w:rsid w:val="003E6B43"/>
    <w:rsid w:val="003F36F5"/>
    <w:rsid w:val="003F7046"/>
    <w:rsid w:val="00400865"/>
    <w:rsid w:val="00400ED5"/>
    <w:rsid w:val="004177F5"/>
    <w:rsid w:val="00420500"/>
    <w:rsid w:val="004276E0"/>
    <w:rsid w:val="004308F8"/>
    <w:rsid w:val="00432919"/>
    <w:rsid w:val="004440E5"/>
    <w:rsid w:val="004508EC"/>
    <w:rsid w:val="00466EDA"/>
    <w:rsid w:val="00481A83"/>
    <w:rsid w:val="00481FD1"/>
    <w:rsid w:val="00490FCE"/>
    <w:rsid w:val="00491540"/>
    <w:rsid w:val="00492B28"/>
    <w:rsid w:val="0049434F"/>
    <w:rsid w:val="004954C3"/>
    <w:rsid w:val="0049710A"/>
    <w:rsid w:val="004C6F7A"/>
    <w:rsid w:val="004C798E"/>
    <w:rsid w:val="004E2611"/>
    <w:rsid w:val="004E353C"/>
    <w:rsid w:val="004F1335"/>
    <w:rsid w:val="004F4842"/>
    <w:rsid w:val="004F62D8"/>
    <w:rsid w:val="005046D0"/>
    <w:rsid w:val="00512599"/>
    <w:rsid w:val="00513B87"/>
    <w:rsid w:val="005152B2"/>
    <w:rsid w:val="00525675"/>
    <w:rsid w:val="00532565"/>
    <w:rsid w:val="00536D89"/>
    <w:rsid w:val="005459BF"/>
    <w:rsid w:val="005614DE"/>
    <w:rsid w:val="00574300"/>
    <w:rsid w:val="0058452C"/>
    <w:rsid w:val="00586CA6"/>
    <w:rsid w:val="00587E53"/>
    <w:rsid w:val="00593467"/>
    <w:rsid w:val="00595465"/>
    <w:rsid w:val="00596B54"/>
    <w:rsid w:val="00597F77"/>
    <w:rsid w:val="005B45C9"/>
    <w:rsid w:val="005C3677"/>
    <w:rsid w:val="005C6DE3"/>
    <w:rsid w:val="005D2B7D"/>
    <w:rsid w:val="005F288E"/>
    <w:rsid w:val="005F6BC8"/>
    <w:rsid w:val="005F7AFC"/>
    <w:rsid w:val="006054C2"/>
    <w:rsid w:val="0060630C"/>
    <w:rsid w:val="00612D2A"/>
    <w:rsid w:val="0061326C"/>
    <w:rsid w:val="006153EF"/>
    <w:rsid w:val="0062718F"/>
    <w:rsid w:val="00631F96"/>
    <w:rsid w:val="006334A0"/>
    <w:rsid w:val="006363B5"/>
    <w:rsid w:val="00643340"/>
    <w:rsid w:val="00650F9E"/>
    <w:rsid w:val="006510C6"/>
    <w:rsid w:val="00655D4D"/>
    <w:rsid w:val="00662A26"/>
    <w:rsid w:val="00664BD7"/>
    <w:rsid w:val="006657FC"/>
    <w:rsid w:val="00667210"/>
    <w:rsid w:val="00681529"/>
    <w:rsid w:val="006A4207"/>
    <w:rsid w:val="006A5E3F"/>
    <w:rsid w:val="006C3874"/>
    <w:rsid w:val="006D3020"/>
    <w:rsid w:val="006D7CB6"/>
    <w:rsid w:val="006E1D1D"/>
    <w:rsid w:val="006E5635"/>
    <w:rsid w:val="006E653C"/>
    <w:rsid w:val="006E7546"/>
    <w:rsid w:val="00714699"/>
    <w:rsid w:val="007171D3"/>
    <w:rsid w:val="00720AAA"/>
    <w:rsid w:val="00724427"/>
    <w:rsid w:val="0072728D"/>
    <w:rsid w:val="00736BB2"/>
    <w:rsid w:val="007371D5"/>
    <w:rsid w:val="0073743A"/>
    <w:rsid w:val="007475E0"/>
    <w:rsid w:val="007638B1"/>
    <w:rsid w:val="007678CD"/>
    <w:rsid w:val="0076791C"/>
    <w:rsid w:val="007746A9"/>
    <w:rsid w:val="00774DC1"/>
    <w:rsid w:val="00782BB4"/>
    <w:rsid w:val="0078590C"/>
    <w:rsid w:val="007918D9"/>
    <w:rsid w:val="007B169E"/>
    <w:rsid w:val="007F0029"/>
    <w:rsid w:val="007F02FA"/>
    <w:rsid w:val="00802340"/>
    <w:rsid w:val="008060A3"/>
    <w:rsid w:val="0082069B"/>
    <w:rsid w:val="00822BCB"/>
    <w:rsid w:val="00824D76"/>
    <w:rsid w:val="00840AC1"/>
    <w:rsid w:val="00850295"/>
    <w:rsid w:val="0085347A"/>
    <w:rsid w:val="008561E1"/>
    <w:rsid w:val="008672BC"/>
    <w:rsid w:val="00871B64"/>
    <w:rsid w:val="00871DD9"/>
    <w:rsid w:val="0087643B"/>
    <w:rsid w:val="008A76F3"/>
    <w:rsid w:val="008A78C4"/>
    <w:rsid w:val="008B0F12"/>
    <w:rsid w:val="008C1A7D"/>
    <w:rsid w:val="008E4E62"/>
    <w:rsid w:val="008F5217"/>
    <w:rsid w:val="009015E2"/>
    <w:rsid w:val="00901A8B"/>
    <w:rsid w:val="00905511"/>
    <w:rsid w:val="00911EDF"/>
    <w:rsid w:val="00916C91"/>
    <w:rsid w:val="00921718"/>
    <w:rsid w:val="009250DE"/>
    <w:rsid w:val="00942245"/>
    <w:rsid w:val="009505A1"/>
    <w:rsid w:val="00954626"/>
    <w:rsid w:val="00955BDB"/>
    <w:rsid w:val="0096032F"/>
    <w:rsid w:val="00961CA3"/>
    <w:rsid w:val="00965ABC"/>
    <w:rsid w:val="009702FF"/>
    <w:rsid w:val="00971CB9"/>
    <w:rsid w:val="00981C21"/>
    <w:rsid w:val="00983DD0"/>
    <w:rsid w:val="0098786D"/>
    <w:rsid w:val="00993282"/>
    <w:rsid w:val="00994FDD"/>
    <w:rsid w:val="009A043F"/>
    <w:rsid w:val="009B08CD"/>
    <w:rsid w:val="009B49B9"/>
    <w:rsid w:val="009C1335"/>
    <w:rsid w:val="009C3C32"/>
    <w:rsid w:val="009E119B"/>
    <w:rsid w:val="009F1ACE"/>
    <w:rsid w:val="009F7036"/>
    <w:rsid w:val="00A1037D"/>
    <w:rsid w:val="00A35A10"/>
    <w:rsid w:val="00A3603C"/>
    <w:rsid w:val="00A412C7"/>
    <w:rsid w:val="00A41F2C"/>
    <w:rsid w:val="00A439D0"/>
    <w:rsid w:val="00A677F3"/>
    <w:rsid w:val="00A72608"/>
    <w:rsid w:val="00A80F94"/>
    <w:rsid w:val="00A840FC"/>
    <w:rsid w:val="00A86220"/>
    <w:rsid w:val="00A94FF9"/>
    <w:rsid w:val="00A968C3"/>
    <w:rsid w:val="00A9711E"/>
    <w:rsid w:val="00AB23DF"/>
    <w:rsid w:val="00AF02D2"/>
    <w:rsid w:val="00AF7CAB"/>
    <w:rsid w:val="00B11679"/>
    <w:rsid w:val="00B13B5D"/>
    <w:rsid w:val="00B16848"/>
    <w:rsid w:val="00B30424"/>
    <w:rsid w:val="00B30C11"/>
    <w:rsid w:val="00B34B3C"/>
    <w:rsid w:val="00B46350"/>
    <w:rsid w:val="00B46362"/>
    <w:rsid w:val="00B502F9"/>
    <w:rsid w:val="00B566A5"/>
    <w:rsid w:val="00B63D29"/>
    <w:rsid w:val="00B64B56"/>
    <w:rsid w:val="00B66A2D"/>
    <w:rsid w:val="00B86DE9"/>
    <w:rsid w:val="00B877C9"/>
    <w:rsid w:val="00B94D5E"/>
    <w:rsid w:val="00B961BB"/>
    <w:rsid w:val="00B96A36"/>
    <w:rsid w:val="00BB588A"/>
    <w:rsid w:val="00BC618D"/>
    <w:rsid w:val="00BD5045"/>
    <w:rsid w:val="00BD6613"/>
    <w:rsid w:val="00BD76D0"/>
    <w:rsid w:val="00BE7C92"/>
    <w:rsid w:val="00BF03C9"/>
    <w:rsid w:val="00BF2780"/>
    <w:rsid w:val="00BF2792"/>
    <w:rsid w:val="00BF7D9A"/>
    <w:rsid w:val="00C01271"/>
    <w:rsid w:val="00C11614"/>
    <w:rsid w:val="00C24A6C"/>
    <w:rsid w:val="00C31079"/>
    <w:rsid w:val="00C6302D"/>
    <w:rsid w:val="00C7279D"/>
    <w:rsid w:val="00C76CE8"/>
    <w:rsid w:val="00CA6F16"/>
    <w:rsid w:val="00CB0DDA"/>
    <w:rsid w:val="00CB1156"/>
    <w:rsid w:val="00CB7160"/>
    <w:rsid w:val="00CC1E24"/>
    <w:rsid w:val="00CE7D55"/>
    <w:rsid w:val="00D006FD"/>
    <w:rsid w:val="00D02A74"/>
    <w:rsid w:val="00D03057"/>
    <w:rsid w:val="00D20C11"/>
    <w:rsid w:val="00D22E42"/>
    <w:rsid w:val="00D236B1"/>
    <w:rsid w:val="00D42734"/>
    <w:rsid w:val="00D46C4A"/>
    <w:rsid w:val="00D62086"/>
    <w:rsid w:val="00D703CD"/>
    <w:rsid w:val="00D85268"/>
    <w:rsid w:val="00D8565D"/>
    <w:rsid w:val="00D92E13"/>
    <w:rsid w:val="00DA688B"/>
    <w:rsid w:val="00DA7435"/>
    <w:rsid w:val="00DA748E"/>
    <w:rsid w:val="00DB23B5"/>
    <w:rsid w:val="00DC0D5B"/>
    <w:rsid w:val="00DE79C3"/>
    <w:rsid w:val="00E01F91"/>
    <w:rsid w:val="00E11F3D"/>
    <w:rsid w:val="00E14F7F"/>
    <w:rsid w:val="00E204A2"/>
    <w:rsid w:val="00E57FF5"/>
    <w:rsid w:val="00E65EBD"/>
    <w:rsid w:val="00E76F40"/>
    <w:rsid w:val="00E86E42"/>
    <w:rsid w:val="00E87332"/>
    <w:rsid w:val="00E940FD"/>
    <w:rsid w:val="00EA7256"/>
    <w:rsid w:val="00EC4007"/>
    <w:rsid w:val="00ED20A4"/>
    <w:rsid w:val="00ED3606"/>
    <w:rsid w:val="00EE3650"/>
    <w:rsid w:val="00EE3839"/>
    <w:rsid w:val="00EE5A3E"/>
    <w:rsid w:val="00EF1968"/>
    <w:rsid w:val="00EF410C"/>
    <w:rsid w:val="00F05E38"/>
    <w:rsid w:val="00F07FB6"/>
    <w:rsid w:val="00F11A64"/>
    <w:rsid w:val="00F11AA3"/>
    <w:rsid w:val="00F11DD1"/>
    <w:rsid w:val="00F24984"/>
    <w:rsid w:val="00F35FB3"/>
    <w:rsid w:val="00F36944"/>
    <w:rsid w:val="00F542D4"/>
    <w:rsid w:val="00F62CC5"/>
    <w:rsid w:val="00F7588B"/>
    <w:rsid w:val="00F90B50"/>
    <w:rsid w:val="00FC4E03"/>
    <w:rsid w:val="00FD47AE"/>
    <w:rsid w:val="00FD5AA7"/>
    <w:rsid w:val="00FE5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FE580"/>
  <w15:chartTrackingRefBased/>
  <w15:docId w15:val="{1898DAF4-D5DF-4CAA-8A9B-49A5B2A8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0C11"/>
    <w:pPr>
      <w:tabs>
        <w:tab w:val="center" w:pos="4252"/>
        <w:tab w:val="right" w:pos="8504"/>
      </w:tabs>
      <w:snapToGrid w:val="0"/>
    </w:pPr>
  </w:style>
  <w:style w:type="character" w:customStyle="1" w:styleId="a5">
    <w:name w:val="ヘッダー (文字)"/>
    <w:link w:val="a4"/>
    <w:uiPriority w:val="99"/>
    <w:rsid w:val="00B30C11"/>
    <w:rPr>
      <w:kern w:val="2"/>
      <w:sz w:val="21"/>
      <w:szCs w:val="22"/>
    </w:rPr>
  </w:style>
  <w:style w:type="paragraph" w:styleId="a6">
    <w:name w:val="footer"/>
    <w:basedOn w:val="a"/>
    <w:link w:val="a7"/>
    <w:uiPriority w:val="99"/>
    <w:unhideWhenUsed/>
    <w:rsid w:val="00B30C11"/>
    <w:pPr>
      <w:tabs>
        <w:tab w:val="center" w:pos="4252"/>
        <w:tab w:val="right" w:pos="8504"/>
      </w:tabs>
      <w:snapToGrid w:val="0"/>
    </w:pPr>
  </w:style>
  <w:style w:type="character" w:customStyle="1" w:styleId="a7">
    <w:name w:val="フッター (文字)"/>
    <w:link w:val="a6"/>
    <w:uiPriority w:val="99"/>
    <w:rsid w:val="00B30C11"/>
    <w:rPr>
      <w:kern w:val="2"/>
      <w:sz w:val="21"/>
      <w:szCs w:val="22"/>
    </w:rPr>
  </w:style>
  <w:style w:type="paragraph" w:styleId="a8">
    <w:name w:val="Balloon Text"/>
    <w:basedOn w:val="a"/>
    <w:link w:val="a9"/>
    <w:uiPriority w:val="99"/>
    <w:semiHidden/>
    <w:unhideWhenUsed/>
    <w:rsid w:val="00F07FB6"/>
    <w:rPr>
      <w:rFonts w:ascii="Arial" w:eastAsia="ＭＳ ゴシック" w:hAnsi="Arial"/>
      <w:sz w:val="18"/>
      <w:szCs w:val="18"/>
    </w:rPr>
  </w:style>
  <w:style w:type="character" w:customStyle="1" w:styleId="a9">
    <w:name w:val="吹き出し (文字)"/>
    <w:link w:val="a8"/>
    <w:uiPriority w:val="99"/>
    <w:semiHidden/>
    <w:rsid w:val="00F07FB6"/>
    <w:rPr>
      <w:rFonts w:ascii="Arial" w:eastAsia="ＭＳ ゴシック" w:hAnsi="Arial" w:cs="Times New Roman"/>
      <w:kern w:val="2"/>
      <w:sz w:val="18"/>
      <w:szCs w:val="18"/>
    </w:rPr>
  </w:style>
  <w:style w:type="character" w:styleId="aa">
    <w:name w:val="annotation reference"/>
    <w:uiPriority w:val="99"/>
    <w:semiHidden/>
    <w:unhideWhenUsed/>
    <w:rsid w:val="00916C91"/>
    <w:rPr>
      <w:sz w:val="18"/>
      <w:szCs w:val="18"/>
    </w:rPr>
  </w:style>
  <w:style w:type="paragraph" w:styleId="ab">
    <w:name w:val="annotation text"/>
    <w:basedOn w:val="a"/>
    <w:link w:val="ac"/>
    <w:uiPriority w:val="99"/>
    <w:unhideWhenUsed/>
    <w:rsid w:val="00916C91"/>
    <w:pPr>
      <w:jc w:val="left"/>
    </w:pPr>
  </w:style>
  <w:style w:type="character" w:customStyle="1" w:styleId="ac">
    <w:name w:val="コメント文字列 (文字)"/>
    <w:link w:val="ab"/>
    <w:uiPriority w:val="99"/>
    <w:rsid w:val="00916C91"/>
    <w:rPr>
      <w:kern w:val="2"/>
      <w:sz w:val="21"/>
      <w:szCs w:val="22"/>
    </w:rPr>
  </w:style>
  <w:style w:type="paragraph" w:styleId="ad">
    <w:name w:val="annotation subject"/>
    <w:basedOn w:val="ab"/>
    <w:next w:val="ab"/>
    <w:link w:val="ae"/>
    <w:uiPriority w:val="99"/>
    <w:semiHidden/>
    <w:unhideWhenUsed/>
    <w:rsid w:val="00916C91"/>
    <w:rPr>
      <w:b/>
      <w:bCs/>
    </w:rPr>
  </w:style>
  <w:style w:type="character" w:customStyle="1" w:styleId="ae">
    <w:name w:val="コメント内容 (文字)"/>
    <w:link w:val="ad"/>
    <w:uiPriority w:val="99"/>
    <w:semiHidden/>
    <w:rsid w:val="00916C91"/>
    <w:rPr>
      <w:b/>
      <w:bCs/>
      <w:kern w:val="2"/>
      <w:sz w:val="21"/>
      <w:szCs w:val="22"/>
    </w:rPr>
  </w:style>
  <w:style w:type="paragraph" w:customStyle="1" w:styleId="Default">
    <w:name w:val="Default"/>
    <w:rsid w:val="0053256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50C95-9933-4AA4-A20F-83BA5A61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787</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彦根市役所</dc:creator>
  <cp:keywords/>
  <cp:lastModifiedBy>吉原 淳子</cp:lastModifiedBy>
  <cp:revision>18</cp:revision>
  <cp:lastPrinted>2012-05-22T00:03:00Z</cp:lastPrinted>
  <dcterms:created xsi:type="dcterms:W3CDTF">2025-03-21T04:52:00Z</dcterms:created>
  <dcterms:modified xsi:type="dcterms:W3CDTF">2025-04-10T04:03:00Z</dcterms:modified>
</cp:coreProperties>
</file>