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A5F4" w14:textId="77777777" w:rsidR="00C32C1F" w:rsidRDefault="00C32C1F" w:rsidP="00C32C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23FD5" wp14:editId="118162B1">
                <wp:simplePos x="0" y="0"/>
                <wp:positionH relativeFrom="column">
                  <wp:posOffset>-105410</wp:posOffset>
                </wp:positionH>
                <wp:positionV relativeFrom="paragraph">
                  <wp:posOffset>-166299</wp:posOffset>
                </wp:positionV>
                <wp:extent cx="6347460" cy="36000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3A035" w14:textId="135C6ED0" w:rsidR="00C32C1F" w:rsidRPr="00660294" w:rsidRDefault="00C32C1F" w:rsidP="00C32C1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660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つくる</w:t>
                            </w:r>
                            <w:r w:rsidRPr="006602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未来展　出展</w:t>
                            </w:r>
                            <w:r w:rsidRPr="00660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募集要項</w:t>
                            </w:r>
                            <w:r w:rsidR="00AE6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(彦根市募集分)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23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8.3pt;margin-top:-13.1pt;width:499.8pt;height:2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" fillcolor="#5b9bd5 [3204]" stroked="f">
                <v:fill opacity="32896f"/>
                <v:textbox>
                  <w:txbxContent>
                    <w:p w14:paraId="7553A035" w14:textId="135C6ED0" w:rsidR="00C32C1F" w:rsidRPr="00660294" w:rsidRDefault="00C32C1F" w:rsidP="00C32C1F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660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つくる</w:t>
                      </w:r>
                      <w:r w:rsidRPr="0066029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未来展　出展</w:t>
                      </w:r>
                      <w:r w:rsidRPr="0066029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募集要項</w:t>
                      </w:r>
                      <w:r w:rsidR="00AE692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(彦根市募集分)</w:t>
                      </w:r>
                    </w:p>
                  </w:txbxContent>
                </v:textbox>
              </v:shape>
            </w:pict>
          </mc:Fallback>
        </mc:AlternateContent>
      </w:r>
    </w:p>
    <w:p w14:paraId="00E1369E" w14:textId="77777777" w:rsidR="005A261F" w:rsidRPr="002F72F8" w:rsidRDefault="005A261F" w:rsidP="005A261F">
      <w:pPr>
        <w:ind w:firstLineChars="100" w:firstLine="210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市民のまちづくりに対する関心度を高め</w:t>
      </w:r>
      <w:r w:rsidR="00C36246" w:rsidRPr="002F72F8">
        <w:rPr>
          <w:rFonts w:ascii="Meiryo UI" w:eastAsia="Meiryo UI" w:hAnsi="Meiryo UI" w:hint="eastAsia"/>
        </w:rPr>
        <w:t>るとともに</w:t>
      </w:r>
      <w:r w:rsidRPr="002F72F8">
        <w:rPr>
          <w:rFonts w:ascii="Meiryo UI" w:eastAsia="Meiryo UI" w:hAnsi="Meiryo UI" w:hint="eastAsia"/>
        </w:rPr>
        <w:t>、</w:t>
      </w:r>
      <w:r w:rsidR="002F72F8" w:rsidRPr="002F72F8">
        <w:rPr>
          <w:rFonts w:ascii="Meiryo UI" w:eastAsia="Meiryo UI" w:hAnsi="Meiryo UI" w:hint="eastAsia"/>
        </w:rPr>
        <w:t>市民団体同士の交流、団体活動の情報発信、</w:t>
      </w:r>
      <w:r w:rsidRPr="002F72F8">
        <w:rPr>
          <w:rFonts w:ascii="Meiryo UI" w:eastAsia="Meiryo UI" w:hAnsi="Meiryo UI" w:hint="eastAsia"/>
        </w:rPr>
        <w:t>市民と行政の関わりを深める</w:t>
      </w:r>
      <w:r w:rsidR="002F72F8" w:rsidRPr="002F72F8">
        <w:rPr>
          <w:rFonts w:ascii="Meiryo UI" w:eastAsia="Meiryo UI" w:hAnsi="Meiryo UI" w:hint="eastAsia"/>
        </w:rPr>
        <w:t>などの</w:t>
      </w:r>
      <w:r w:rsidRPr="002F72F8">
        <w:rPr>
          <w:rFonts w:ascii="Meiryo UI" w:eastAsia="Meiryo UI" w:hAnsi="Meiryo UI" w:hint="eastAsia"/>
        </w:rPr>
        <w:t>きっかけ</w:t>
      </w:r>
      <w:r w:rsidR="002F72F8" w:rsidRPr="002F72F8">
        <w:rPr>
          <w:rFonts w:ascii="Meiryo UI" w:eastAsia="Meiryo UI" w:hAnsi="Meiryo UI" w:hint="eastAsia"/>
        </w:rPr>
        <w:t>づくりとして</w:t>
      </w:r>
      <w:r w:rsidRPr="002F72F8">
        <w:rPr>
          <w:rFonts w:ascii="Meiryo UI" w:eastAsia="Meiryo UI" w:hAnsi="Meiryo UI" w:hint="eastAsia"/>
        </w:rPr>
        <w:t>、つくる未来展を開催します。</w:t>
      </w:r>
    </w:p>
    <w:p w14:paraId="5AF90EFC" w14:textId="77777777" w:rsidR="00C32C1F" w:rsidRPr="002F72F8" w:rsidRDefault="00C32C1F" w:rsidP="005E6972">
      <w:pPr>
        <w:snapToGrid w:val="0"/>
        <w:spacing w:line="240" w:lineRule="atLeast"/>
        <w:jc w:val="left"/>
        <w:rPr>
          <w:rFonts w:ascii="Meiryo UI" w:eastAsia="Meiryo UI" w:hAnsi="Meiryo UI"/>
        </w:rPr>
      </w:pPr>
    </w:p>
    <w:p w14:paraId="1FC0AD3F" w14:textId="77777777" w:rsidR="00382738" w:rsidRPr="002F72F8" w:rsidRDefault="00A56244" w:rsidP="00C32C1F">
      <w:pPr>
        <w:jc w:val="left"/>
        <w:rPr>
          <w:rFonts w:ascii="Meiryo UI" w:eastAsia="Meiryo UI" w:hAnsi="Meiryo UI"/>
          <w:b/>
          <w:sz w:val="36"/>
          <w:shd w:val="pct15" w:color="auto" w:fill="FFFFFF"/>
        </w:rPr>
      </w:pPr>
      <w:r w:rsidRPr="005F197C">
        <w:rPr>
          <w:rFonts w:ascii="Meiryo UI" w:eastAsia="Meiryo UI" w:hAnsi="Meiryo UI"/>
          <w:noProof/>
        </w:rPr>
        <w:drawing>
          <wp:anchor distT="0" distB="0" distL="114300" distR="114300" simplePos="0" relativeHeight="251689984" behindDoc="0" locked="0" layoutInCell="1" allowOverlap="1" wp14:anchorId="251556D9" wp14:editId="3EB18DD6">
            <wp:simplePos x="0" y="0"/>
            <wp:positionH relativeFrom="column">
              <wp:posOffset>3667125</wp:posOffset>
            </wp:positionH>
            <wp:positionV relativeFrom="paragraph">
              <wp:posOffset>13969</wp:posOffset>
            </wp:positionV>
            <wp:extent cx="2520315" cy="2922541"/>
            <wp:effectExtent l="19050" t="19050" r="13335" b="11430"/>
            <wp:wrapNone/>
            <wp:docPr id="7" name="図 7" descr="C:\Users\000395\Desktop\名称未設定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95\Desktop\名称未設定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93" cy="29243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294"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展示会の概要</w:t>
      </w:r>
    </w:p>
    <w:p w14:paraId="61A24FC8" w14:textId="77777777" w:rsidR="00DC6F01" w:rsidRDefault="005E6972" w:rsidP="005F197C">
      <w:pPr>
        <w:ind w:rightChars="2043" w:right="4290" w:firstLineChars="100" w:firstLine="210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つくる未来展では、市民活動団体として既に活動している人、</w:t>
      </w:r>
    </w:p>
    <w:p w14:paraId="4793B1A5" w14:textId="77777777" w:rsidR="00DC6F01" w:rsidRDefault="005E6972" w:rsidP="005F197C">
      <w:pPr>
        <w:ind w:rightChars="2043" w:right="4290" w:firstLineChars="100" w:firstLine="210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これから活動してみようと考えている人</w:t>
      </w:r>
      <w:r w:rsidR="00E448FA" w:rsidRPr="002F72F8">
        <w:rPr>
          <w:rFonts w:ascii="Meiryo UI" w:eastAsia="Meiryo UI" w:hAnsi="Meiryo UI" w:hint="eastAsia"/>
        </w:rPr>
        <w:t>の</w:t>
      </w:r>
      <w:r w:rsidRPr="002F72F8">
        <w:rPr>
          <w:rFonts w:ascii="Meiryo UI" w:eastAsia="Meiryo UI" w:hAnsi="Meiryo UI" w:hint="eastAsia"/>
        </w:rPr>
        <w:t>活動内容を展示し、</w:t>
      </w:r>
    </w:p>
    <w:p w14:paraId="3DC304B5" w14:textId="2ADBA69D" w:rsidR="005E6972" w:rsidRPr="002F72F8" w:rsidRDefault="005E6972" w:rsidP="005F197C">
      <w:pPr>
        <w:ind w:rightChars="2043" w:right="4290" w:firstLineChars="100" w:firstLine="210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行政も取り組んでいる（取り組みたい）事業を展示します。</w:t>
      </w:r>
    </w:p>
    <w:p w14:paraId="5A3188B4" w14:textId="77777777" w:rsidR="00DC6F01" w:rsidRDefault="005E6972" w:rsidP="005F197C">
      <w:pPr>
        <w:ind w:rightChars="2043" w:right="4290" w:firstLineChars="100" w:firstLine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展示</w:t>
      </w:r>
      <w:r w:rsidR="00E448FA" w:rsidRPr="002F72F8">
        <w:rPr>
          <w:rFonts w:ascii="Meiryo UI" w:eastAsia="Meiryo UI" w:hAnsi="Meiryo UI" w:hint="eastAsia"/>
        </w:rPr>
        <w:t>に当たっては</w:t>
      </w:r>
      <w:r w:rsidR="00382738" w:rsidRPr="002F72F8">
        <w:rPr>
          <w:rFonts w:ascii="Meiryo UI" w:eastAsia="Meiryo UI" w:hAnsi="Meiryo UI" w:hint="eastAsia"/>
        </w:rPr>
        <w:t>、応募いただいた資料を基に</w:t>
      </w:r>
      <w:r w:rsidR="00E448FA" w:rsidRPr="002F72F8">
        <w:rPr>
          <w:rFonts w:ascii="Meiryo UI" w:eastAsia="Meiryo UI" w:hAnsi="Meiryo UI" w:hint="eastAsia"/>
        </w:rPr>
        <w:t>、</w:t>
      </w:r>
    </w:p>
    <w:p w14:paraId="7D985DC8" w14:textId="0812F444" w:rsidR="00382738" w:rsidRPr="002F72F8" w:rsidRDefault="000C6FFF" w:rsidP="005F197C">
      <w:pPr>
        <w:ind w:rightChars="2043" w:right="4290" w:firstLineChars="100" w:firstLine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展示会用のパネルを</w:t>
      </w:r>
      <w:r w:rsidR="006172F9" w:rsidRPr="002F72F8">
        <w:rPr>
          <w:rFonts w:ascii="Meiryo UI" w:eastAsia="Meiryo UI" w:hAnsi="Meiryo UI" w:hint="eastAsia"/>
        </w:rPr>
        <w:t>つくる未来展実行委員会</w:t>
      </w:r>
      <w:r w:rsidR="00E448FA" w:rsidRPr="002F72F8">
        <w:rPr>
          <w:rFonts w:ascii="Meiryo UI" w:eastAsia="Meiryo UI" w:hAnsi="Meiryo UI" w:hint="eastAsia"/>
        </w:rPr>
        <w:t>が</w:t>
      </w:r>
      <w:r w:rsidRPr="002F72F8">
        <w:rPr>
          <w:rFonts w:ascii="Meiryo UI" w:eastAsia="Meiryo UI" w:hAnsi="Meiryo UI" w:hint="eastAsia"/>
        </w:rPr>
        <w:t>作成します。</w:t>
      </w:r>
    </w:p>
    <w:p w14:paraId="3C81543A" w14:textId="77777777" w:rsidR="00DC6F01" w:rsidRDefault="006172F9" w:rsidP="005F197C">
      <w:pPr>
        <w:ind w:rightChars="2043" w:right="4290" w:firstLineChars="100" w:firstLine="21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展示会用のパネルは見やすくするため、文字量を減らし、</w:t>
      </w:r>
    </w:p>
    <w:p w14:paraId="5952AD2D" w14:textId="39563D7A" w:rsidR="006172F9" w:rsidRPr="002F72F8" w:rsidRDefault="006172F9" w:rsidP="00DC6F01">
      <w:pPr>
        <w:ind w:leftChars="100" w:left="210" w:rightChars="2043" w:right="429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分かりやすい表現になるように</w:t>
      </w:r>
      <w:r w:rsidR="00216A6F" w:rsidRPr="002F72F8">
        <w:rPr>
          <w:rFonts w:ascii="Meiryo UI" w:eastAsia="Meiryo UI" w:hAnsi="Meiryo UI" w:hint="eastAsia"/>
        </w:rPr>
        <w:t>校正</w:t>
      </w:r>
      <w:r w:rsidRPr="002F72F8">
        <w:rPr>
          <w:rFonts w:ascii="Meiryo UI" w:eastAsia="Meiryo UI" w:hAnsi="Meiryo UI" w:hint="eastAsia"/>
        </w:rPr>
        <w:t>させていただ</w:t>
      </w:r>
      <w:r w:rsidR="00216A6F" w:rsidRPr="002F72F8">
        <w:rPr>
          <w:rFonts w:ascii="Meiryo UI" w:eastAsia="Meiryo UI" w:hAnsi="Meiryo UI" w:hint="eastAsia"/>
        </w:rPr>
        <w:t>くことがあります</w:t>
      </w:r>
      <w:r w:rsidRPr="002F72F8">
        <w:rPr>
          <w:rFonts w:ascii="Meiryo UI" w:eastAsia="Meiryo UI" w:hAnsi="Meiryo UI" w:hint="eastAsia"/>
        </w:rPr>
        <w:t>。展示会以外にオンライン上</w:t>
      </w:r>
      <w:r w:rsidR="00DF447A" w:rsidRPr="002F72F8">
        <w:rPr>
          <w:rFonts w:ascii="Meiryo UI" w:eastAsia="Meiryo UI" w:hAnsi="Meiryo UI" w:hint="eastAsia"/>
        </w:rPr>
        <w:t>でも</w:t>
      </w:r>
      <w:r w:rsidRPr="002F72F8">
        <w:rPr>
          <w:rFonts w:ascii="Meiryo UI" w:eastAsia="Meiryo UI" w:hAnsi="Meiryo UI" w:hint="eastAsia"/>
        </w:rPr>
        <w:t>活動内容を掲載します。</w:t>
      </w:r>
    </w:p>
    <w:p w14:paraId="53CA8A5D" w14:textId="77777777" w:rsidR="00C3259D" w:rsidRPr="002F72F8" w:rsidRDefault="00C3259D" w:rsidP="00C32C1F">
      <w:pPr>
        <w:jc w:val="left"/>
        <w:rPr>
          <w:rFonts w:ascii="Meiryo UI" w:eastAsia="Meiryo UI" w:hAnsi="Meiryo UI"/>
        </w:rPr>
      </w:pPr>
    </w:p>
    <w:p w14:paraId="1C2AE4A9" w14:textId="77777777" w:rsidR="00C3259D" w:rsidRPr="002F72F8" w:rsidRDefault="00660294" w:rsidP="00C32C1F">
      <w:pPr>
        <w:jc w:val="left"/>
        <w:rPr>
          <w:rFonts w:ascii="Meiryo UI" w:eastAsia="Meiryo UI" w:hAnsi="Meiryo UI"/>
          <w:b/>
          <w:sz w:val="24"/>
          <w:bdr w:val="single" w:sz="4" w:space="0" w:color="auto"/>
          <w:shd w:val="pct15" w:color="auto" w:fill="FFFFFF"/>
        </w:rPr>
      </w:pPr>
      <w:r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つくる未来展の出展対象者</w:t>
      </w:r>
    </w:p>
    <w:p w14:paraId="3492D6D3" w14:textId="77777777" w:rsidR="00660294" w:rsidRPr="002F72F8" w:rsidRDefault="00FA5212" w:rsidP="00CA2A9F">
      <w:pPr>
        <w:ind w:leftChars="100" w:left="210" w:rightChars="2093" w:right="4395"/>
        <w:jc w:val="left"/>
        <w:rPr>
          <w:rFonts w:ascii="Meiryo UI" w:eastAsia="Meiryo UI" w:hAnsi="Meiryo UI"/>
        </w:rPr>
      </w:pPr>
      <w:r w:rsidRPr="005B6588">
        <w:rPr>
          <w:noProof/>
        </w:rPr>
        <w:drawing>
          <wp:anchor distT="0" distB="0" distL="114300" distR="114300" simplePos="0" relativeHeight="251691008" behindDoc="0" locked="0" layoutInCell="1" allowOverlap="1" wp14:anchorId="3C9B1DC3" wp14:editId="25D1A592">
            <wp:simplePos x="0" y="0"/>
            <wp:positionH relativeFrom="column">
              <wp:posOffset>3674745</wp:posOffset>
            </wp:positionH>
            <wp:positionV relativeFrom="paragraph">
              <wp:posOffset>120650</wp:posOffset>
            </wp:positionV>
            <wp:extent cx="2520315" cy="1891021"/>
            <wp:effectExtent l="0" t="0" r="0" b="0"/>
            <wp:wrapNone/>
            <wp:docPr id="6" name="図 6" descr="\\Fs01008\04_画像\03_市民部\01_自治環境課\2022年度\自治G\つくる未来展（R4）\当日画像\来場者状況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s01008\04_画像\03_市民部\01_自治環境課\2022年度\自治G\つくる未来展（R4）\当日画像\来場者状況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42" cy="18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7A" w:rsidRPr="002F72F8">
        <w:rPr>
          <w:rFonts w:ascii="Meiryo UI" w:eastAsia="Meiryo UI" w:hAnsi="Meiryo UI" w:hint="eastAsia"/>
        </w:rPr>
        <w:t>米原市、</w:t>
      </w:r>
      <w:r w:rsidR="00C82BB5" w:rsidRPr="002F72F8">
        <w:rPr>
          <w:rFonts w:ascii="Meiryo UI" w:eastAsia="Meiryo UI" w:hAnsi="Meiryo UI" w:hint="eastAsia"/>
        </w:rPr>
        <w:t>長浜市、彦根市内で活動している市民活動団体</w:t>
      </w:r>
      <w:r w:rsidR="00AD09E5" w:rsidRPr="002F72F8">
        <w:rPr>
          <w:rFonts w:ascii="Meiryo UI" w:eastAsia="Meiryo UI" w:hAnsi="Meiryo UI" w:hint="eastAsia"/>
        </w:rPr>
        <w:t>、</w:t>
      </w:r>
      <w:r w:rsidR="00C82BB5" w:rsidRPr="002F72F8">
        <w:rPr>
          <w:rFonts w:ascii="Meiryo UI" w:eastAsia="Meiryo UI" w:hAnsi="Meiryo UI" w:hint="eastAsia"/>
        </w:rPr>
        <w:t>およびこれから活動してみようと考えている</w:t>
      </w:r>
      <w:r w:rsidR="00AD09E5" w:rsidRPr="002F72F8">
        <w:rPr>
          <w:rFonts w:ascii="Meiryo UI" w:eastAsia="Meiryo UI" w:hAnsi="Meiryo UI" w:hint="eastAsia"/>
        </w:rPr>
        <w:t>グループ、個人</w:t>
      </w:r>
      <w:r w:rsidR="005E6972" w:rsidRPr="002F72F8">
        <w:rPr>
          <w:rFonts w:ascii="Meiryo UI" w:eastAsia="Meiryo UI" w:hAnsi="Meiryo UI" w:hint="eastAsia"/>
        </w:rPr>
        <w:t>が対象者になります</w:t>
      </w:r>
      <w:r w:rsidR="00C82BB5" w:rsidRPr="002F72F8">
        <w:rPr>
          <w:rFonts w:ascii="Meiryo UI" w:eastAsia="Meiryo UI" w:hAnsi="Meiryo UI" w:hint="eastAsia"/>
        </w:rPr>
        <w:t>。</w:t>
      </w:r>
    </w:p>
    <w:p w14:paraId="004835AC" w14:textId="4D489F27" w:rsidR="00F40902" w:rsidRPr="002F72F8" w:rsidRDefault="00F40902" w:rsidP="00CA2A9F">
      <w:pPr>
        <w:ind w:left="420" w:rightChars="2043" w:right="4290" w:hangingChars="200" w:hanging="42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※</w:t>
      </w:r>
      <w:r w:rsidR="00CA2A9F">
        <w:rPr>
          <w:rFonts w:ascii="Meiryo UI" w:eastAsia="Meiryo UI" w:hAnsi="Meiryo UI" w:hint="eastAsia"/>
        </w:rPr>
        <w:t xml:space="preserve">　</w:t>
      </w:r>
      <w:r w:rsidR="00AD09E5" w:rsidRPr="002F72F8">
        <w:rPr>
          <w:rFonts w:ascii="Meiryo UI" w:eastAsia="Meiryo UI" w:hAnsi="Meiryo UI" w:hint="eastAsia"/>
        </w:rPr>
        <w:t>市民活動は、地域の</w:t>
      </w:r>
      <w:r w:rsidR="005F197C">
        <w:rPr>
          <w:rFonts w:ascii="Meiryo UI" w:eastAsia="Meiryo UI" w:hAnsi="Meiryo UI" w:hint="eastAsia"/>
        </w:rPr>
        <w:t>様々</w:t>
      </w:r>
      <w:r w:rsidRPr="002F72F8">
        <w:rPr>
          <w:rFonts w:ascii="Meiryo UI" w:eastAsia="Meiryo UI" w:hAnsi="Meiryo UI" w:hint="eastAsia"/>
        </w:rPr>
        <w:t>な</w:t>
      </w:r>
      <w:r w:rsidR="00AD09E5" w:rsidRPr="002F72F8">
        <w:rPr>
          <w:rFonts w:ascii="Meiryo UI" w:eastAsia="Meiryo UI" w:hAnsi="Meiryo UI" w:hint="eastAsia"/>
        </w:rPr>
        <w:t>課題解決や地域コミュニティ</w:t>
      </w:r>
      <w:r w:rsidRPr="002F72F8">
        <w:rPr>
          <w:rFonts w:ascii="Meiryo UI" w:eastAsia="Meiryo UI" w:hAnsi="Meiryo UI" w:hint="eastAsia"/>
        </w:rPr>
        <w:t>などを推進するための自主的・自発的な活動をいいます。</w:t>
      </w:r>
      <w:r w:rsidRPr="002C07BC">
        <w:rPr>
          <w:rFonts w:ascii="Meiryo UI" w:eastAsia="Meiryo UI" w:hAnsi="Meiryo UI" w:hint="eastAsia"/>
          <w:u w:val="single"/>
        </w:rPr>
        <w:t>小さなボランティア活動や自治会活動の一部も対象になります。</w:t>
      </w:r>
      <w:r w:rsidR="00657815" w:rsidRPr="002C07BC">
        <w:rPr>
          <w:rFonts w:ascii="Meiryo UI" w:eastAsia="Meiryo UI" w:hAnsi="Meiryo UI" w:hint="eastAsia"/>
          <w:u w:val="single"/>
        </w:rPr>
        <w:t>また、</w:t>
      </w:r>
      <w:r w:rsidRPr="002C07BC">
        <w:rPr>
          <w:rFonts w:ascii="Meiryo UI" w:eastAsia="Meiryo UI" w:hAnsi="Meiryo UI" w:hint="eastAsia"/>
          <w:u w:val="single"/>
        </w:rPr>
        <w:t>企業であっても、</w:t>
      </w:r>
      <w:r w:rsidR="004476A4" w:rsidRPr="002C07BC">
        <w:rPr>
          <w:rFonts w:ascii="Meiryo UI" w:eastAsia="Meiryo UI" w:hAnsi="Meiryo UI" w:hint="eastAsia"/>
          <w:u w:val="single"/>
        </w:rPr>
        <w:t>広</w:t>
      </w:r>
      <w:r w:rsidR="00657815" w:rsidRPr="002C07BC">
        <w:rPr>
          <w:rFonts w:ascii="Meiryo UI" w:eastAsia="Meiryo UI" w:hAnsi="Meiryo UI" w:hint="eastAsia"/>
          <w:u w:val="single"/>
        </w:rPr>
        <w:t>く</w:t>
      </w:r>
      <w:r w:rsidRPr="002C07BC">
        <w:rPr>
          <w:rFonts w:ascii="Meiryo UI" w:eastAsia="Meiryo UI" w:hAnsi="Meiryo UI" w:hint="eastAsia"/>
          <w:u w:val="single"/>
        </w:rPr>
        <w:t>社会貢献活動</w:t>
      </w:r>
      <w:r w:rsidR="00657815" w:rsidRPr="002C07BC">
        <w:rPr>
          <w:rFonts w:ascii="Meiryo UI" w:eastAsia="Meiryo UI" w:hAnsi="Meiryo UI" w:hint="eastAsia"/>
          <w:u w:val="single"/>
        </w:rPr>
        <w:t>に寄与する事業</w:t>
      </w:r>
      <w:r w:rsidR="00472CD8" w:rsidRPr="002C07BC">
        <w:rPr>
          <w:rFonts w:ascii="Meiryo UI" w:eastAsia="Meiryo UI" w:hAnsi="Meiryo UI" w:hint="eastAsia"/>
          <w:u w:val="single"/>
        </w:rPr>
        <w:t>は対象とします。</w:t>
      </w:r>
    </w:p>
    <w:p w14:paraId="4ECA9623" w14:textId="760E6D96" w:rsidR="00F07747" w:rsidRPr="002F72F8" w:rsidRDefault="00657815" w:rsidP="00CA2A9F">
      <w:pPr>
        <w:ind w:left="420" w:rightChars="2093" w:right="4395" w:hangingChars="200" w:hanging="42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>※</w:t>
      </w:r>
      <w:r w:rsidR="00CA2A9F">
        <w:rPr>
          <w:rFonts w:ascii="Meiryo UI" w:eastAsia="Meiryo UI" w:hAnsi="Meiryo UI" w:hint="eastAsia"/>
        </w:rPr>
        <w:t xml:space="preserve">　</w:t>
      </w:r>
      <w:r w:rsidRPr="002F72F8">
        <w:rPr>
          <w:rFonts w:ascii="Meiryo UI" w:eastAsia="Meiryo UI" w:hAnsi="Meiryo UI" w:hint="eastAsia"/>
        </w:rPr>
        <w:t>応募</w:t>
      </w:r>
      <w:r w:rsidR="0054530C" w:rsidRPr="002F72F8">
        <w:rPr>
          <w:rFonts w:ascii="Meiryo UI" w:eastAsia="Meiryo UI" w:hAnsi="Meiryo UI" w:hint="eastAsia"/>
        </w:rPr>
        <w:t>案件については</w:t>
      </w:r>
      <w:r w:rsidRPr="002F72F8">
        <w:rPr>
          <w:rFonts w:ascii="Meiryo UI" w:eastAsia="Meiryo UI" w:hAnsi="Meiryo UI" w:hint="eastAsia"/>
        </w:rPr>
        <w:t>、委員会側で選考し展示を決定しますので御了承ください。</w:t>
      </w:r>
    </w:p>
    <w:p w14:paraId="039EEE69" w14:textId="5C82E1E2" w:rsidR="00F07747" w:rsidRDefault="00FA5212" w:rsidP="00F07747">
      <w:pPr>
        <w:snapToGrid w:val="0"/>
        <w:spacing w:line="240" w:lineRule="atLeast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</w:rPr>
        <w:t xml:space="preserve">　　　　　　　　　　　　</w:t>
      </w:r>
      <w:r w:rsidR="00F07747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24368A">
        <w:rPr>
          <w:rFonts w:ascii="Meiryo UI" w:eastAsia="Meiryo UI" w:hAnsi="Meiryo UI" w:hint="eastAsia"/>
        </w:rPr>
        <w:t xml:space="preserve">　　　</w:t>
      </w:r>
      <w:r w:rsidR="00691FAA">
        <w:rPr>
          <w:rFonts w:ascii="Meiryo UI" w:eastAsia="Meiryo UI" w:hAnsi="Meiryo UI" w:hint="eastAsia"/>
        </w:rPr>
        <w:t xml:space="preserve">　　　　　</w:t>
      </w:r>
      <w:r w:rsidR="00691FAA">
        <w:rPr>
          <w:rFonts w:ascii="Meiryo UI" w:eastAsia="Meiryo UI" w:hAnsi="Meiryo UI" w:hint="eastAsia"/>
          <w:sz w:val="18"/>
          <w:szCs w:val="18"/>
        </w:rPr>
        <w:t>過去</w:t>
      </w:r>
      <w:r w:rsidR="00DC6F01">
        <w:rPr>
          <w:rFonts w:ascii="Meiryo UI" w:eastAsia="Meiryo UI" w:hAnsi="Meiryo UI" w:hint="eastAsia"/>
          <w:sz w:val="18"/>
          <w:szCs w:val="18"/>
        </w:rPr>
        <w:t>に開催した展示の</w:t>
      </w:r>
      <w:r w:rsidRPr="00FA5212">
        <w:rPr>
          <w:rFonts w:ascii="Meiryo UI" w:eastAsia="Meiryo UI" w:hAnsi="Meiryo UI" w:hint="eastAsia"/>
          <w:sz w:val="18"/>
          <w:szCs w:val="18"/>
        </w:rPr>
        <w:t>様子</w:t>
      </w:r>
    </w:p>
    <w:p w14:paraId="7DC1DFE0" w14:textId="77777777" w:rsidR="005A4407" w:rsidRPr="002F72F8" w:rsidRDefault="005A4407" w:rsidP="005A4407">
      <w:pPr>
        <w:jc w:val="left"/>
        <w:rPr>
          <w:rFonts w:ascii="Meiryo UI" w:eastAsia="Meiryo UI" w:hAnsi="Meiryo UI"/>
          <w:b/>
          <w:sz w:val="24"/>
          <w:bdr w:val="single" w:sz="4" w:space="0" w:color="auto"/>
          <w:shd w:val="pct15" w:color="auto" w:fill="FFFFFF"/>
        </w:rPr>
      </w:pPr>
      <w:r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展示場所および展示日</w:t>
      </w:r>
    </w:p>
    <w:p w14:paraId="11B68B4A" w14:textId="39418864" w:rsidR="005A4407" w:rsidRPr="002F72F8" w:rsidRDefault="005A4407" w:rsidP="005A4407">
      <w:pPr>
        <w:jc w:val="left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0510B86A" wp14:editId="6D7F6E35">
            <wp:extent cx="418289" cy="332486"/>
            <wp:effectExtent l="0" t="0" r="127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239" cy="3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</w:rPr>
        <w:t xml:space="preserve">　</w:t>
      </w:r>
      <w:r w:rsidRPr="002F72F8">
        <w:rPr>
          <w:rFonts w:ascii="Meiryo UI" w:eastAsia="Meiryo UI" w:hAnsi="Meiryo UI" w:hint="eastAsia"/>
        </w:rPr>
        <w:t>展示場所：</w:t>
      </w:r>
      <w:r w:rsidR="00524568">
        <w:rPr>
          <w:rFonts w:ascii="Meiryo UI" w:eastAsia="Meiryo UI" w:hAnsi="Meiryo UI" w:hint="eastAsia"/>
        </w:rPr>
        <w:t>ビバシティ</w:t>
      </w:r>
      <w:r>
        <w:rPr>
          <w:rFonts w:ascii="Meiryo UI" w:eastAsia="Meiryo UI" w:hAnsi="Meiryo UI" w:hint="eastAsia"/>
        </w:rPr>
        <w:t>彦根</w:t>
      </w:r>
      <w:r w:rsidR="00524568"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 w:hint="eastAsia"/>
        </w:rPr>
        <w:t>階　みんなの広場(彦根市</w:t>
      </w:r>
      <w:r w:rsidR="00524568">
        <w:rPr>
          <w:rFonts w:ascii="Meiryo UI" w:eastAsia="Meiryo UI" w:hAnsi="Meiryo UI" w:hint="eastAsia"/>
        </w:rPr>
        <w:t>竹ヶ鼻</w:t>
      </w:r>
      <w:r>
        <w:rPr>
          <w:rFonts w:ascii="Meiryo UI" w:eastAsia="Meiryo UI" w:hAnsi="Meiryo UI" w:hint="eastAsia"/>
        </w:rPr>
        <w:t>町</w:t>
      </w:r>
      <w:r w:rsidR="00524568">
        <w:rPr>
          <w:rFonts w:ascii="Meiryo UI" w:eastAsia="Meiryo UI" w:hAnsi="Meiryo UI" w:hint="eastAsia"/>
        </w:rPr>
        <w:t>43-1</w:t>
      </w:r>
      <w:r>
        <w:rPr>
          <w:rFonts w:ascii="Meiryo UI" w:eastAsia="Meiryo UI" w:hAnsi="Meiryo UI" w:hint="eastAsia"/>
        </w:rPr>
        <w:t>)</w:t>
      </w:r>
    </w:p>
    <w:p w14:paraId="230A538D" w14:textId="3204F070" w:rsidR="005A4407" w:rsidRPr="002F72F8" w:rsidRDefault="005A4407" w:rsidP="005A4407">
      <w:pPr>
        <w:ind w:firstLineChars="400" w:firstLine="840"/>
        <w:jc w:val="left"/>
        <w:rPr>
          <w:rFonts w:ascii="Meiryo UI" w:eastAsia="Meiryo UI" w:hAnsi="Meiryo UI"/>
        </w:rPr>
      </w:pPr>
      <w:r w:rsidRPr="002F72F8">
        <w:rPr>
          <w:rFonts w:ascii="Meiryo UI" w:eastAsia="Meiryo UI" w:hAnsi="Meiryo UI" w:hint="eastAsia"/>
        </w:rPr>
        <w:t xml:space="preserve">展 示 </w:t>
      </w:r>
      <w:r>
        <w:rPr>
          <w:rFonts w:ascii="Meiryo UI" w:eastAsia="Meiryo UI" w:hAnsi="Meiryo UI" w:hint="eastAsia"/>
        </w:rPr>
        <w:t>日：令和7年12</w:t>
      </w:r>
      <w:r w:rsidRPr="002F72F8">
        <w:rPr>
          <w:rFonts w:ascii="Meiryo UI" w:eastAsia="Meiryo UI" w:hAnsi="Meiryo UI" w:hint="eastAsia"/>
        </w:rPr>
        <w:t>月</w:t>
      </w:r>
      <w:r w:rsidR="00524568">
        <w:rPr>
          <w:rFonts w:ascii="Meiryo UI" w:eastAsia="Meiryo UI" w:hAnsi="Meiryo UI" w:hint="eastAsia"/>
        </w:rPr>
        <w:t>12日（金）</w:t>
      </w:r>
      <w:r w:rsidR="00CA2A9F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13</w:t>
      </w:r>
      <w:r w:rsidRPr="002F72F8">
        <w:rPr>
          <w:rFonts w:ascii="Meiryo UI" w:eastAsia="Meiryo UI" w:hAnsi="Meiryo UI" w:hint="eastAsia"/>
        </w:rPr>
        <w:t>日(</w:t>
      </w:r>
      <w:r>
        <w:rPr>
          <w:rFonts w:ascii="Meiryo UI" w:eastAsia="Meiryo UI" w:hAnsi="Meiryo UI" w:hint="eastAsia"/>
        </w:rPr>
        <w:t>土</w:t>
      </w:r>
      <w:r w:rsidRPr="002F72F8">
        <w:rPr>
          <w:rFonts w:ascii="Meiryo UI" w:eastAsia="Meiryo UI" w:hAnsi="Meiryo UI" w:hint="eastAsia"/>
        </w:rPr>
        <w:t>)</w:t>
      </w:r>
      <w:r>
        <w:rPr>
          <w:rFonts w:ascii="Meiryo UI" w:eastAsia="Meiryo UI" w:hAnsi="Meiryo UI" w:hint="eastAsia"/>
        </w:rPr>
        <w:t>、14</w:t>
      </w:r>
      <w:r w:rsidRPr="002F72F8">
        <w:rPr>
          <w:rFonts w:ascii="Meiryo UI" w:eastAsia="Meiryo UI" w:hAnsi="Meiryo UI" w:hint="eastAsia"/>
        </w:rPr>
        <w:t>日(</w:t>
      </w:r>
      <w:r>
        <w:rPr>
          <w:rFonts w:ascii="Meiryo UI" w:eastAsia="Meiryo UI" w:hAnsi="Meiryo UI" w:hint="eastAsia"/>
        </w:rPr>
        <w:t>日</w:t>
      </w:r>
      <w:r w:rsidRPr="002F72F8">
        <w:rPr>
          <w:rFonts w:ascii="Meiryo UI" w:eastAsia="Meiryo UI" w:hAnsi="Meiryo UI" w:hint="eastAsia"/>
        </w:rPr>
        <w:t>)</w:t>
      </w:r>
      <w:r>
        <w:rPr>
          <w:rFonts w:ascii="Meiryo UI" w:eastAsia="Meiryo UI" w:hAnsi="Meiryo UI" w:hint="eastAsia"/>
        </w:rPr>
        <w:t xml:space="preserve">　</w:t>
      </w:r>
      <w:r w:rsidRPr="000D5214">
        <w:rPr>
          <w:rFonts w:ascii="Meiryo UI" w:eastAsia="Meiryo UI" w:hAnsi="Meiryo UI"/>
        </w:rPr>
        <w:t>(両日とも</w:t>
      </w:r>
      <w:r w:rsidR="00524568">
        <w:rPr>
          <w:rFonts w:ascii="Meiryo UI" w:eastAsia="Meiryo UI" w:hAnsi="Meiryo UI" w:hint="eastAsia"/>
        </w:rPr>
        <w:t>10</w:t>
      </w:r>
      <w:r w:rsidRPr="000D5214">
        <w:rPr>
          <w:rFonts w:ascii="Meiryo UI" w:eastAsia="Meiryo UI" w:hAnsi="Meiryo UI"/>
        </w:rPr>
        <w:t>:</w:t>
      </w:r>
      <w:r w:rsidR="00524568">
        <w:rPr>
          <w:rFonts w:ascii="Meiryo UI" w:eastAsia="Meiryo UI" w:hAnsi="Meiryo UI" w:hint="eastAsia"/>
        </w:rPr>
        <w:t>0</w:t>
      </w:r>
      <w:r w:rsidRPr="000D5214">
        <w:rPr>
          <w:rFonts w:ascii="Meiryo UI" w:eastAsia="Meiryo UI" w:hAnsi="Meiryo UI"/>
        </w:rPr>
        <w:t>0～2</w:t>
      </w:r>
      <w:r w:rsidR="00524568">
        <w:rPr>
          <w:rFonts w:ascii="Meiryo UI" w:eastAsia="Meiryo UI" w:hAnsi="Meiryo UI" w:hint="eastAsia"/>
        </w:rPr>
        <w:t>1</w:t>
      </w:r>
      <w:r w:rsidRPr="000D5214">
        <w:rPr>
          <w:rFonts w:ascii="Meiryo UI" w:eastAsia="Meiryo UI" w:hAnsi="Meiryo UI"/>
        </w:rPr>
        <w:t>:00予定)</w:t>
      </w:r>
    </w:p>
    <w:p w14:paraId="54A2ABE6" w14:textId="6221BDC1" w:rsidR="00242582" w:rsidRPr="005A4407" w:rsidRDefault="005A4407" w:rsidP="005A4407">
      <w:pPr>
        <w:pStyle w:val="aa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5A4407">
        <w:rPr>
          <w:rFonts w:ascii="Meiryo UI" w:eastAsia="Meiryo UI" w:hAnsi="Meiryo UI" w:hint="eastAsia"/>
        </w:rPr>
        <w:t>長浜市地域および米原市地域でも別時期に展示する予定です。</w:t>
      </w:r>
    </w:p>
    <w:p w14:paraId="7FA97423" w14:textId="77777777" w:rsidR="00242582" w:rsidRPr="002F72F8" w:rsidRDefault="00CE1536" w:rsidP="00242582">
      <w:pPr>
        <w:jc w:val="left"/>
        <w:rPr>
          <w:rFonts w:ascii="Meiryo UI" w:eastAsia="Meiryo UI" w:hAnsi="Meiryo UI"/>
          <w:b/>
          <w:sz w:val="24"/>
          <w:bdr w:val="single" w:sz="4" w:space="0" w:color="auto"/>
          <w:shd w:val="pct15" w:color="auto" w:fill="FFFFFF"/>
        </w:rPr>
      </w:pPr>
      <w:r w:rsidRPr="002F72F8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9A2CF" wp14:editId="7EE1DCBA">
                <wp:simplePos x="0" y="0"/>
                <wp:positionH relativeFrom="margin">
                  <wp:posOffset>3430905</wp:posOffset>
                </wp:positionH>
                <wp:positionV relativeFrom="paragraph">
                  <wp:posOffset>287655</wp:posOffset>
                </wp:positionV>
                <wp:extent cx="3078480" cy="1188000"/>
                <wp:effectExtent l="0" t="0" r="2667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63463" w14:textId="77777777" w:rsidR="00242582" w:rsidRPr="006A11E0" w:rsidRDefault="00242582" w:rsidP="005E6972">
                            <w:pPr>
                              <w:contextualSpacing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6A11E0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【提出先】</w:t>
                            </w:r>
                          </w:p>
                          <w:p w14:paraId="52055BDB" w14:textId="77777777" w:rsidR="005A4407" w:rsidRDefault="005A4407" w:rsidP="005E6972">
                            <w:pPr>
                              <w:contextualSpacing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彦根市企画振興部まちづくり推進</w:t>
                            </w:r>
                            <w:r w:rsidRPr="006A11E0">
                              <w:rPr>
                                <w:rFonts w:ascii="Meiryo UI" w:eastAsia="Meiryo UI" w:hAnsi="Meiryo UI"/>
                                <w:szCs w:val="21"/>
                              </w:rPr>
                              <w:t>課</w:t>
                            </w:r>
                          </w:p>
                          <w:p w14:paraId="37BF2A30" w14:textId="718CD5DD" w:rsidR="00242582" w:rsidRPr="006A11E0" w:rsidRDefault="007F5CF8" w:rsidP="005E6972">
                            <w:pPr>
                              <w:contextualSpacing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〒522-8501　</w:t>
                            </w:r>
                            <w:r w:rsidR="00732DE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彦根市元町4番2号</w:t>
                            </w:r>
                            <w:r w:rsidR="005A4407" w:rsidRPr="006A11E0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</w:t>
                            </w:r>
                          </w:p>
                          <w:p w14:paraId="3BC24A6E" w14:textId="1BDF9464" w:rsidR="00242582" w:rsidRPr="006A11E0" w:rsidRDefault="00242582" w:rsidP="005E6972">
                            <w:pPr>
                              <w:contextualSpacing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A11E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メール：</w:t>
                            </w:r>
                            <w:r w:rsidR="00732DE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m</w:t>
                            </w:r>
                            <w:r w:rsidR="00732DE8">
                              <w:rPr>
                                <w:rFonts w:ascii="Meiryo UI" w:eastAsia="Meiryo UI" w:hAnsi="Meiryo UI"/>
                                <w:szCs w:val="21"/>
                              </w:rPr>
                              <w:t>achizukuri</w:t>
                            </w:r>
                            <w:r w:rsidR="003C3709">
                              <w:rPr>
                                <w:rFonts w:ascii="Meiryo UI" w:eastAsia="Meiryo UI" w:hAnsi="Meiryo UI"/>
                                <w:szCs w:val="21"/>
                              </w:rPr>
                              <w:t>@ma.</w:t>
                            </w:r>
                            <w:r w:rsidRPr="006A11E0">
                              <w:rPr>
                                <w:rFonts w:ascii="Meiryo UI" w:eastAsia="Meiryo UI" w:hAnsi="Meiryo UI"/>
                                <w:szCs w:val="21"/>
                              </w:rPr>
                              <w:t>city.</w:t>
                            </w:r>
                            <w:r w:rsidR="00732DE8">
                              <w:rPr>
                                <w:rFonts w:ascii="Meiryo UI" w:eastAsia="Meiryo UI" w:hAnsi="Meiryo UI"/>
                                <w:szCs w:val="21"/>
                              </w:rPr>
                              <w:t>hikone</w:t>
                            </w:r>
                            <w:r w:rsidRPr="006A11E0">
                              <w:rPr>
                                <w:rFonts w:ascii="Meiryo UI" w:eastAsia="Meiryo UI" w:hAnsi="Meiryo UI"/>
                                <w:szCs w:val="21"/>
                              </w:rPr>
                              <w:t>.</w:t>
                            </w:r>
                            <w:r w:rsidR="00732DE8">
                              <w:rPr>
                                <w:rFonts w:ascii="Meiryo UI" w:eastAsia="Meiryo UI" w:hAnsi="Meiryo UI"/>
                                <w:szCs w:val="21"/>
                              </w:rPr>
                              <w:t>shiga</w:t>
                            </w:r>
                            <w:r w:rsidRPr="006A11E0">
                              <w:rPr>
                                <w:rFonts w:ascii="Meiryo UI" w:eastAsia="Meiryo UI" w:hAnsi="Meiryo UI"/>
                                <w:szCs w:val="21"/>
                              </w:rPr>
                              <w:t>.jp</w:t>
                            </w:r>
                          </w:p>
                          <w:p w14:paraId="27AE3362" w14:textId="687EF28F" w:rsidR="00242582" w:rsidRPr="006A11E0" w:rsidRDefault="00242582" w:rsidP="005E6972">
                            <w:pPr>
                              <w:contextualSpacing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A11E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電話</w:t>
                            </w:r>
                            <w:r w:rsidRPr="006A11E0">
                              <w:rPr>
                                <w:rFonts w:ascii="Meiryo UI" w:eastAsia="Meiryo UI" w:hAnsi="Meiryo UI"/>
                                <w:szCs w:val="21"/>
                              </w:rPr>
                              <w:t>：0749</w:t>
                            </w:r>
                            <w:r w:rsidR="005A440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</w:t>
                            </w:r>
                            <w:r w:rsidR="00732DE8">
                              <w:rPr>
                                <w:rFonts w:ascii="Meiryo UI" w:eastAsia="Meiryo UI" w:hAnsi="Meiryo UI"/>
                                <w:szCs w:val="21"/>
                              </w:rPr>
                              <w:t>30</w:t>
                            </w:r>
                            <w:r w:rsidR="005A440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</w:t>
                            </w:r>
                            <w:r w:rsidR="00732DE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6</w:t>
                            </w:r>
                            <w:r w:rsidR="00732DE8">
                              <w:rPr>
                                <w:rFonts w:ascii="Meiryo UI" w:eastAsia="Meiryo UI" w:hAnsi="Meiryo UI"/>
                                <w:szCs w:val="21"/>
                              </w:rPr>
                              <w:t>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9A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270.15pt;margin-top:22.65pt;width:242.4pt;height:93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" fillcolor="white [3201]" strokeweight=".5pt">
                <v:textbox inset="2mm,.5mm,2mm,.5mm">
                  <w:txbxContent>
                    <w:p w14:paraId="48263463" w14:textId="77777777" w:rsidR="00242582" w:rsidRPr="006A11E0" w:rsidRDefault="00242582" w:rsidP="005E6972">
                      <w:pPr>
                        <w:contextualSpacing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6A11E0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【提出先】</w:t>
                      </w:r>
                    </w:p>
                    <w:p w14:paraId="52055BDB" w14:textId="77777777" w:rsidR="005A4407" w:rsidRDefault="005A4407" w:rsidP="005E6972">
                      <w:pPr>
                        <w:contextualSpacing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彦根市企画振興部まちづくり推進</w:t>
                      </w:r>
                      <w:r w:rsidRPr="006A11E0">
                        <w:rPr>
                          <w:rFonts w:ascii="Meiryo UI" w:eastAsia="Meiryo UI" w:hAnsi="Meiryo UI"/>
                          <w:szCs w:val="21"/>
                        </w:rPr>
                        <w:t>課</w:t>
                      </w:r>
                    </w:p>
                    <w:p w14:paraId="37BF2A30" w14:textId="718CD5DD" w:rsidR="00242582" w:rsidRPr="006A11E0" w:rsidRDefault="007F5CF8" w:rsidP="005E6972">
                      <w:pPr>
                        <w:contextualSpacing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〒522-8501　</w:t>
                      </w:r>
                      <w:r w:rsidR="00732DE8">
                        <w:rPr>
                          <w:rFonts w:ascii="Meiryo UI" w:eastAsia="Meiryo UI" w:hAnsi="Meiryo UI" w:hint="eastAsia"/>
                          <w:szCs w:val="21"/>
                        </w:rPr>
                        <w:t>彦根市元町4番2号</w:t>
                      </w:r>
                      <w:r w:rsidR="005A4407" w:rsidRPr="006A11E0">
                        <w:rPr>
                          <w:rFonts w:ascii="Meiryo UI" w:eastAsia="Meiryo UI" w:hAnsi="Meiryo UI"/>
                          <w:szCs w:val="21"/>
                        </w:rPr>
                        <w:t xml:space="preserve"> </w:t>
                      </w:r>
                    </w:p>
                    <w:p w14:paraId="3BC24A6E" w14:textId="1BDF9464" w:rsidR="00242582" w:rsidRPr="006A11E0" w:rsidRDefault="00242582" w:rsidP="005E6972">
                      <w:pPr>
                        <w:contextualSpacing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A11E0">
                        <w:rPr>
                          <w:rFonts w:ascii="Meiryo UI" w:eastAsia="Meiryo UI" w:hAnsi="Meiryo UI" w:hint="eastAsia"/>
                          <w:szCs w:val="21"/>
                        </w:rPr>
                        <w:t>メール：</w:t>
                      </w:r>
                      <w:r w:rsidR="00732DE8">
                        <w:rPr>
                          <w:rFonts w:ascii="Meiryo UI" w:eastAsia="Meiryo UI" w:hAnsi="Meiryo UI" w:hint="eastAsia"/>
                          <w:szCs w:val="21"/>
                        </w:rPr>
                        <w:t>m</w:t>
                      </w:r>
                      <w:r w:rsidR="00732DE8">
                        <w:rPr>
                          <w:rFonts w:ascii="Meiryo UI" w:eastAsia="Meiryo UI" w:hAnsi="Meiryo UI"/>
                          <w:szCs w:val="21"/>
                        </w:rPr>
                        <w:t>achizukuri</w:t>
                      </w:r>
                      <w:r w:rsidR="003C3709">
                        <w:rPr>
                          <w:rFonts w:ascii="Meiryo UI" w:eastAsia="Meiryo UI" w:hAnsi="Meiryo UI"/>
                          <w:szCs w:val="21"/>
                        </w:rPr>
                        <w:t>@ma.</w:t>
                      </w:r>
                      <w:r w:rsidRPr="006A11E0">
                        <w:rPr>
                          <w:rFonts w:ascii="Meiryo UI" w:eastAsia="Meiryo UI" w:hAnsi="Meiryo UI"/>
                          <w:szCs w:val="21"/>
                        </w:rPr>
                        <w:t>city.</w:t>
                      </w:r>
                      <w:r w:rsidR="00732DE8">
                        <w:rPr>
                          <w:rFonts w:ascii="Meiryo UI" w:eastAsia="Meiryo UI" w:hAnsi="Meiryo UI"/>
                          <w:szCs w:val="21"/>
                        </w:rPr>
                        <w:t>hikone</w:t>
                      </w:r>
                      <w:r w:rsidRPr="006A11E0">
                        <w:rPr>
                          <w:rFonts w:ascii="Meiryo UI" w:eastAsia="Meiryo UI" w:hAnsi="Meiryo UI"/>
                          <w:szCs w:val="21"/>
                        </w:rPr>
                        <w:t>.</w:t>
                      </w:r>
                      <w:r w:rsidR="00732DE8">
                        <w:rPr>
                          <w:rFonts w:ascii="Meiryo UI" w:eastAsia="Meiryo UI" w:hAnsi="Meiryo UI"/>
                          <w:szCs w:val="21"/>
                        </w:rPr>
                        <w:t>shiga</w:t>
                      </w:r>
                      <w:r w:rsidRPr="006A11E0">
                        <w:rPr>
                          <w:rFonts w:ascii="Meiryo UI" w:eastAsia="Meiryo UI" w:hAnsi="Meiryo UI"/>
                          <w:szCs w:val="21"/>
                        </w:rPr>
                        <w:t>.jp</w:t>
                      </w:r>
                    </w:p>
                    <w:p w14:paraId="27AE3362" w14:textId="687EF28F" w:rsidR="00242582" w:rsidRPr="006A11E0" w:rsidRDefault="00242582" w:rsidP="005E6972">
                      <w:pPr>
                        <w:contextualSpacing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A11E0">
                        <w:rPr>
                          <w:rFonts w:ascii="Meiryo UI" w:eastAsia="Meiryo UI" w:hAnsi="Meiryo UI" w:hint="eastAsia"/>
                          <w:szCs w:val="21"/>
                        </w:rPr>
                        <w:t>電話</w:t>
                      </w:r>
                      <w:r w:rsidRPr="006A11E0">
                        <w:rPr>
                          <w:rFonts w:ascii="Meiryo UI" w:eastAsia="Meiryo UI" w:hAnsi="Meiryo UI"/>
                          <w:szCs w:val="21"/>
                        </w:rPr>
                        <w:t>：0749</w:t>
                      </w:r>
                      <w:r w:rsidR="005A4407">
                        <w:rPr>
                          <w:rFonts w:ascii="Meiryo UI" w:eastAsia="Meiryo UI" w:hAnsi="Meiryo UI" w:hint="eastAsia"/>
                          <w:szCs w:val="21"/>
                        </w:rPr>
                        <w:t>-</w:t>
                      </w:r>
                      <w:r w:rsidR="00732DE8">
                        <w:rPr>
                          <w:rFonts w:ascii="Meiryo UI" w:eastAsia="Meiryo UI" w:hAnsi="Meiryo UI"/>
                          <w:szCs w:val="21"/>
                        </w:rPr>
                        <w:t>30</w:t>
                      </w:r>
                      <w:r w:rsidR="005A4407">
                        <w:rPr>
                          <w:rFonts w:ascii="Meiryo UI" w:eastAsia="Meiryo UI" w:hAnsi="Meiryo UI" w:hint="eastAsia"/>
                          <w:szCs w:val="21"/>
                        </w:rPr>
                        <w:t>-</w:t>
                      </w:r>
                      <w:r w:rsidR="00732DE8">
                        <w:rPr>
                          <w:rFonts w:ascii="Meiryo UI" w:eastAsia="Meiryo UI" w:hAnsi="Meiryo UI" w:hint="eastAsia"/>
                          <w:szCs w:val="21"/>
                        </w:rPr>
                        <w:t>6</w:t>
                      </w:r>
                      <w:r w:rsidR="00732DE8">
                        <w:rPr>
                          <w:rFonts w:ascii="Meiryo UI" w:eastAsia="Meiryo UI" w:hAnsi="Meiryo UI"/>
                          <w:szCs w:val="21"/>
                        </w:rPr>
                        <w:t>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582" w:rsidRPr="002F72F8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応募方法</w:t>
      </w:r>
    </w:p>
    <w:p w14:paraId="086C71C7" w14:textId="2420734B" w:rsidR="00DC6F01" w:rsidRDefault="005A4407" w:rsidP="005A4407">
      <w:pPr>
        <w:jc w:val="left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45B83182" wp14:editId="28B0DCA3">
            <wp:extent cx="340468" cy="38501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468" cy="38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CF8">
        <w:rPr>
          <w:rFonts w:ascii="Meiryo UI" w:eastAsia="Meiryo UI" w:hAnsi="Meiryo UI" w:hint="eastAsia"/>
        </w:rPr>
        <w:t xml:space="preserve">　</w:t>
      </w:r>
      <w:r w:rsidR="00691FAA">
        <w:rPr>
          <w:rFonts w:ascii="Meiryo UI" w:eastAsia="Meiryo UI" w:hAnsi="Meiryo UI" w:hint="eastAsia"/>
        </w:rPr>
        <w:t xml:space="preserve">　</w:t>
      </w:r>
      <w:r w:rsidR="006A11E0">
        <w:rPr>
          <w:rFonts w:ascii="Meiryo UI" w:eastAsia="Meiryo UI" w:hAnsi="Meiryo UI" w:hint="eastAsia"/>
        </w:rPr>
        <w:t>別紙の出展申込書を</w:t>
      </w:r>
    </w:p>
    <w:p w14:paraId="022275E2" w14:textId="5BA876CB" w:rsidR="00DC6F01" w:rsidRDefault="006A11E0" w:rsidP="00691FAA">
      <w:pPr>
        <w:ind w:firstLineChars="400" w:firstLine="840"/>
        <w:jc w:val="left"/>
        <w:rPr>
          <w:rFonts w:ascii="Meiryo UI" w:eastAsia="Meiryo UI" w:hAnsi="Meiryo UI"/>
        </w:rPr>
      </w:pPr>
      <w:r w:rsidRPr="00DC6F01">
        <w:rPr>
          <w:rFonts w:ascii="Meiryo UI" w:eastAsia="Meiryo UI" w:hAnsi="Meiryo UI" w:hint="eastAsia"/>
          <w:b/>
          <w:bCs/>
          <w:u w:val="wave"/>
        </w:rPr>
        <w:t>令和</w:t>
      </w:r>
      <w:r w:rsidR="00DC6F01" w:rsidRPr="00DC6F01">
        <w:rPr>
          <w:rFonts w:ascii="Meiryo UI" w:eastAsia="Meiryo UI" w:hAnsi="Meiryo UI" w:hint="eastAsia"/>
          <w:b/>
          <w:bCs/>
          <w:u w:val="wave"/>
        </w:rPr>
        <w:t>7</w:t>
      </w:r>
      <w:r w:rsidRPr="00DC6F01">
        <w:rPr>
          <w:rFonts w:ascii="Meiryo UI" w:eastAsia="Meiryo UI" w:hAnsi="Meiryo UI" w:hint="eastAsia"/>
          <w:b/>
          <w:bCs/>
          <w:u w:val="wave"/>
        </w:rPr>
        <w:t>年</w:t>
      </w:r>
      <w:r w:rsidR="00DC6F01" w:rsidRPr="00DC6F01">
        <w:rPr>
          <w:rFonts w:ascii="Meiryo UI" w:eastAsia="Meiryo UI" w:hAnsi="Meiryo UI" w:hint="eastAsia"/>
          <w:b/>
          <w:bCs/>
          <w:u w:val="wave"/>
        </w:rPr>
        <w:t>9</w:t>
      </w:r>
      <w:r w:rsidR="00242582" w:rsidRPr="00DC6F01">
        <w:rPr>
          <w:rFonts w:ascii="Meiryo UI" w:eastAsia="Meiryo UI" w:hAnsi="Meiryo UI" w:hint="eastAsia"/>
          <w:b/>
          <w:bCs/>
          <w:u w:val="wave"/>
        </w:rPr>
        <w:t>月</w:t>
      </w:r>
      <w:r w:rsidR="00524568">
        <w:rPr>
          <w:rFonts w:ascii="Meiryo UI" w:eastAsia="Meiryo UI" w:hAnsi="Meiryo UI" w:hint="eastAsia"/>
          <w:b/>
          <w:bCs/>
          <w:u w:val="wave"/>
        </w:rPr>
        <w:t>19</w:t>
      </w:r>
      <w:r w:rsidR="00242582" w:rsidRPr="00DC6F01">
        <w:rPr>
          <w:rFonts w:ascii="Meiryo UI" w:eastAsia="Meiryo UI" w:hAnsi="Meiryo UI" w:hint="eastAsia"/>
          <w:b/>
          <w:bCs/>
          <w:u w:val="wave"/>
        </w:rPr>
        <w:t>日</w:t>
      </w:r>
      <w:r w:rsidR="00C75EC6" w:rsidRPr="00DC6F01">
        <w:rPr>
          <w:rFonts w:ascii="Meiryo UI" w:eastAsia="Meiryo UI" w:hAnsi="Meiryo UI" w:hint="eastAsia"/>
          <w:b/>
          <w:bCs/>
          <w:u w:val="wave"/>
        </w:rPr>
        <w:t>(</w:t>
      </w:r>
      <w:r w:rsidR="00732DE8" w:rsidRPr="00DC6F01">
        <w:rPr>
          <w:rFonts w:ascii="Meiryo UI" w:eastAsia="Meiryo UI" w:hAnsi="Meiryo UI" w:hint="eastAsia"/>
          <w:b/>
          <w:bCs/>
          <w:u w:val="wave"/>
        </w:rPr>
        <w:t>金</w:t>
      </w:r>
      <w:r w:rsidR="00C75EC6" w:rsidRPr="00DC6F01">
        <w:rPr>
          <w:rFonts w:ascii="Meiryo UI" w:eastAsia="Meiryo UI" w:hAnsi="Meiryo UI" w:hint="eastAsia"/>
          <w:b/>
          <w:bCs/>
          <w:u w:val="wave"/>
        </w:rPr>
        <w:t>)</w:t>
      </w:r>
      <w:r w:rsidR="00732DE8" w:rsidRPr="00DC6F01">
        <w:rPr>
          <w:rFonts w:ascii="Meiryo UI" w:eastAsia="Meiryo UI" w:hAnsi="Meiryo UI"/>
          <w:b/>
          <w:bCs/>
          <w:u w:val="wave"/>
        </w:rPr>
        <w:t>16</w:t>
      </w:r>
      <w:r w:rsidR="00732DE8" w:rsidRPr="00DC6F01">
        <w:rPr>
          <w:rFonts w:ascii="Meiryo UI" w:eastAsia="Meiryo UI" w:hAnsi="Meiryo UI" w:hint="eastAsia"/>
          <w:b/>
          <w:bCs/>
          <w:u w:val="wave"/>
        </w:rPr>
        <w:t>時4</w:t>
      </w:r>
      <w:r w:rsidR="00732DE8" w:rsidRPr="00DC6F01">
        <w:rPr>
          <w:rFonts w:ascii="Meiryo UI" w:eastAsia="Meiryo UI" w:hAnsi="Meiryo UI"/>
          <w:b/>
          <w:bCs/>
          <w:u w:val="wave"/>
        </w:rPr>
        <w:t>5</w:t>
      </w:r>
      <w:r w:rsidR="00732DE8" w:rsidRPr="00DC6F01">
        <w:rPr>
          <w:rFonts w:ascii="Meiryo UI" w:eastAsia="Meiryo UI" w:hAnsi="Meiryo UI" w:hint="eastAsia"/>
          <w:b/>
          <w:bCs/>
          <w:u w:val="wave"/>
        </w:rPr>
        <w:t>分</w:t>
      </w:r>
      <w:r w:rsidR="00242582" w:rsidRPr="00DC6F01">
        <w:rPr>
          <w:rFonts w:ascii="Meiryo UI" w:eastAsia="Meiryo UI" w:hAnsi="Meiryo UI" w:hint="eastAsia"/>
          <w:b/>
          <w:bCs/>
          <w:u w:val="wave"/>
        </w:rPr>
        <w:t>まで</w:t>
      </w:r>
      <w:r w:rsidR="00242582" w:rsidRPr="002F72F8">
        <w:rPr>
          <w:rFonts w:ascii="Meiryo UI" w:eastAsia="Meiryo UI" w:hAnsi="Meiryo UI" w:hint="eastAsia"/>
        </w:rPr>
        <w:t>に</w:t>
      </w:r>
    </w:p>
    <w:p w14:paraId="086BC49C" w14:textId="43EE2EBA" w:rsidR="005E6972" w:rsidRPr="002F72F8" w:rsidRDefault="005A4407" w:rsidP="00691FAA">
      <w:pPr>
        <w:ind w:firstLineChars="400" w:firstLine="8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A890D8" wp14:editId="087FA566">
                <wp:simplePos x="0" y="0"/>
                <wp:positionH relativeFrom="margin">
                  <wp:align>right</wp:align>
                </wp:positionH>
                <wp:positionV relativeFrom="paragraph">
                  <wp:posOffset>523105</wp:posOffset>
                </wp:positionV>
                <wp:extent cx="4352060" cy="340995"/>
                <wp:effectExtent l="0" t="0" r="10795" b="209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060" cy="340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94E48" w14:textId="77777777" w:rsidR="003C4926" w:rsidRPr="003C4926" w:rsidRDefault="003C4926" w:rsidP="003C492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C492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本事業</w:t>
                            </w:r>
                            <w:r w:rsidRPr="003C492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は、</w:t>
                            </w:r>
                            <w:r w:rsidRPr="003C492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びわ湖</w:t>
                            </w:r>
                            <w:r w:rsidRPr="003C492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東北部地域連携協議会</w:t>
                            </w:r>
                            <w:r w:rsidRPr="003C492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Pr="003C492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支援を受けて実施しています。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890D8" id="角丸四角形 2" o:spid="_x0000_s1028" style="position:absolute;left:0;text-align:left;margin-left:291.5pt;margin-top:41.2pt;width:342.7pt;height:26.8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" fillcolor="white [3212]" strokecolor="black [3213]" strokeweight="1pt">
                <v:stroke joinstyle="miter"/>
                <v:textbox>
                  <w:txbxContent>
                    <w:p w14:paraId="55894E48" w14:textId="77777777" w:rsidR="003C4926" w:rsidRPr="003C4926" w:rsidRDefault="003C4926" w:rsidP="003C4926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C492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本事業</w:t>
                      </w:r>
                      <w:r w:rsidRPr="003C4926">
                        <w:rPr>
                          <w:rFonts w:ascii="Meiryo UI" w:eastAsia="Meiryo UI" w:hAnsi="Meiryo UI"/>
                          <w:color w:val="000000" w:themeColor="text1"/>
                        </w:rPr>
                        <w:t>は、</w:t>
                      </w:r>
                      <w:r w:rsidRPr="003C492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びわ湖</w:t>
                      </w:r>
                      <w:r w:rsidRPr="003C4926">
                        <w:rPr>
                          <w:rFonts w:ascii="Meiryo UI" w:eastAsia="Meiryo UI" w:hAnsi="Meiryo UI"/>
                          <w:color w:val="000000" w:themeColor="text1"/>
                        </w:rPr>
                        <w:t>東北部地域連携協議会</w:t>
                      </w:r>
                      <w:r w:rsidRPr="003C492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 w:rsidRPr="003C4926">
                        <w:rPr>
                          <w:rFonts w:ascii="Meiryo UI" w:eastAsia="Meiryo UI" w:hAnsi="Meiryo UI"/>
                          <w:color w:val="000000" w:themeColor="text1"/>
                        </w:rPr>
                        <w:t>支援を受けて実施しています。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2DE8">
        <w:rPr>
          <w:rFonts w:ascii="Meiryo UI" w:eastAsia="Meiryo UI" w:hAnsi="Meiryo UI" w:hint="eastAsia"/>
        </w:rPr>
        <w:t>まちづくり推進課宛て</w:t>
      </w:r>
      <w:r w:rsidR="00DC6F01">
        <w:rPr>
          <w:rFonts w:ascii="Meiryo UI" w:eastAsia="Meiryo UI" w:hAnsi="Meiryo UI" w:hint="eastAsia"/>
        </w:rPr>
        <w:t>メールにて</w:t>
      </w:r>
      <w:r w:rsidR="00732DE8">
        <w:rPr>
          <w:rFonts w:ascii="Meiryo UI" w:eastAsia="Meiryo UI" w:hAnsi="Meiryo UI" w:hint="eastAsia"/>
        </w:rPr>
        <w:t>ご</w:t>
      </w:r>
      <w:r w:rsidR="00242582" w:rsidRPr="002F72F8">
        <w:rPr>
          <w:rFonts w:ascii="Meiryo UI" w:eastAsia="Meiryo UI" w:hAnsi="Meiryo UI" w:hint="eastAsia"/>
        </w:rPr>
        <w:t>提出ください。</w:t>
      </w:r>
      <w:r>
        <w:rPr>
          <w:rFonts w:ascii="Meiryo UI" w:eastAsia="Meiryo UI" w:hAnsi="Meiryo UI" w:hint="eastAsia"/>
        </w:rPr>
        <w:t xml:space="preserve">　</w:t>
      </w:r>
    </w:p>
    <w:sectPr w:rsidR="005E6972" w:rsidRPr="002F72F8" w:rsidSect="00C32C1F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C692" w14:textId="77777777" w:rsidR="007F3831" w:rsidRDefault="007F3831" w:rsidP="00A64C04">
      <w:r>
        <w:separator/>
      </w:r>
    </w:p>
  </w:endnote>
  <w:endnote w:type="continuationSeparator" w:id="0">
    <w:p w14:paraId="3E4F2DDD" w14:textId="77777777" w:rsidR="007F3831" w:rsidRDefault="007F3831" w:rsidP="00A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C6A3" w14:textId="77777777" w:rsidR="007F3831" w:rsidRDefault="007F3831" w:rsidP="00A64C04">
      <w:r>
        <w:separator/>
      </w:r>
    </w:p>
  </w:footnote>
  <w:footnote w:type="continuationSeparator" w:id="0">
    <w:p w14:paraId="149A721D" w14:textId="77777777" w:rsidR="007F3831" w:rsidRDefault="007F3831" w:rsidP="00A6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0BF"/>
    <w:multiLevelType w:val="hybridMultilevel"/>
    <w:tmpl w:val="35487D26"/>
    <w:lvl w:ilvl="0" w:tplc="4AC85D0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E4793"/>
    <w:multiLevelType w:val="hybridMultilevel"/>
    <w:tmpl w:val="BF2EC54C"/>
    <w:lvl w:ilvl="0" w:tplc="EDF09766">
      <w:numFmt w:val="bullet"/>
      <w:lvlText w:val="※"/>
      <w:lvlJc w:val="left"/>
      <w:pPr>
        <w:ind w:left="135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61"/>
    <w:rsid w:val="00013975"/>
    <w:rsid w:val="00021D20"/>
    <w:rsid w:val="000B2CEA"/>
    <w:rsid w:val="000C6FFF"/>
    <w:rsid w:val="000D5214"/>
    <w:rsid w:val="001B15DE"/>
    <w:rsid w:val="00216A6F"/>
    <w:rsid w:val="00242582"/>
    <w:rsid w:val="0024368A"/>
    <w:rsid w:val="002C07BC"/>
    <w:rsid w:val="002E1F2C"/>
    <w:rsid w:val="002F72F8"/>
    <w:rsid w:val="00323612"/>
    <w:rsid w:val="00382738"/>
    <w:rsid w:val="003C3709"/>
    <w:rsid w:val="003C4926"/>
    <w:rsid w:val="00421C16"/>
    <w:rsid w:val="004459D4"/>
    <w:rsid w:val="004476A4"/>
    <w:rsid w:val="00472CD8"/>
    <w:rsid w:val="00472FBA"/>
    <w:rsid w:val="00487776"/>
    <w:rsid w:val="004B6FC7"/>
    <w:rsid w:val="00524568"/>
    <w:rsid w:val="00536961"/>
    <w:rsid w:val="0054530C"/>
    <w:rsid w:val="005A261F"/>
    <w:rsid w:val="005A2B4C"/>
    <w:rsid w:val="005A4407"/>
    <w:rsid w:val="005E6972"/>
    <w:rsid w:val="005F197C"/>
    <w:rsid w:val="006172F9"/>
    <w:rsid w:val="00657815"/>
    <w:rsid w:val="00660294"/>
    <w:rsid w:val="00676B9D"/>
    <w:rsid w:val="00691FAA"/>
    <w:rsid w:val="006A11E0"/>
    <w:rsid w:val="006A70FC"/>
    <w:rsid w:val="00732DE8"/>
    <w:rsid w:val="00771D12"/>
    <w:rsid w:val="007902A0"/>
    <w:rsid w:val="007F3831"/>
    <w:rsid w:val="007F5CF8"/>
    <w:rsid w:val="00824C4F"/>
    <w:rsid w:val="00897166"/>
    <w:rsid w:val="0089792A"/>
    <w:rsid w:val="00941EAC"/>
    <w:rsid w:val="009F4EAF"/>
    <w:rsid w:val="00A56244"/>
    <w:rsid w:val="00A64C04"/>
    <w:rsid w:val="00A86EC6"/>
    <w:rsid w:val="00AD09E5"/>
    <w:rsid w:val="00AE6921"/>
    <w:rsid w:val="00AF57E3"/>
    <w:rsid w:val="00B32CB1"/>
    <w:rsid w:val="00BC0CF4"/>
    <w:rsid w:val="00C305E7"/>
    <w:rsid w:val="00C3259D"/>
    <w:rsid w:val="00C32C1F"/>
    <w:rsid w:val="00C36246"/>
    <w:rsid w:val="00C55100"/>
    <w:rsid w:val="00C75EC6"/>
    <w:rsid w:val="00C82BB5"/>
    <w:rsid w:val="00C9055A"/>
    <w:rsid w:val="00CA2A9F"/>
    <w:rsid w:val="00CA76B0"/>
    <w:rsid w:val="00CE1536"/>
    <w:rsid w:val="00D46FF5"/>
    <w:rsid w:val="00D527CE"/>
    <w:rsid w:val="00D57BE1"/>
    <w:rsid w:val="00DC6F01"/>
    <w:rsid w:val="00DF2562"/>
    <w:rsid w:val="00DF447A"/>
    <w:rsid w:val="00E3429D"/>
    <w:rsid w:val="00E351D8"/>
    <w:rsid w:val="00E448FA"/>
    <w:rsid w:val="00E975B5"/>
    <w:rsid w:val="00EA2277"/>
    <w:rsid w:val="00EF336E"/>
    <w:rsid w:val="00F07747"/>
    <w:rsid w:val="00F301F1"/>
    <w:rsid w:val="00F40902"/>
    <w:rsid w:val="00F846C1"/>
    <w:rsid w:val="00FA5212"/>
    <w:rsid w:val="00FB3C2D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E5C228"/>
  <w15:docId w15:val="{62DE118C-F794-48F8-A8D6-F9F938C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C04"/>
  </w:style>
  <w:style w:type="paragraph" w:styleId="a6">
    <w:name w:val="footer"/>
    <w:basedOn w:val="a"/>
    <w:link w:val="a7"/>
    <w:uiPriority w:val="99"/>
    <w:unhideWhenUsed/>
    <w:rsid w:val="00A64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C04"/>
  </w:style>
  <w:style w:type="paragraph" w:styleId="a8">
    <w:name w:val="Balloon Text"/>
    <w:basedOn w:val="a"/>
    <w:link w:val="a9"/>
    <w:uiPriority w:val="99"/>
    <w:semiHidden/>
    <w:unhideWhenUsed/>
    <w:rsid w:val="00F30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8F52-EF81-4419-9604-9CF5B5BB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西川 紗代</cp:lastModifiedBy>
  <cp:revision>17</cp:revision>
  <cp:lastPrinted>2025-08-05T07:03:00Z</cp:lastPrinted>
  <dcterms:created xsi:type="dcterms:W3CDTF">2022-05-24T00:39:00Z</dcterms:created>
  <dcterms:modified xsi:type="dcterms:W3CDTF">2025-08-05T07:03:00Z</dcterms:modified>
</cp:coreProperties>
</file>