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8432" w14:textId="4C0DC65B"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2B510326">
                <wp:simplePos x="0" y="0"/>
                <wp:positionH relativeFrom="margin">
                  <wp:posOffset>272266</wp:posOffset>
                </wp:positionH>
                <wp:positionV relativeFrom="paragraph">
                  <wp:posOffset>15411</wp:posOffset>
                </wp:positionV>
                <wp:extent cx="6020656" cy="1009650"/>
                <wp:effectExtent l="0" t="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0656" cy="1009650"/>
                        </a:xfrm>
                        <a:prstGeom prst="rect">
                          <a:avLst/>
                        </a:prstGeom>
                        <a:solidFill>
                          <a:sysClr val="window" lastClr="FFFFFF"/>
                        </a:solidFill>
                        <a:ln w="6350">
                          <a:solidFill>
                            <a:prstClr val="black"/>
                          </a:solidFill>
                        </a:ln>
                      </wps:spPr>
                      <wps:txbx>
                        <w:txbxContent>
                          <w:p w14:paraId="66ED757E" w14:textId="77777777" w:rsidR="00CC3DE4" w:rsidRPr="007919F4" w:rsidRDefault="00CC3DE4" w:rsidP="00CC3DE4">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EC14933" w14:textId="77777777" w:rsidR="00CC3DE4" w:rsidRPr="007919F4" w:rsidRDefault="00CC3DE4" w:rsidP="00CC3DE4">
                            <w:pPr>
                              <w:spacing w:line="280" w:lineRule="exact"/>
                              <w:rPr>
                                <w:rFonts w:ascii="ＭＳ ゴシック" w:eastAsia="ＭＳ ゴシック" w:hAnsi="ＭＳ ゴシック"/>
                              </w:rPr>
                            </w:pPr>
                          </w:p>
                          <w:p w14:paraId="18220EFC" w14:textId="77777777" w:rsidR="00CC3DE4" w:rsidRPr="007919F4" w:rsidRDefault="00CC3DE4" w:rsidP="00CC3DE4">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1.45pt;margin-top:1.2pt;width:474.0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" fillcolor="window" strokeweight=".5pt">
                <v:path arrowok="t"/>
                <v:textbox>
                  <w:txbxContent>
                    <w:p w14:paraId="66ED757E" w14:textId="77777777" w:rsidR="00CC3DE4" w:rsidRPr="007919F4" w:rsidRDefault="00CC3DE4" w:rsidP="00CC3DE4">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EC14933" w14:textId="77777777" w:rsidR="00CC3DE4" w:rsidRPr="007919F4" w:rsidRDefault="00CC3DE4" w:rsidP="00CC3DE4">
                      <w:pPr>
                        <w:spacing w:line="280" w:lineRule="exact"/>
                        <w:rPr>
                          <w:rFonts w:ascii="ＭＳ ゴシック" w:eastAsia="ＭＳ ゴシック" w:hAnsi="ＭＳ ゴシック"/>
                        </w:rPr>
                      </w:pPr>
                    </w:p>
                    <w:p w14:paraId="18220EFC" w14:textId="77777777" w:rsidR="00CC3DE4" w:rsidRPr="007919F4" w:rsidRDefault="00CC3DE4" w:rsidP="00CC3DE4">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8719A3E"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23675E3" w14:textId="3C1E6ED1"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68E21E9" w14:textId="45B7ED9E"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3C23978C"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C6F826B"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478D4C41"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E7B1E7D" w14:textId="54ACF0C7"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CC3DE4">
        <w:rPr>
          <w:rFonts w:ascii="ＭＳ ゴシック" w:eastAsia="ＭＳ ゴシック" w:hAnsi="ＭＳ ゴシック" w:cs="Times New Roman" w:hint="eastAsia"/>
          <w:color w:val="000000"/>
          <w:kern w:val="0"/>
          <w:szCs w:val="20"/>
        </w:rPr>
        <w:t>⑤</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1868" w:rsidRPr="00201868" w14:paraId="5269E9E2" w14:textId="77777777" w:rsidTr="00CC3DE4">
        <w:trPr>
          <w:trHeight w:val="8811"/>
        </w:trPr>
        <w:tc>
          <w:tcPr>
            <w:tcW w:w="9497" w:type="dxa"/>
            <w:tcBorders>
              <w:top w:val="single" w:sz="4" w:space="0" w:color="000000"/>
              <w:left w:val="single" w:sz="4" w:space="0" w:color="000000"/>
              <w:bottom w:val="single" w:sz="4" w:space="0" w:color="000000"/>
              <w:right w:val="single" w:sz="4" w:space="0" w:color="000000"/>
            </w:tcBorders>
          </w:tcPr>
          <w:p w14:paraId="744D6DAF"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5975CF54" w14:textId="5DF28F63" w:rsidR="00201868" w:rsidRPr="00201868" w:rsidRDefault="00201868" w:rsidP="00CC3DE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179FB3FE" w14:textId="3D73B47D" w:rsidR="00201868" w:rsidRPr="00201868" w:rsidRDefault="002F7E79" w:rsidP="00CC3DE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64C8CF05" w14:textId="77777777" w:rsidR="00201868" w:rsidRPr="00201868" w:rsidRDefault="002F7E79" w:rsidP="00CC3DE4">
            <w:pPr>
              <w:suppressAutoHyphens/>
              <w:kinsoku w:val="0"/>
              <w:wordWrap w:val="0"/>
              <w:overflowPunct w:val="0"/>
              <w:autoSpaceDE w:val="0"/>
              <w:autoSpaceDN w:val="0"/>
              <w:adjustRightInd w:val="0"/>
              <w:spacing w:line="274" w:lineRule="atLeast"/>
              <w:ind w:firstLineChars="2950" w:firstLine="6195"/>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令和</w:t>
            </w:r>
            <w:r w:rsidR="00201868" w:rsidRPr="0020186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201868" w:rsidRPr="00201868">
              <w:rPr>
                <w:rFonts w:ascii="ＭＳ ゴシック" w:eastAsia="ＭＳ ゴシック" w:hAnsi="ＭＳ ゴシック" w:cs="Times New Roman" w:hint="eastAsia"/>
                <w:color w:val="000000"/>
                <w:kern w:val="0"/>
                <w:szCs w:val="20"/>
              </w:rPr>
              <w:t>年　　月　　日</w:t>
            </w:r>
          </w:p>
          <w:p w14:paraId="06BAD20E" w14:textId="42C4497A" w:rsidR="00201868" w:rsidRPr="00D005B9" w:rsidRDefault="00201868" w:rsidP="002F7E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彦根市長　　様</w:t>
            </w:r>
            <w:r w:rsidR="00D005B9">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48191164" w14:textId="548C72F7"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D005B9">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04BD0CE9" w14:textId="77777777" w:rsidR="002F7E79" w:rsidRPr="00201868" w:rsidRDefault="002F7E79"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63A5097B" w14:textId="71825784"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氏　名　</w:t>
            </w:r>
            <w:r w:rsidR="002F7E79">
              <w:rPr>
                <w:rFonts w:ascii="ＭＳ ゴシック" w:eastAsia="ＭＳ ゴシック" w:hAnsi="ＭＳ ゴシック" w:cs="Times New Roman" w:hint="eastAsia"/>
                <w:color w:val="000000"/>
                <w:kern w:val="0"/>
                <w:szCs w:val="20"/>
                <w:u w:val="single" w:color="000000"/>
              </w:rPr>
              <w:t xml:space="preserve">　　　　　　　　　　　　　</w:t>
            </w:r>
          </w:p>
          <w:p w14:paraId="306458D1" w14:textId="77777777" w:rsidR="00CC3DE4" w:rsidRPr="00CA09E4" w:rsidRDefault="00CC3DE4"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b/>
                <w:color w:val="000000"/>
                <w:spacing w:val="16"/>
                <w:kern w:val="0"/>
                <w:szCs w:val="20"/>
              </w:rPr>
            </w:pPr>
          </w:p>
          <w:p w14:paraId="4D698E6C" w14:textId="77777777" w:rsidR="00201868" w:rsidRPr="00201868" w:rsidRDefault="003D1A3A"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201868" w:rsidRPr="00201868">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14:paraId="65899DCC" w14:textId="77777777" w:rsidR="00201868" w:rsidRPr="00201868" w:rsidRDefault="00201868" w:rsidP="002F7E79">
            <w:pPr>
              <w:suppressAutoHyphens/>
              <w:kinsoku w:val="0"/>
              <w:wordWrap w:val="0"/>
              <w:overflowPunct w:val="0"/>
              <w:autoSpaceDE w:val="0"/>
              <w:autoSpaceDN w:val="0"/>
              <w:adjustRightInd w:val="0"/>
              <w:spacing w:line="240" w:lineRule="exact"/>
              <w:ind w:firstLineChars="1650" w:firstLine="3465"/>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6B778FC5" w14:textId="76B5994A"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64D371A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1EBBDB8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27E184F0" w14:textId="4935A47C"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11B5BC3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Ｃ－Ａ</w:t>
            </w:r>
          </w:p>
          <w:p w14:paraId="04013E7B"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Ｃ</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3EC69B4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643F94CF" w14:textId="2069ADEB"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763CB4D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p>
          <w:p w14:paraId="11F3A987" w14:textId="77777777" w:rsidR="00201868" w:rsidRPr="00201868" w:rsidRDefault="00201868" w:rsidP="0020186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Ｂ：令和元年１０月から１２月の売上高等</w:t>
            </w:r>
          </w:p>
          <w:p w14:paraId="4BBB63B4" w14:textId="27A88F4A"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EECCB0D" w14:textId="77777777" w:rsidR="00201868" w:rsidRPr="00201868" w:rsidRDefault="00201868" w:rsidP="0020186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Ｃ：令和元年１０月から１２月の平均売上高等</w:t>
            </w:r>
          </w:p>
          <w:p w14:paraId="0D36A9B0" w14:textId="181D1125"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518711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　</w:t>
            </w:r>
          </w:p>
          <w:p w14:paraId="15B698DB" w14:textId="48F6D2E5"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３</w:t>
            </w:r>
          </w:p>
          <w:p w14:paraId="40057DA6" w14:textId="77777777" w:rsidR="00CC3DE4" w:rsidRPr="00201868" w:rsidRDefault="00CC3DE4"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912D0D1" w14:textId="77777777" w:rsidR="00201868" w:rsidRPr="00201868" w:rsidRDefault="00D005B9" w:rsidP="00D005B9">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color w:val="000000"/>
                <w:kern w:val="0"/>
                <w:szCs w:val="20"/>
              </w:rPr>
              <w:t xml:space="preserve">   </w:t>
            </w:r>
            <w:r w:rsidR="00201868" w:rsidRPr="00201868">
              <w:rPr>
                <w:rFonts w:ascii="ＭＳ ゴシック" w:eastAsia="ＭＳ ゴシック" w:hAnsi="ＭＳ ゴシック" w:cs="Times New Roman" w:hint="eastAsia"/>
                <w:color w:val="000000"/>
                <w:kern w:val="0"/>
                <w:szCs w:val="20"/>
              </w:rPr>
              <w:t>（ロ）最近３か月間の売上高等の実績見込み</w:t>
            </w:r>
          </w:p>
          <w:p w14:paraId="01E1B1CE" w14:textId="20ED418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％（実績見込み）</w:t>
            </w:r>
          </w:p>
          <w:p w14:paraId="4A6ED11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w:t>
            </w:r>
            <w:r w:rsidRPr="00201868">
              <w:rPr>
                <w:rFonts w:ascii="ＭＳ ゴシック" w:eastAsia="ＭＳ ゴシック" w:hAnsi="ＭＳ ゴシック" w:cs="Times New Roman" w:hint="eastAsia"/>
                <w:color w:val="000000"/>
                <w:kern w:val="0"/>
                <w:szCs w:val="20"/>
                <w:u w:val="single" w:color="000000"/>
              </w:rPr>
              <w:t>Ａ＋Ｄ）</w:t>
            </w:r>
          </w:p>
          <w:p w14:paraId="1857AA5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Ｂ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762D727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spacing w:val="16"/>
                <w:kern w:val="0"/>
                <w:szCs w:val="20"/>
              </w:rPr>
              <w:t xml:space="preserve">　</w:t>
            </w:r>
          </w:p>
          <w:p w14:paraId="488D09EF"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Ｄ：Ａの期間後２か月間の見込み売上高等</w:t>
            </w:r>
          </w:p>
          <w:p w14:paraId="65C2F368" w14:textId="2A96CC13"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円</w:t>
            </w:r>
            <w:r w:rsidRPr="00201868">
              <w:rPr>
                <w:rFonts w:ascii="ＭＳ ゴシック" w:eastAsia="ＭＳ ゴシック" w:hAnsi="ＭＳ ゴシック" w:cs="Times New Roman"/>
                <w:color w:val="000000"/>
                <w:kern w:val="0"/>
                <w:szCs w:val="20"/>
              </w:rPr>
              <w:t xml:space="preserve">    </w:t>
            </w:r>
          </w:p>
          <w:p w14:paraId="0300D7F8"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443E6410" w14:textId="77777777" w:rsidR="00201868" w:rsidRPr="00CC3DE4" w:rsidRDefault="00201868" w:rsidP="00201868">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 w:val="18"/>
          <w:szCs w:val="18"/>
        </w:rPr>
      </w:pPr>
      <w:r w:rsidRPr="00CC3DE4">
        <w:rPr>
          <w:rFonts w:ascii="ＭＳ ゴシック" w:eastAsia="ＭＳ ゴシック" w:hAnsi="ＭＳ ゴシック" w:cs="Times New Roman" w:hint="eastAsia"/>
          <w:color w:val="000000"/>
          <w:kern w:val="0"/>
          <w:sz w:val="20"/>
          <w:szCs w:val="20"/>
        </w:rPr>
        <w:t>（</w:t>
      </w:r>
      <w:r w:rsidRPr="00CC3DE4">
        <w:rPr>
          <w:rFonts w:ascii="ＭＳ ゴシック" w:eastAsia="ＭＳ ゴシック" w:hAnsi="ＭＳ ゴシック" w:cs="Times New Roman" w:hint="eastAsia"/>
          <w:color w:val="000000"/>
          <w:kern w:val="0"/>
          <w:sz w:val="18"/>
          <w:szCs w:val="18"/>
        </w:rPr>
        <w:t>留意事項）</w:t>
      </w:r>
    </w:p>
    <w:p w14:paraId="289185F1" w14:textId="77777777" w:rsidR="00201868" w:rsidRPr="00CC3DE4" w:rsidRDefault="00201868" w:rsidP="00201868">
      <w:pPr>
        <w:suppressAutoHyphens/>
        <w:wordWrap w:val="0"/>
        <w:spacing w:line="246" w:lineRule="exact"/>
        <w:ind w:left="360" w:hangingChars="200" w:hanging="360"/>
        <w:jc w:val="left"/>
        <w:textAlignment w:val="baseline"/>
        <w:rPr>
          <w:rFonts w:ascii="ＭＳ ゴシック" w:eastAsia="ＭＳ ゴシック" w:hAnsi="ＭＳ ゴシック" w:cs="Times New Roman"/>
          <w:color w:val="000000"/>
          <w:kern w:val="0"/>
          <w:sz w:val="18"/>
          <w:szCs w:val="18"/>
        </w:rPr>
      </w:pPr>
      <w:r w:rsidRPr="00CC3DE4">
        <w:rPr>
          <w:rFonts w:ascii="ＭＳ ゴシック" w:eastAsia="ＭＳ ゴシック" w:hAnsi="ＭＳ ゴシック" w:cs="Times New Roman" w:hint="eastAsia"/>
          <w:color w:val="000000"/>
          <w:kern w:val="0"/>
          <w:sz w:val="18"/>
          <w:szCs w:val="18"/>
        </w:rPr>
        <w:t xml:space="preserve">　①　本様式は、前年以降、事業拡大等により前年比較が適当でない特段の事情がある場合に使用します。</w:t>
      </w:r>
    </w:p>
    <w:p w14:paraId="71CC3701" w14:textId="77777777" w:rsidR="00201868" w:rsidRPr="00CC3DE4" w:rsidRDefault="00201868" w:rsidP="00201868">
      <w:pPr>
        <w:suppressAutoHyphens/>
        <w:wordWrap w:val="0"/>
        <w:spacing w:line="246" w:lineRule="exact"/>
        <w:ind w:firstLineChars="100" w:firstLine="180"/>
        <w:jc w:val="left"/>
        <w:textAlignment w:val="baseline"/>
        <w:rPr>
          <w:rFonts w:ascii="ＭＳ ゴシック" w:eastAsia="ＭＳ ゴシック" w:hAnsi="ＭＳ ゴシック" w:cs="Times New Roman"/>
          <w:color w:val="000000"/>
          <w:spacing w:val="16"/>
          <w:kern w:val="0"/>
          <w:sz w:val="18"/>
          <w:szCs w:val="18"/>
        </w:rPr>
      </w:pPr>
      <w:r w:rsidRPr="00CC3DE4">
        <w:rPr>
          <w:rFonts w:ascii="ＭＳ ゴシック" w:eastAsia="ＭＳ ゴシック" w:hAnsi="ＭＳ ゴシック" w:cs="Times New Roman" w:hint="eastAsia"/>
          <w:color w:val="000000"/>
          <w:kern w:val="0"/>
          <w:sz w:val="18"/>
          <w:szCs w:val="18"/>
        </w:rPr>
        <w:t>②　本認定とは別に、金融機関及び信用保証協会による金融上の審査があります。</w:t>
      </w:r>
    </w:p>
    <w:p w14:paraId="42671401" w14:textId="77777777" w:rsidR="00201868" w:rsidRPr="00CC3DE4" w:rsidRDefault="00201868" w:rsidP="00201868">
      <w:pPr>
        <w:suppressAutoHyphens/>
        <w:wordWrap w:val="0"/>
        <w:spacing w:line="240" w:lineRule="exact"/>
        <w:ind w:left="360" w:hangingChars="200" w:hanging="360"/>
        <w:jc w:val="left"/>
        <w:textAlignment w:val="baseline"/>
        <w:rPr>
          <w:rFonts w:ascii="ＭＳ ゴシック" w:eastAsia="ＭＳ ゴシック" w:hAnsi="ＭＳ ゴシック" w:cs="Times New Roman"/>
          <w:color w:val="000000"/>
          <w:kern w:val="0"/>
          <w:sz w:val="18"/>
          <w:szCs w:val="18"/>
        </w:rPr>
      </w:pPr>
      <w:r w:rsidRPr="00CC3DE4">
        <w:rPr>
          <w:rFonts w:ascii="ＭＳ ゴシック" w:eastAsia="ＭＳ ゴシック" w:hAnsi="ＭＳ ゴシック" w:cs="Times New Roman"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14:paraId="077740E9" w14:textId="77777777" w:rsidR="00D005B9" w:rsidRPr="00CC791E" w:rsidRDefault="00D005B9" w:rsidP="00D005B9">
      <w:pPr>
        <w:jc w:val="left"/>
        <w:rPr>
          <w:rFonts w:ascii="ＭＳ 明朝" w:eastAsia="ＭＳ 明朝" w:hAnsi="ＭＳ 明朝"/>
          <w:szCs w:val="21"/>
        </w:rPr>
      </w:pPr>
    </w:p>
    <w:p w14:paraId="0501D642" w14:textId="77777777" w:rsidR="00D005B9" w:rsidRPr="00CC3DE4" w:rsidRDefault="002F7E79" w:rsidP="00CC3DE4">
      <w:pPr>
        <w:spacing w:line="260" w:lineRule="exact"/>
        <w:ind w:firstLineChars="200" w:firstLine="440"/>
        <w:jc w:val="left"/>
        <w:rPr>
          <w:rFonts w:ascii="ＭＳ 明朝" w:eastAsia="ＭＳ 明朝" w:hAnsi="ＭＳ 明朝"/>
          <w:sz w:val="22"/>
        </w:rPr>
      </w:pPr>
      <w:r w:rsidRPr="00CC3DE4">
        <w:rPr>
          <w:rFonts w:ascii="ＭＳ 明朝" w:eastAsia="ＭＳ 明朝" w:hAnsi="ＭＳ 明朝" w:hint="eastAsia"/>
          <w:sz w:val="22"/>
        </w:rPr>
        <w:t>彦経振第　　　　　号</w:t>
      </w:r>
    </w:p>
    <w:p w14:paraId="32854A84" w14:textId="52EC47DD" w:rsidR="00D005B9" w:rsidRPr="00CC3DE4" w:rsidRDefault="002F7E79" w:rsidP="00CC3DE4">
      <w:pPr>
        <w:spacing w:line="260" w:lineRule="exact"/>
        <w:ind w:firstLineChars="250" w:firstLine="550"/>
        <w:jc w:val="left"/>
        <w:rPr>
          <w:rFonts w:ascii="ＭＳ 明朝" w:eastAsia="ＭＳ 明朝" w:hAnsi="ＭＳ 明朝"/>
          <w:sz w:val="22"/>
        </w:rPr>
      </w:pPr>
      <w:r w:rsidRPr="00CC3DE4">
        <w:rPr>
          <w:rFonts w:ascii="ＭＳ 明朝" w:eastAsia="ＭＳ 明朝" w:hAnsi="ＭＳ 明朝" w:hint="eastAsia"/>
          <w:sz w:val="22"/>
        </w:rPr>
        <w:t>令和　　年　　月　　日</w:t>
      </w:r>
    </w:p>
    <w:p w14:paraId="4D8DCD17" w14:textId="77777777" w:rsidR="00CC3DE4" w:rsidRPr="00CC3DE4" w:rsidRDefault="00CC3DE4" w:rsidP="00CC3DE4">
      <w:pPr>
        <w:spacing w:line="260" w:lineRule="exact"/>
        <w:ind w:firstLineChars="250" w:firstLine="550"/>
        <w:jc w:val="left"/>
        <w:rPr>
          <w:rFonts w:ascii="ＭＳ 明朝" w:eastAsia="ＭＳ 明朝" w:hAnsi="ＭＳ 明朝"/>
          <w:sz w:val="22"/>
        </w:rPr>
      </w:pPr>
    </w:p>
    <w:p w14:paraId="3E8867B2" w14:textId="77777777" w:rsidR="002F7E79" w:rsidRPr="00CC3DE4" w:rsidRDefault="002F7E79" w:rsidP="00CC3DE4">
      <w:pPr>
        <w:spacing w:line="260" w:lineRule="exact"/>
        <w:ind w:firstLineChars="400" w:firstLine="880"/>
        <w:jc w:val="left"/>
        <w:rPr>
          <w:rFonts w:ascii="ＭＳ 明朝" w:eastAsia="ＭＳ 明朝" w:hAnsi="ＭＳ 明朝"/>
          <w:sz w:val="22"/>
        </w:rPr>
      </w:pPr>
      <w:r w:rsidRPr="00CC3DE4">
        <w:rPr>
          <w:rFonts w:ascii="ＭＳ 明朝" w:eastAsia="ＭＳ 明朝" w:hAnsi="ＭＳ 明朝" w:hint="eastAsia"/>
          <w:sz w:val="22"/>
        </w:rPr>
        <w:t>申請のとおり、相違ないことを認定します。</w:t>
      </w:r>
    </w:p>
    <w:p w14:paraId="11FEE4EB" w14:textId="5F6D09E7" w:rsidR="00D005B9" w:rsidRDefault="00D005B9" w:rsidP="00F34911">
      <w:pPr>
        <w:spacing w:line="260" w:lineRule="exact"/>
        <w:ind w:left="5940" w:hangingChars="2700" w:hanging="5940"/>
        <w:jc w:val="left"/>
        <w:rPr>
          <w:rFonts w:ascii="ＭＳ 明朝" w:eastAsia="ＭＳ 明朝" w:hAnsi="ＭＳ 明朝"/>
          <w:kern w:val="0"/>
          <w:szCs w:val="21"/>
        </w:rPr>
      </w:pPr>
      <w:r w:rsidRPr="00CC3DE4">
        <w:rPr>
          <w:rFonts w:ascii="ＭＳ 明朝" w:eastAsia="ＭＳ 明朝" w:hAnsi="ＭＳ 明朝" w:hint="eastAsia"/>
          <w:sz w:val="22"/>
        </w:rPr>
        <w:t xml:space="preserve">　　</w:t>
      </w:r>
      <w:r w:rsidR="00CC3DE4" w:rsidRPr="00CC3DE4">
        <w:rPr>
          <w:rFonts w:ascii="ＭＳ 明朝" w:eastAsia="ＭＳ 明朝" w:hAnsi="ＭＳ 明朝" w:hint="eastAsia"/>
          <w:sz w:val="22"/>
        </w:rPr>
        <w:t xml:space="preserve">　　</w:t>
      </w:r>
      <w:r w:rsidR="00640F3B">
        <w:rPr>
          <w:rFonts w:ascii="ＭＳ 明朝" w:eastAsia="ＭＳ 明朝" w:hAnsi="ＭＳ 明朝" w:hint="eastAsia"/>
          <w:sz w:val="22"/>
        </w:rPr>
        <w:t>信用保証協会への申込</w:t>
      </w:r>
      <w:r w:rsidR="00A1234D">
        <w:rPr>
          <w:rFonts w:ascii="ＭＳ 明朝" w:eastAsia="ＭＳ 明朝" w:hAnsi="ＭＳ 明朝" w:hint="eastAsia"/>
          <w:sz w:val="22"/>
        </w:rPr>
        <w:t>期間</w:t>
      </w:r>
      <w:r w:rsidRPr="00CC3DE4">
        <w:rPr>
          <w:rFonts w:ascii="ＭＳ 明朝" w:eastAsia="ＭＳ 明朝" w:hAnsi="ＭＳ 明朝" w:hint="eastAsia"/>
          <w:sz w:val="22"/>
        </w:rPr>
        <w:t>：令和　　年　　月　　日から令和　　年　　月　　日まで</w:t>
      </w:r>
      <w:r w:rsidR="002F7E79" w:rsidRPr="00D005B9">
        <w:rPr>
          <w:rFonts w:ascii="ＭＳ 明朝" w:eastAsia="ＭＳ 明朝" w:hAnsi="ＭＳ 明朝" w:hint="eastAsia"/>
          <w:kern w:val="0"/>
          <w:szCs w:val="21"/>
        </w:rPr>
        <w:t xml:space="preserve">　</w:t>
      </w:r>
    </w:p>
    <w:p w14:paraId="7AA0C942" w14:textId="77777777" w:rsidR="00D005B9" w:rsidRDefault="00D005B9" w:rsidP="00F34911">
      <w:pPr>
        <w:spacing w:line="260" w:lineRule="exact"/>
        <w:ind w:left="5670" w:hangingChars="2700" w:hanging="5670"/>
        <w:jc w:val="left"/>
        <w:rPr>
          <w:rFonts w:ascii="ＭＳ 明朝" w:eastAsia="ＭＳ 明朝" w:hAnsi="ＭＳ 明朝"/>
          <w:kern w:val="0"/>
          <w:szCs w:val="21"/>
        </w:rPr>
      </w:pPr>
      <w:r>
        <w:rPr>
          <w:rFonts w:ascii="ＭＳ 明朝" w:eastAsia="ＭＳ 明朝" w:hAnsi="ＭＳ 明朝" w:hint="eastAsia"/>
          <w:kern w:val="0"/>
          <w:szCs w:val="21"/>
        </w:rPr>
        <w:t xml:space="preserve">    </w:t>
      </w:r>
    </w:p>
    <w:p w14:paraId="0555EA88" w14:textId="1FA1F8C7" w:rsidR="007B4EFF" w:rsidRPr="003E6ACC" w:rsidRDefault="002F7E79" w:rsidP="00CC3DE4">
      <w:pPr>
        <w:spacing w:line="260" w:lineRule="exact"/>
        <w:ind w:leftChars="2700" w:left="5670" w:firstLineChars="200" w:firstLine="420"/>
        <w:jc w:val="left"/>
        <w:rPr>
          <w:rFonts w:ascii="ＭＳ 明朝" w:eastAsia="ＭＳ 明朝" w:hAnsi="ＭＳ 明朝" w:cs="ＭＳ 明朝"/>
          <w:kern w:val="0"/>
        </w:rPr>
      </w:pPr>
      <w:r w:rsidRPr="00D005B9">
        <w:rPr>
          <w:rFonts w:ascii="ＭＳ 明朝" w:eastAsia="ＭＳ 明朝" w:hAnsi="ＭＳ 明朝" w:cs="ＭＳ 明朝" w:hint="eastAsia"/>
          <w:kern w:val="0"/>
        </w:rPr>
        <w:t xml:space="preserve">彦根市長　　</w:t>
      </w:r>
      <w:r w:rsidR="003E6ACC">
        <w:rPr>
          <w:rFonts w:ascii="ＭＳ 明朝" w:eastAsia="ＭＳ 明朝" w:hAnsi="ＭＳ 明朝" w:cs="ＭＳ 明朝" w:hint="eastAsia"/>
          <w:kern w:val="0"/>
        </w:rPr>
        <w:t>田</w:t>
      </w:r>
      <w:r w:rsidR="008F3345" w:rsidRPr="008F3345">
        <w:rPr>
          <w:rFonts w:ascii="ＭＳ 明朝" w:eastAsia="ＭＳ 明朝" w:hAnsi="ＭＳ 明朝" w:cs="ＭＳ 明朝"/>
          <w:kern w:val="0"/>
        </w:rPr>
        <w:t xml:space="preserve"> </w:t>
      </w:r>
      <w:r w:rsidR="003E6ACC">
        <w:rPr>
          <w:rFonts w:ascii="ＭＳ 明朝" w:eastAsia="ＭＳ 明朝" w:hAnsi="ＭＳ 明朝" w:cs="ＭＳ 明朝" w:hint="eastAsia"/>
          <w:kern w:val="0"/>
        </w:rPr>
        <w:t>島</w:t>
      </w:r>
      <w:r w:rsidR="008F3345" w:rsidRPr="008F3345">
        <w:rPr>
          <w:rFonts w:ascii="ＭＳ 明朝" w:eastAsia="ＭＳ 明朝" w:hAnsi="ＭＳ 明朝" w:cs="ＭＳ 明朝"/>
          <w:kern w:val="0"/>
        </w:rPr>
        <w:t xml:space="preserve">　</w:t>
      </w:r>
      <w:r w:rsidR="003E6ACC">
        <w:rPr>
          <w:rFonts w:ascii="ＭＳ 明朝" w:eastAsia="ＭＳ 明朝" w:hAnsi="ＭＳ 明朝" w:cs="ＭＳ 明朝" w:hint="eastAsia"/>
          <w:kern w:val="0"/>
        </w:rPr>
        <w:t>一</w:t>
      </w:r>
      <w:r w:rsidR="008F3345" w:rsidRPr="008F3345">
        <w:rPr>
          <w:rFonts w:ascii="ＭＳ 明朝" w:eastAsia="ＭＳ 明朝" w:hAnsi="ＭＳ 明朝" w:cs="ＭＳ 明朝"/>
          <w:kern w:val="0"/>
        </w:rPr>
        <w:t xml:space="preserve"> </w:t>
      </w:r>
      <w:r w:rsidR="003E6ACC">
        <w:rPr>
          <w:rFonts w:ascii="ＭＳ 明朝" w:eastAsia="ＭＳ 明朝" w:hAnsi="ＭＳ 明朝" w:cs="ＭＳ 明朝" w:hint="eastAsia"/>
          <w:kern w:val="0"/>
        </w:rPr>
        <w:t>成</w:t>
      </w:r>
    </w:p>
    <w:p w14:paraId="4C131921" w14:textId="77777777" w:rsidR="004F711C" w:rsidRDefault="004F711C" w:rsidP="00CC791E">
      <w:pPr>
        <w:spacing w:line="240" w:lineRule="exact"/>
        <w:ind w:leftChars="2700" w:left="5670"/>
        <w:jc w:val="left"/>
        <w:rPr>
          <w:rFonts w:ascii="ＭＳ 明朝" w:eastAsia="ＭＳ 明朝" w:hAnsi="ＭＳ 明朝" w:cs="ＭＳ 明朝"/>
          <w:kern w:val="0"/>
        </w:rPr>
      </w:pPr>
    </w:p>
    <w:sectPr w:rsidR="004F711C" w:rsidSect="00CC3DE4">
      <w:type w:val="continuous"/>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F36D" w14:textId="77777777" w:rsidR="00607DCC" w:rsidRDefault="00607DCC">
      <w:r>
        <w:separator/>
      </w:r>
    </w:p>
  </w:endnote>
  <w:endnote w:type="continuationSeparator" w:id="0">
    <w:p w14:paraId="6A670FA3"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E9E6" w14:textId="77777777" w:rsidR="00607DCC" w:rsidRDefault="00607DCC">
      <w:r>
        <w:separator/>
      </w:r>
    </w:p>
  </w:footnote>
  <w:footnote w:type="continuationSeparator" w:id="0">
    <w:p w14:paraId="13A4A41A"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A7B8E"/>
    <w:rsid w:val="00201868"/>
    <w:rsid w:val="0022704B"/>
    <w:rsid w:val="00274388"/>
    <w:rsid w:val="00292887"/>
    <w:rsid w:val="002B4615"/>
    <w:rsid w:val="002C653D"/>
    <w:rsid w:val="002D63A8"/>
    <w:rsid w:val="002E052D"/>
    <w:rsid w:val="002E4FCD"/>
    <w:rsid w:val="002E68EE"/>
    <w:rsid w:val="002F7E79"/>
    <w:rsid w:val="00325DB8"/>
    <w:rsid w:val="003C6C7E"/>
    <w:rsid w:val="003D1A3A"/>
    <w:rsid w:val="003E6ACC"/>
    <w:rsid w:val="00407DAB"/>
    <w:rsid w:val="00416F69"/>
    <w:rsid w:val="004F4E26"/>
    <w:rsid w:val="004F711C"/>
    <w:rsid w:val="005C06CD"/>
    <w:rsid w:val="00607DCC"/>
    <w:rsid w:val="006142C2"/>
    <w:rsid w:val="00626502"/>
    <w:rsid w:val="00640F3B"/>
    <w:rsid w:val="006427B1"/>
    <w:rsid w:val="006640A8"/>
    <w:rsid w:val="006679B5"/>
    <w:rsid w:val="006A6D95"/>
    <w:rsid w:val="00740363"/>
    <w:rsid w:val="007B4EFF"/>
    <w:rsid w:val="00840214"/>
    <w:rsid w:val="008F3345"/>
    <w:rsid w:val="00966016"/>
    <w:rsid w:val="009660BD"/>
    <w:rsid w:val="009B0BE8"/>
    <w:rsid w:val="009C7F7E"/>
    <w:rsid w:val="00A1234D"/>
    <w:rsid w:val="00A56569"/>
    <w:rsid w:val="00A647FE"/>
    <w:rsid w:val="00A723C2"/>
    <w:rsid w:val="00AC1BC7"/>
    <w:rsid w:val="00AE1055"/>
    <w:rsid w:val="00B106F3"/>
    <w:rsid w:val="00B65E1E"/>
    <w:rsid w:val="00BA59D5"/>
    <w:rsid w:val="00C645EB"/>
    <w:rsid w:val="00CA09E4"/>
    <w:rsid w:val="00CC3DE4"/>
    <w:rsid w:val="00CC791E"/>
    <w:rsid w:val="00D005B9"/>
    <w:rsid w:val="00D53C1C"/>
    <w:rsid w:val="00E36B5B"/>
    <w:rsid w:val="00E370F2"/>
    <w:rsid w:val="00ED030E"/>
    <w:rsid w:val="00ED03F9"/>
    <w:rsid w:val="00EE5895"/>
    <w:rsid w:val="00F04659"/>
    <w:rsid w:val="00F34911"/>
    <w:rsid w:val="00F53CF8"/>
    <w:rsid w:val="00F61708"/>
    <w:rsid w:val="00F9621B"/>
    <w:rsid w:val="00F9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E9CCF89"/>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8990-F078-4713-80AA-8B98757A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後藤 美希</cp:lastModifiedBy>
  <cp:revision>4</cp:revision>
  <cp:lastPrinted>2025-05-02T04:39:00Z</cp:lastPrinted>
  <dcterms:created xsi:type="dcterms:W3CDTF">2025-05-02T04:39:00Z</dcterms:created>
  <dcterms:modified xsi:type="dcterms:W3CDTF">2025-05-08T11:10:00Z</dcterms:modified>
</cp:coreProperties>
</file>