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498" w:rsidRDefault="00141498" w:rsidP="00240009">
      <w:pPr>
        <w:spacing w:after="120"/>
        <w:ind w:firstLineChars="100" w:firstLine="210"/>
        <w:rPr>
          <w:rFonts w:hint="eastAsia"/>
        </w:rPr>
      </w:pPr>
      <w:r>
        <w:rPr>
          <w:rFonts w:hint="eastAsia"/>
        </w:rPr>
        <w:t>様式第32号(第5条関係)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1750"/>
        <w:gridCol w:w="919"/>
        <w:gridCol w:w="919"/>
        <w:gridCol w:w="919"/>
        <w:gridCol w:w="919"/>
        <w:gridCol w:w="919"/>
        <w:gridCol w:w="1751"/>
      </w:tblGrid>
      <w:tr w:rsidR="006C5C49" w:rsidRPr="00240009" w:rsidTr="00240009">
        <w:tblPrEx>
          <w:tblCellMar>
            <w:top w:w="0" w:type="dxa"/>
            <w:bottom w:w="0" w:type="dxa"/>
          </w:tblCellMar>
        </w:tblPrEx>
        <w:trPr>
          <w:trHeight w:val="668"/>
        </w:trPr>
        <w:tc>
          <w:tcPr>
            <w:tcW w:w="9356" w:type="dxa"/>
            <w:gridSpan w:val="9"/>
            <w:vAlign w:val="center"/>
          </w:tcPr>
          <w:p w:rsidR="006C5C49" w:rsidRPr="00240009" w:rsidRDefault="006C5C49">
            <w:pPr>
              <w:jc w:val="center"/>
              <w:rPr>
                <w:rFonts w:hint="eastAsia"/>
                <w:szCs w:val="21"/>
              </w:rPr>
            </w:pPr>
            <w:r w:rsidRPr="00240009">
              <w:rPr>
                <w:rFonts w:hint="eastAsia"/>
                <w:spacing w:val="55"/>
                <w:szCs w:val="21"/>
              </w:rPr>
              <w:t>換価の猶予に係る担保提供命令</w:t>
            </w:r>
            <w:r w:rsidRPr="00240009">
              <w:rPr>
                <w:rFonts w:hint="eastAsia"/>
                <w:szCs w:val="21"/>
              </w:rPr>
              <w:t>書</w:t>
            </w:r>
          </w:p>
        </w:tc>
      </w:tr>
      <w:tr w:rsidR="00141498" w:rsidRPr="00240009" w:rsidTr="00240009">
        <w:tblPrEx>
          <w:tblCellMar>
            <w:top w:w="0" w:type="dxa"/>
            <w:bottom w:w="0" w:type="dxa"/>
          </w:tblCellMar>
        </w:tblPrEx>
        <w:trPr>
          <w:trHeight w:val="3676"/>
        </w:trPr>
        <w:tc>
          <w:tcPr>
            <w:tcW w:w="9356" w:type="dxa"/>
            <w:gridSpan w:val="9"/>
            <w:vAlign w:val="center"/>
          </w:tcPr>
          <w:p w:rsidR="006C5C49" w:rsidRPr="00240009" w:rsidRDefault="006C5C49">
            <w:pPr>
              <w:jc w:val="right"/>
              <w:rPr>
                <w:rFonts w:hint="eastAsia"/>
                <w:szCs w:val="21"/>
              </w:rPr>
            </w:pPr>
            <w:r w:rsidRPr="00240009">
              <w:rPr>
                <w:rFonts w:hint="eastAsia"/>
                <w:szCs w:val="21"/>
              </w:rPr>
              <w:t>第</w:t>
            </w:r>
            <w:r w:rsidR="00240009">
              <w:rPr>
                <w:rFonts w:hint="eastAsia"/>
                <w:szCs w:val="21"/>
              </w:rPr>
              <w:t xml:space="preserve">　</w:t>
            </w:r>
            <w:r w:rsidRPr="00240009">
              <w:rPr>
                <w:rFonts w:hint="eastAsia"/>
                <w:szCs w:val="21"/>
              </w:rPr>
              <w:t xml:space="preserve">　　　　号　</w:t>
            </w:r>
          </w:p>
          <w:p w:rsidR="00141498" w:rsidRPr="00240009" w:rsidRDefault="006C5C49">
            <w:pPr>
              <w:jc w:val="right"/>
              <w:rPr>
                <w:rFonts w:hint="eastAsia"/>
                <w:szCs w:val="21"/>
              </w:rPr>
            </w:pPr>
            <w:r w:rsidRPr="00240009">
              <w:rPr>
                <w:rFonts w:hint="eastAsia"/>
                <w:szCs w:val="21"/>
              </w:rPr>
              <w:t xml:space="preserve">　</w:t>
            </w:r>
            <w:r w:rsidR="00141498" w:rsidRPr="00240009">
              <w:rPr>
                <w:rFonts w:hint="eastAsia"/>
                <w:szCs w:val="21"/>
              </w:rPr>
              <w:t xml:space="preserve">年　　</w:t>
            </w:r>
            <w:r w:rsidRPr="00240009">
              <w:rPr>
                <w:rFonts w:hint="eastAsia"/>
                <w:szCs w:val="21"/>
              </w:rPr>
              <w:t>月　　日</w:t>
            </w:r>
            <w:r w:rsidR="00141498" w:rsidRPr="00240009">
              <w:rPr>
                <w:rFonts w:hint="eastAsia"/>
                <w:szCs w:val="21"/>
              </w:rPr>
              <w:t xml:space="preserve">　</w:t>
            </w:r>
          </w:p>
          <w:p w:rsidR="00141498" w:rsidRPr="00240009" w:rsidRDefault="00141498">
            <w:pPr>
              <w:rPr>
                <w:rFonts w:hint="eastAsia"/>
                <w:szCs w:val="21"/>
              </w:rPr>
            </w:pPr>
          </w:p>
          <w:p w:rsidR="00141498" w:rsidRPr="00240009" w:rsidRDefault="00141498" w:rsidP="006C5C49">
            <w:pPr>
              <w:rPr>
                <w:rFonts w:hint="eastAsia"/>
                <w:szCs w:val="21"/>
              </w:rPr>
            </w:pPr>
            <w:r w:rsidRPr="00240009">
              <w:rPr>
                <w:rFonts w:hint="eastAsia"/>
                <w:szCs w:val="21"/>
              </w:rPr>
              <w:t xml:space="preserve">　納税者　(特別徴収義務者)</w:t>
            </w:r>
          </w:p>
          <w:p w:rsidR="00141498" w:rsidRPr="00240009" w:rsidRDefault="00141498">
            <w:pPr>
              <w:rPr>
                <w:rFonts w:hint="eastAsia"/>
                <w:szCs w:val="21"/>
              </w:rPr>
            </w:pPr>
            <w:r w:rsidRPr="00240009">
              <w:rPr>
                <w:rFonts w:hint="eastAsia"/>
                <w:szCs w:val="21"/>
              </w:rPr>
              <w:t xml:space="preserve">　　住(居)所</w:t>
            </w:r>
          </w:p>
          <w:p w:rsidR="00141498" w:rsidRPr="00240009" w:rsidRDefault="00141498">
            <w:pPr>
              <w:spacing w:after="120"/>
              <w:rPr>
                <w:rFonts w:hint="eastAsia"/>
                <w:szCs w:val="21"/>
              </w:rPr>
            </w:pPr>
            <w:r w:rsidRPr="00240009">
              <w:rPr>
                <w:rFonts w:hint="eastAsia"/>
                <w:szCs w:val="21"/>
              </w:rPr>
              <w:t xml:space="preserve">　　(所在地)</w:t>
            </w:r>
          </w:p>
          <w:p w:rsidR="00141498" w:rsidRPr="00240009" w:rsidRDefault="00141498">
            <w:pPr>
              <w:rPr>
                <w:rFonts w:hint="eastAsia"/>
                <w:szCs w:val="21"/>
              </w:rPr>
            </w:pPr>
            <w:r w:rsidRPr="00240009">
              <w:rPr>
                <w:rFonts w:hint="eastAsia"/>
                <w:szCs w:val="21"/>
              </w:rPr>
              <w:t xml:space="preserve">　　</w:t>
            </w:r>
            <w:r w:rsidRPr="00240009">
              <w:rPr>
                <w:rFonts w:hint="eastAsia"/>
                <w:spacing w:val="210"/>
                <w:szCs w:val="21"/>
              </w:rPr>
              <w:t>氏</w:t>
            </w:r>
            <w:r w:rsidRPr="00240009">
              <w:rPr>
                <w:rFonts w:hint="eastAsia"/>
                <w:szCs w:val="21"/>
              </w:rPr>
              <w:t>名</w:t>
            </w:r>
          </w:p>
          <w:p w:rsidR="00141498" w:rsidRPr="00240009" w:rsidRDefault="00141498">
            <w:pPr>
              <w:rPr>
                <w:rFonts w:hint="eastAsia"/>
                <w:szCs w:val="21"/>
              </w:rPr>
            </w:pPr>
            <w:r w:rsidRPr="00240009">
              <w:rPr>
                <w:rFonts w:hint="eastAsia"/>
                <w:szCs w:val="21"/>
              </w:rPr>
              <w:t xml:space="preserve">　　(</w:t>
            </w:r>
            <w:r w:rsidRPr="00240009">
              <w:rPr>
                <w:rFonts w:hint="eastAsia"/>
                <w:spacing w:val="105"/>
                <w:szCs w:val="21"/>
              </w:rPr>
              <w:t>名</w:t>
            </w:r>
            <w:r w:rsidRPr="00240009">
              <w:rPr>
                <w:rFonts w:hint="eastAsia"/>
                <w:szCs w:val="21"/>
              </w:rPr>
              <w:t>称)　　　　　　　　様</w:t>
            </w:r>
          </w:p>
          <w:p w:rsidR="00141498" w:rsidRPr="00240009" w:rsidRDefault="006C5C49">
            <w:pPr>
              <w:jc w:val="right"/>
              <w:rPr>
                <w:rFonts w:hint="eastAsia"/>
                <w:szCs w:val="21"/>
              </w:rPr>
            </w:pPr>
            <w:r w:rsidRPr="00240009">
              <w:rPr>
                <w:rFonts w:hint="eastAsia"/>
                <w:szCs w:val="21"/>
              </w:rPr>
              <w:t xml:space="preserve">　</w:t>
            </w:r>
            <w:r w:rsidR="00141498" w:rsidRPr="00240009">
              <w:rPr>
                <w:rFonts w:hint="eastAsia"/>
                <w:szCs w:val="21"/>
              </w:rPr>
              <w:t xml:space="preserve">彦根市長　</w:t>
            </w:r>
            <w:r w:rsidRPr="00240009">
              <w:rPr>
                <w:rFonts w:hint="eastAsia"/>
                <w:szCs w:val="21"/>
              </w:rPr>
              <w:t xml:space="preserve">　　　　　　</w:t>
            </w:r>
            <w:r w:rsidR="00141498" w:rsidRPr="00240009">
              <w:rPr>
                <w:rFonts w:hint="eastAsia"/>
                <w:szCs w:val="21"/>
              </w:rPr>
              <w:t xml:space="preserve">　</w:t>
            </w:r>
            <w:r w:rsidR="00141498" w:rsidRPr="00240009">
              <w:rPr>
                <w:rFonts w:hint="eastAsia"/>
                <w:szCs w:val="21"/>
                <w:bdr w:val="single" w:sz="4" w:space="0" w:color="auto"/>
              </w:rPr>
              <w:t>印</w:t>
            </w:r>
            <w:r w:rsidR="00141498" w:rsidRPr="00240009">
              <w:rPr>
                <w:rFonts w:hint="eastAsia"/>
                <w:szCs w:val="21"/>
              </w:rPr>
              <w:t xml:space="preserve">　</w:t>
            </w:r>
          </w:p>
          <w:p w:rsidR="00141498" w:rsidRPr="00240009" w:rsidRDefault="00141498">
            <w:pPr>
              <w:rPr>
                <w:rFonts w:hint="eastAsia"/>
                <w:szCs w:val="21"/>
              </w:rPr>
            </w:pPr>
          </w:p>
          <w:p w:rsidR="00141498" w:rsidRPr="00240009" w:rsidRDefault="00141498">
            <w:pPr>
              <w:rPr>
                <w:rFonts w:hint="eastAsia"/>
                <w:szCs w:val="21"/>
              </w:rPr>
            </w:pPr>
            <w:r w:rsidRPr="00240009">
              <w:rPr>
                <w:rFonts w:hint="eastAsia"/>
                <w:szCs w:val="21"/>
              </w:rPr>
              <w:t xml:space="preserve">　あなたの差押財産に係る下記の徴収金については、換価の猶予をしますが、これを担保するため地方税法第</w:t>
            </w:r>
            <w:r w:rsidRPr="00240009">
              <w:rPr>
                <w:szCs w:val="21"/>
              </w:rPr>
              <w:t>1</w:t>
            </w:r>
            <w:r w:rsidRPr="00240009">
              <w:rPr>
                <w:rFonts w:hint="eastAsia"/>
                <w:szCs w:val="21"/>
              </w:rPr>
              <w:t>6条第1項各号に掲げる担保を指定の期限までに提出してください。</w:t>
            </w:r>
          </w:p>
        </w:tc>
      </w:tr>
      <w:tr w:rsidR="00141498" w:rsidRPr="00240009" w:rsidTr="00240009">
        <w:tblPrEx>
          <w:tblCellMar>
            <w:top w:w="0" w:type="dxa"/>
            <w:bottom w:w="0" w:type="dxa"/>
          </w:tblCellMar>
        </w:tblPrEx>
        <w:trPr>
          <w:trHeight w:val="600"/>
        </w:trPr>
        <w:tc>
          <w:tcPr>
            <w:tcW w:w="9356" w:type="dxa"/>
            <w:gridSpan w:val="9"/>
            <w:vAlign w:val="center"/>
          </w:tcPr>
          <w:p w:rsidR="00141498" w:rsidRPr="00240009" w:rsidRDefault="00141498">
            <w:pPr>
              <w:rPr>
                <w:rFonts w:hint="eastAsia"/>
                <w:noProof/>
                <w:szCs w:val="21"/>
              </w:rPr>
            </w:pPr>
            <w:r w:rsidRPr="00240009">
              <w:rPr>
                <w:rFonts w:hint="eastAsia"/>
                <w:noProof/>
                <w:szCs w:val="21"/>
              </w:rPr>
              <w:t>1　担保されるべき徴収金</w:t>
            </w:r>
          </w:p>
        </w:tc>
      </w:tr>
      <w:tr w:rsidR="008263AA" w:rsidRPr="00240009" w:rsidTr="00240009">
        <w:tblPrEx>
          <w:tblCellMar>
            <w:top w:w="0" w:type="dxa"/>
            <w:bottom w:w="0" w:type="dxa"/>
          </w:tblCellMar>
        </w:tblPrEx>
        <w:trPr>
          <w:cantSplit/>
          <w:trHeight w:val="400"/>
        </w:trPr>
        <w:tc>
          <w:tcPr>
            <w:tcW w:w="630" w:type="dxa"/>
            <w:tcBorders>
              <w:bottom w:val="nil"/>
            </w:tcBorders>
            <w:vAlign w:val="center"/>
          </w:tcPr>
          <w:p w:rsidR="008263AA" w:rsidRPr="00240009" w:rsidRDefault="008263AA">
            <w:pPr>
              <w:jc w:val="center"/>
              <w:rPr>
                <w:rFonts w:hint="eastAsia"/>
                <w:szCs w:val="21"/>
              </w:rPr>
            </w:pPr>
            <w:r w:rsidRPr="00240009">
              <w:rPr>
                <w:rFonts w:hint="eastAsia"/>
                <w:szCs w:val="21"/>
              </w:rPr>
              <w:t>年度</w:t>
            </w:r>
          </w:p>
        </w:tc>
        <w:tc>
          <w:tcPr>
            <w:tcW w:w="630" w:type="dxa"/>
            <w:vMerge w:val="restart"/>
            <w:vAlign w:val="center"/>
          </w:tcPr>
          <w:p w:rsidR="008263AA" w:rsidRPr="00240009" w:rsidRDefault="008263AA">
            <w:pPr>
              <w:jc w:val="center"/>
              <w:rPr>
                <w:rFonts w:hint="eastAsia"/>
                <w:szCs w:val="21"/>
              </w:rPr>
            </w:pPr>
            <w:r w:rsidRPr="00240009">
              <w:rPr>
                <w:rFonts w:hint="eastAsia"/>
                <w:szCs w:val="21"/>
              </w:rPr>
              <w:t>税目</w:t>
            </w:r>
          </w:p>
        </w:tc>
        <w:tc>
          <w:tcPr>
            <w:tcW w:w="1750" w:type="dxa"/>
            <w:vMerge w:val="restart"/>
            <w:tcBorders>
              <w:bottom w:val="nil"/>
            </w:tcBorders>
            <w:vAlign w:val="center"/>
          </w:tcPr>
          <w:p w:rsidR="008263AA" w:rsidRPr="00240009" w:rsidRDefault="008263AA">
            <w:pPr>
              <w:jc w:val="distribute"/>
              <w:rPr>
                <w:rFonts w:hint="eastAsia"/>
                <w:szCs w:val="21"/>
              </w:rPr>
            </w:pPr>
            <w:r w:rsidRPr="00240009">
              <w:rPr>
                <w:rFonts w:hint="eastAsia"/>
                <w:szCs w:val="21"/>
              </w:rPr>
              <w:t>納期限</w:t>
            </w:r>
          </w:p>
        </w:tc>
        <w:tc>
          <w:tcPr>
            <w:tcW w:w="919" w:type="dxa"/>
            <w:vMerge w:val="restart"/>
            <w:tcBorders>
              <w:bottom w:val="nil"/>
            </w:tcBorders>
            <w:vAlign w:val="center"/>
          </w:tcPr>
          <w:p w:rsidR="008263AA" w:rsidRPr="00240009" w:rsidRDefault="008263AA">
            <w:pPr>
              <w:jc w:val="distribute"/>
              <w:rPr>
                <w:rFonts w:hint="eastAsia"/>
                <w:szCs w:val="21"/>
              </w:rPr>
            </w:pPr>
            <w:r w:rsidRPr="00240009">
              <w:rPr>
                <w:rFonts w:hint="eastAsia"/>
                <w:szCs w:val="21"/>
              </w:rPr>
              <w:t>税額</w:t>
            </w:r>
          </w:p>
        </w:tc>
        <w:tc>
          <w:tcPr>
            <w:tcW w:w="919" w:type="dxa"/>
            <w:vMerge w:val="restart"/>
            <w:tcBorders>
              <w:bottom w:val="nil"/>
            </w:tcBorders>
            <w:vAlign w:val="center"/>
          </w:tcPr>
          <w:p w:rsidR="008263AA" w:rsidRPr="00240009" w:rsidRDefault="008263AA">
            <w:pPr>
              <w:spacing w:before="120" w:line="360" w:lineRule="auto"/>
              <w:jc w:val="distribute"/>
              <w:rPr>
                <w:rFonts w:hint="eastAsia"/>
                <w:szCs w:val="21"/>
              </w:rPr>
            </w:pPr>
            <w:r w:rsidRPr="00240009">
              <w:rPr>
                <w:rFonts w:hint="eastAsia"/>
                <w:spacing w:val="105"/>
                <w:szCs w:val="21"/>
              </w:rPr>
              <w:t>延</w:t>
            </w:r>
            <w:r w:rsidRPr="00240009">
              <w:rPr>
                <w:rFonts w:hint="eastAsia"/>
                <w:szCs w:val="21"/>
              </w:rPr>
              <w:t>滞金額</w:t>
            </w:r>
          </w:p>
        </w:tc>
        <w:tc>
          <w:tcPr>
            <w:tcW w:w="919" w:type="dxa"/>
            <w:vMerge w:val="restart"/>
            <w:tcBorders>
              <w:bottom w:val="nil"/>
            </w:tcBorders>
            <w:vAlign w:val="center"/>
          </w:tcPr>
          <w:p w:rsidR="008263AA" w:rsidRPr="00240009" w:rsidRDefault="008263AA">
            <w:pPr>
              <w:spacing w:before="120" w:line="360" w:lineRule="auto"/>
              <w:jc w:val="distribute"/>
              <w:rPr>
                <w:rFonts w:hint="eastAsia"/>
                <w:szCs w:val="21"/>
              </w:rPr>
            </w:pPr>
            <w:r w:rsidRPr="00240009">
              <w:rPr>
                <w:rFonts w:hint="eastAsia"/>
                <w:spacing w:val="105"/>
                <w:szCs w:val="21"/>
              </w:rPr>
              <w:t>督</w:t>
            </w:r>
            <w:r w:rsidRPr="00240009">
              <w:rPr>
                <w:rFonts w:hint="eastAsia"/>
                <w:szCs w:val="21"/>
              </w:rPr>
              <w:t>促手数料</w:t>
            </w:r>
          </w:p>
        </w:tc>
        <w:tc>
          <w:tcPr>
            <w:tcW w:w="919" w:type="dxa"/>
            <w:vMerge w:val="restart"/>
            <w:tcBorders>
              <w:bottom w:val="nil"/>
            </w:tcBorders>
            <w:vAlign w:val="center"/>
          </w:tcPr>
          <w:p w:rsidR="008263AA" w:rsidRPr="00240009" w:rsidRDefault="008263AA">
            <w:pPr>
              <w:spacing w:before="120" w:line="360" w:lineRule="auto"/>
              <w:jc w:val="distribute"/>
              <w:rPr>
                <w:rFonts w:hint="eastAsia"/>
                <w:szCs w:val="21"/>
              </w:rPr>
            </w:pPr>
            <w:r w:rsidRPr="00240009">
              <w:rPr>
                <w:rFonts w:hint="eastAsia"/>
                <w:spacing w:val="105"/>
                <w:szCs w:val="21"/>
              </w:rPr>
              <w:t>滞</w:t>
            </w:r>
            <w:r w:rsidRPr="00240009">
              <w:rPr>
                <w:rFonts w:hint="eastAsia"/>
                <w:szCs w:val="21"/>
              </w:rPr>
              <w:t>納処分費</w:t>
            </w:r>
          </w:p>
        </w:tc>
        <w:tc>
          <w:tcPr>
            <w:tcW w:w="919" w:type="dxa"/>
            <w:vMerge w:val="restart"/>
            <w:tcBorders>
              <w:bottom w:val="nil"/>
            </w:tcBorders>
            <w:vAlign w:val="center"/>
          </w:tcPr>
          <w:p w:rsidR="008263AA" w:rsidRPr="00240009" w:rsidRDefault="008263AA">
            <w:pPr>
              <w:jc w:val="center"/>
              <w:rPr>
                <w:rFonts w:hint="eastAsia"/>
                <w:szCs w:val="21"/>
              </w:rPr>
            </w:pPr>
            <w:r w:rsidRPr="00240009">
              <w:rPr>
                <w:rFonts w:hint="eastAsia"/>
                <w:szCs w:val="21"/>
              </w:rPr>
              <w:t>計</w:t>
            </w:r>
          </w:p>
        </w:tc>
        <w:tc>
          <w:tcPr>
            <w:tcW w:w="1751" w:type="dxa"/>
            <w:vMerge w:val="restart"/>
            <w:tcBorders>
              <w:bottom w:val="nil"/>
            </w:tcBorders>
            <w:vAlign w:val="center"/>
          </w:tcPr>
          <w:p w:rsidR="008263AA" w:rsidRPr="00240009" w:rsidRDefault="008263AA">
            <w:pPr>
              <w:jc w:val="distribute"/>
              <w:rPr>
                <w:rFonts w:hint="eastAsia"/>
                <w:szCs w:val="21"/>
              </w:rPr>
            </w:pPr>
            <w:r w:rsidRPr="00240009">
              <w:rPr>
                <w:rFonts w:hint="eastAsia"/>
                <w:szCs w:val="21"/>
              </w:rPr>
              <w:t>備考</w:t>
            </w:r>
          </w:p>
        </w:tc>
      </w:tr>
      <w:tr w:rsidR="008263AA" w:rsidRPr="00240009" w:rsidTr="00240009">
        <w:tblPrEx>
          <w:tblCellMar>
            <w:top w:w="0" w:type="dxa"/>
            <w:bottom w:w="0" w:type="dxa"/>
          </w:tblCellMar>
        </w:tblPrEx>
        <w:trPr>
          <w:cantSplit/>
          <w:trHeight w:val="600"/>
        </w:trPr>
        <w:tc>
          <w:tcPr>
            <w:tcW w:w="630" w:type="dxa"/>
            <w:tcBorders>
              <w:bottom w:val="nil"/>
            </w:tcBorders>
            <w:vAlign w:val="center"/>
          </w:tcPr>
          <w:p w:rsidR="008263AA" w:rsidRPr="00240009" w:rsidRDefault="008263AA">
            <w:pPr>
              <w:jc w:val="center"/>
              <w:rPr>
                <w:rFonts w:hint="eastAsia"/>
                <w:szCs w:val="21"/>
              </w:rPr>
            </w:pPr>
            <w:r w:rsidRPr="00240009">
              <w:rPr>
                <w:rFonts w:hint="eastAsia"/>
                <w:szCs w:val="21"/>
              </w:rPr>
              <w:t>期別</w:t>
            </w:r>
          </w:p>
        </w:tc>
        <w:tc>
          <w:tcPr>
            <w:tcW w:w="630" w:type="dxa"/>
            <w:vMerge/>
            <w:tcBorders>
              <w:bottom w:val="single" w:sz="4" w:space="0" w:color="auto"/>
            </w:tcBorders>
            <w:vAlign w:val="center"/>
          </w:tcPr>
          <w:p w:rsidR="008263AA" w:rsidRPr="00240009" w:rsidRDefault="008263AA">
            <w:pPr>
              <w:jc w:val="center"/>
              <w:rPr>
                <w:rFonts w:hint="eastAsia"/>
                <w:szCs w:val="21"/>
              </w:rPr>
            </w:pPr>
          </w:p>
        </w:tc>
        <w:tc>
          <w:tcPr>
            <w:tcW w:w="1750" w:type="dxa"/>
            <w:vMerge/>
            <w:tcBorders>
              <w:bottom w:val="single" w:sz="4" w:space="0" w:color="auto"/>
            </w:tcBorders>
            <w:vAlign w:val="center"/>
          </w:tcPr>
          <w:p w:rsidR="008263AA" w:rsidRPr="00240009" w:rsidRDefault="008263AA">
            <w:pPr>
              <w:jc w:val="distribute"/>
              <w:rPr>
                <w:rFonts w:hint="eastAsia"/>
                <w:szCs w:val="21"/>
              </w:rPr>
            </w:pPr>
          </w:p>
        </w:tc>
        <w:tc>
          <w:tcPr>
            <w:tcW w:w="919" w:type="dxa"/>
            <w:vMerge/>
            <w:tcBorders>
              <w:bottom w:val="single" w:sz="4" w:space="0" w:color="auto"/>
            </w:tcBorders>
            <w:vAlign w:val="center"/>
          </w:tcPr>
          <w:p w:rsidR="008263AA" w:rsidRPr="00240009" w:rsidRDefault="008263AA">
            <w:pPr>
              <w:jc w:val="distribute"/>
              <w:rPr>
                <w:rFonts w:hint="eastAsia"/>
                <w:szCs w:val="21"/>
              </w:rPr>
            </w:pPr>
          </w:p>
        </w:tc>
        <w:tc>
          <w:tcPr>
            <w:tcW w:w="919" w:type="dxa"/>
            <w:vMerge/>
            <w:tcBorders>
              <w:bottom w:val="single" w:sz="4" w:space="0" w:color="auto"/>
            </w:tcBorders>
            <w:vAlign w:val="center"/>
          </w:tcPr>
          <w:p w:rsidR="008263AA" w:rsidRPr="00240009" w:rsidRDefault="008263AA">
            <w:pPr>
              <w:jc w:val="distribute"/>
              <w:rPr>
                <w:rFonts w:hint="eastAsia"/>
                <w:szCs w:val="21"/>
              </w:rPr>
            </w:pPr>
          </w:p>
        </w:tc>
        <w:tc>
          <w:tcPr>
            <w:tcW w:w="919" w:type="dxa"/>
            <w:vMerge/>
            <w:tcBorders>
              <w:bottom w:val="single" w:sz="4" w:space="0" w:color="auto"/>
            </w:tcBorders>
            <w:vAlign w:val="center"/>
          </w:tcPr>
          <w:p w:rsidR="008263AA" w:rsidRPr="00240009" w:rsidRDefault="008263AA">
            <w:pPr>
              <w:jc w:val="distribute"/>
              <w:rPr>
                <w:rFonts w:hint="eastAsia"/>
                <w:szCs w:val="21"/>
              </w:rPr>
            </w:pPr>
          </w:p>
        </w:tc>
        <w:tc>
          <w:tcPr>
            <w:tcW w:w="919" w:type="dxa"/>
            <w:vMerge/>
            <w:tcBorders>
              <w:bottom w:val="single" w:sz="4" w:space="0" w:color="auto"/>
            </w:tcBorders>
            <w:vAlign w:val="center"/>
          </w:tcPr>
          <w:p w:rsidR="008263AA" w:rsidRPr="00240009" w:rsidRDefault="008263AA">
            <w:pPr>
              <w:jc w:val="distribute"/>
              <w:rPr>
                <w:rFonts w:hint="eastAsia"/>
                <w:szCs w:val="21"/>
              </w:rPr>
            </w:pPr>
          </w:p>
        </w:tc>
        <w:tc>
          <w:tcPr>
            <w:tcW w:w="919" w:type="dxa"/>
            <w:vMerge/>
            <w:tcBorders>
              <w:bottom w:val="single" w:sz="4" w:space="0" w:color="auto"/>
            </w:tcBorders>
            <w:vAlign w:val="center"/>
          </w:tcPr>
          <w:p w:rsidR="008263AA" w:rsidRPr="00240009" w:rsidRDefault="008263AA">
            <w:pPr>
              <w:jc w:val="distribute"/>
              <w:rPr>
                <w:rFonts w:hint="eastAsia"/>
                <w:szCs w:val="21"/>
              </w:rPr>
            </w:pPr>
          </w:p>
        </w:tc>
        <w:tc>
          <w:tcPr>
            <w:tcW w:w="1751" w:type="dxa"/>
            <w:vMerge/>
            <w:tcBorders>
              <w:bottom w:val="single" w:sz="4" w:space="0" w:color="auto"/>
            </w:tcBorders>
            <w:vAlign w:val="center"/>
          </w:tcPr>
          <w:p w:rsidR="008263AA" w:rsidRPr="00240009" w:rsidRDefault="008263AA">
            <w:pPr>
              <w:jc w:val="distribute"/>
              <w:rPr>
                <w:rFonts w:hint="eastAsia"/>
                <w:szCs w:val="21"/>
              </w:rPr>
            </w:pP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val="restart"/>
          </w:tcPr>
          <w:p w:rsidR="008263AA" w:rsidRPr="00240009" w:rsidRDefault="008263AA">
            <w:pPr>
              <w:rPr>
                <w:szCs w:val="21"/>
              </w:rPr>
            </w:pPr>
            <w:r w:rsidRPr="00240009">
              <w:rPr>
                <w:rFonts w:hint="eastAsia"/>
                <w:szCs w:val="21"/>
              </w:rPr>
              <w:t xml:space="preserve">　</w:t>
            </w:r>
          </w:p>
          <w:p w:rsidR="008263AA" w:rsidRPr="00240009" w:rsidRDefault="008263AA" w:rsidP="009A1B32">
            <w:pPr>
              <w:rPr>
                <w:rFonts w:hint="eastAsia"/>
                <w:szCs w:val="21"/>
              </w:rPr>
            </w:pPr>
            <w:r w:rsidRPr="00240009">
              <w:rPr>
                <w:rFonts w:hint="eastAsia"/>
                <w:szCs w:val="21"/>
              </w:rPr>
              <w:t xml:space="preserve">　</w:t>
            </w:r>
          </w:p>
        </w:tc>
        <w:tc>
          <w:tcPr>
            <w:tcW w:w="1750" w:type="dxa"/>
            <w:vMerge w:val="restart"/>
            <w:tcBorders>
              <w:bottom w:val="nil"/>
            </w:tcBorders>
            <w:vAlign w:val="center"/>
          </w:tcPr>
          <w:p w:rsidR="008263AA" w:rsidRPr="00240009" w:rsidRDefault="008263AA">
            <w:pPr>
              <w:jc w:val="center"/>
              <w:rPr>
                <w:rFonts w:hint="eastAsia"/>
                <w:szCs w:val="21"/>
              </w:rPr>
            </w:pPr>
            <w:r w:rsidRPr="00240009">
              <w:rPr>
                <w:rFonts w:hint="eastAsia"/>
                <w:szCs w:val="21"/>
              </w:rPr>
              <w:t>・　　・</w:t>
            </w:r>
          </w:p>
        </w:tc>
        <w:tc>
          <w:tcPr>
            <w:tcW w:w="919" w:type="dxa"/>
            <w:vMerge w:val="restart"/>
            <w:tcBorders>
              <w:bottom w:val="nil"/>
            </w:tcBorders>
          </w:tcPr>
          <w:p w:rsidR="008263AA" w:rsidRPr="00240009" w:rsidRDefault="008263AA">
            <w:pPr>
              <w:jc w:val="right"/>
              <w:rPr>
                <w:rFonts w:hint="eastAsia"/>
                <w:szCs w:val="21"/>
              </w:rPr>
            </w:pPr>
            <w:r w:rsidRPr="00240009">
              <w:rPr>
                <w:rFonts w:hint="eastAsia"/>
                <w:szCs w:val="21"/>
              </w:rPr>
              <w:t>円</w:t>
            </w:r>
          </w:p>
        </w:tc>
        <w:tc>
          <w:tcPr>
            <w:tcW w:w="919" w:type="dxa"/>
            <w:vMerge w:val="restart"/>
            <w:tcBorders>
              <w:bottom w:val="nil"/>
            </w:tcBorders>
          </w:tcPr>
          <w:p w:rsidR="008263AA" w:rsidRPr="00240009" w:rsidRDefault="008263AA">
            <w:pPr>
              <w:jc w:val="right"/>
              <w:rPr>
                <w:rFonts w:hint="eastAsia"/>
                <w:szCs w:val="21"/>
              </w:rPr>
            </w:pPr>
            <w:r w:rsidRPr="00240009">
              <w:rPr>
                <w:rFonts w:hint="eastAsia"/>
                <w:szCs w:val="21"/>
              </w:rPr>
              <w:t>円</w:t>
            </w:r>
          </w:p>
        </w:tc>
        <w:tc>
          <w:tcPr>
            <w:tcW w:w="919" w:type="dxa"/>
            <w:vMerge w:val="restart"/>
            <w:tcBorders>
              <w:bottom w:val="nil"/>
            </w:tcBorders>
          </w:tcPr>
          <w:p w:rsidR="008263AA" w:rsidRPr="00240009" w:rsidRDefault="008263AA">
            <w:pPr>
              <w:jc w:val="right"/>
              <w:rPr>
                <w:rFonts w:hint="eastAsia"/>
                <w:szCs w:val="21"/>
              </w:rPr>
            </w:pPr>
            <w:r w:rsidRPr="00240009">
              <w:rPr>
                <w:rFonts w:hint="eastAsia"/>
                <w:szCs w:val="21"/>
              </w:rPr>
              <w:t>円</w:t>
            </w:r>
          </w:p>
        </w:tc>
        <w:tc>
          <w:tcPr>
            <w:tcW w:w="919" w:type="dxa"/>
            <w:vMerge w:val="restart"/>
            <w:tcBorders>
              <w:bottom w:val="nil"/>
            </w:tcBorders>
          </w:tcPr>
          <w:p w:rsidR="008263AA" w:rsidRPr="00240009" w:rsidRDefault="008263AA">
            <w:pPr>
              <w:jc w:val="right"/>
              <w:rPr>
                <w:rFonts w:hint="eastAsia"/>
                <w:szCs w:val="21"/>
              </w:rPr>
            </w:pPr>
            <w:r w:rsidRPr="00240009">
              <w:rPr>
                <w:rFonts w:hint="eastAsia"/>
                <w:szCs w:val="21"/>
              </w:rPr>
              <w:t>円</w:t>
            </w:r>
          </w:p>
        </w:tc>
        <w:tc>
          <w:tcPr>
            <w:tcW w:w="919" w:type="dxa"/>
            <w:vMerge w:val="restart"/>
            <w:tcBorders>
              <w:bottom w:val="nil"/>
            </w:tcBorders>
          </w:tcPr>
          <w:p w:rsidR="008263AA" w:rsidRPr="00240009" w:rsidRDefault="008263AA">
            <w:pPr>
              <w:jc w:val="right"/>
              <w:rPr>
                <w:rFonts w:hint="eastAsia"/>
                <w:szCs w:val="21"/>
              </w:rPr>
            </w:pPr>
            <w:r w:rsidRPr="00240009">
              <w:rPr>
                <w:rFonts w:hint="eastAsia"/>
                <w:szCs w:val="21"/>
              </w:rPr>
              <w:t>円</w:t>
            </w:r>
          </w:p>
        </w:tc>
        <w:tc>
          <w:tcPr>
            <w:tcW w:w="1751"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tcBorders>
              <w:bottom w:val="nil"/>
            </w:tcBorders>
          </w:tcPr>
          <w:p w:rsidR="008263AA" w:rsidRPr="00240009" w:rsidRDefault="008263AA">
            <w:pPr>
              <w:rPr>
                <w:rFonts w:hint="eastAsia"/>
                <w:szCs w:val="21"/>
              </w:rPr>
            </w:pPr>
          </w:p>
        </w:tc>
        <w:tc>
          <w:tcPr>
            <w:tcW w:w="1750" w:type="dxa"/>
            <w:vMerge/>
            <w:tcBorders>
              <w:bottom w:val="nil"/>
            </w:tcBorders>
            <w:vAlign w:val="center"/>
          </w:tcPr>
          <w:p w:rsidR="008263AA" w:rsidRPr="00240009" w:rsidRDefault="008263AA">
            <w:pPr>
              <w:jc w:val="center"/>
              <w:rPr>
                <w:rFonts w:hint="eastAsia"/>
                <w:szCs w:val="21"/>
              </w:rPr>
            </w:pPr>
          </w:p>
        </w:tc>
        <w:tc>
          <w:tcPr>
            <w:tcW w:w="919" w:type="dxa"/>
            <w:vMerge/>
            <w:tcBorders>
              <w:bottom w:val="nil"/>
            </w:tcBorders>
          </w:tcPr>
          <w:p w:rsidR="008263AA" w:rsidRPr="00240009" w:rsidRDefault="008263AA">
            <w:pPr>
              <w:rPr>
                <w:rFonts w:hint="eastAsia"/>
                <w:szCs w:val="21"/>
              </w:rPr>
            </w:pPr>
          </w:p>
        </w:tc>
        <w:tc>
          <w:tcPr>
            <w:tcW w:w="919" w:type="dxa"/>
            <w:vMerge/>
            <w:tcBorders>
              <w:bottom w:val="nil"/>
            </w:tcBorders>
          </w:tcPr>
          <w:p w:rsidR="008263AA" w:rsidRPr="00240009" w:rsidRDefault="008263AA">
            <w:pPr>
              <w:rPr>
                <w:rFonts w:hint="eastAsia"/>
                <w:szCs w:val="21"/>
              </w:rPr>
            </w:pPr>
          </w:p>
        </w:tc>
        <w:tc>
          <w:tcPr>
            <w:tcW w:w="919" w:type="dxa"/>
            <w:vMerge/>
            <w:tcBorders>
              <w:bottom w:val="nil"/>
            </w:tcBorders>
          </w:tcPr>
          <w:p w:rsidR="008263AA" w:rsidRPr="00240009" w:rsidRDefault="008263AA">
            <w:pPr>
              <w:rPr>
                <w:rFonts w:hint="eastAsia"/>
                <w:szCs w:val="21"/>
              </w:rPr>
            </w:pPr>
          </w:p>
        </w:tc>
        <w:tc>
          <w:tcPr>
            <w:tcW w:w="919" w:type="dxa"/>
            <w:vMerge/>
            <w:tcBorders>
              <w:bottom w:val="nil"/>
            </w:tcBorders>
          </w:tcPr>
          <w:p w:rsidR="008263AA" w:rsidRPr="00240009" w:rsidRDefault="008263AA">
            <w:pPr>
              <w:rPr>
                <w:rFonts w:hint="eastAsia"/>
                <w:szCs w:val="21"/>
              </w:rPr>
            </w:pPr>
          </w:p>
        </w:tc>
        <w:tc>
          <w:tcPr>
            <w:tcW w:w="919" w:type="dxa"/>
            <w:vMerge/>
            <w:tcBorders>
              <w:bottom w:val="nil"/>
            </w:tcBorders>
          </w:tcPr>
          <w:p w:rsidR="008263AA" w:rsidRPr="00240009" w:rsidRDefault="008263AA">
            <w:pPr>
              <w:rPr>
                <w:rFonts w:hint="eastAsia"/>
                <w:szCs w:val="21"/>
              </w:rPr>
            </w:pPr>
          </w:p>
        </w:tc>
        <w:tc>
          <w:tcPr>
            <w:tcW w:w="1751" w:type="dxa"/>
            <w:vMerge/>
            <w:tcBorders>
              <w:bottom w:val="nil"/>
            </w:tcBorders>
          </w:tcPr>
          <w:p w:rsidR="008263AA" w:rsidRPr="00240009" w:rsidRDefault="008263AA">
            <w:pPr>
              <w:rPr>
                <w:rFonts w:hint="eastAsia"/>
                <w:szCs w:val="21"/>
              </w:rPr>
            </w:pP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val="restart"/>
          </w:tcPr>
          <w:p w:rsidR="008263AA" w:rsidRPr="00240009" w:rsidRDefault="008263AA">
            <w:pPr>
              <w:rPr>
                <w:szCs w:val="21"/>
              </w:rPr>
            </w:pPr>
            <w:r w:rsidRPr="00240009">
              <w:rPr>
                <w:rFonts w:hint="eastAsia"/>
                <w:szCs w:val="21"/>
              </w:rPr>
              <w:t xml:space="preserve">　</w:t>
            </w:r>
          </w:p>
          <w:p w:rsidR="008263AA" w:rsidRPr="00240009" w:rsidRDefault="008263AA" w:rsidP="009A1B32">
            <w:pPr>
              <w:rPr>
                <w:rFonts w:hint="eastAsia"/>
                <w:szCs w:val="21"/>
              </w:rPr>
            </w:pPr>
            <w:r w:rsidRPr="00240009">
              <w:rPr>
                <w:rFonts w:hint="eastAsia"/>
                <w:szCs w:val="21"/>
              </w:rPr>
              <w:t xml:space="preserve">　</w:t>
            </w:r>
          </w:p>
        </w:tc>
        <w:tc>
          <w:tcPr>
            <w:tcW w:w="1750" w:type="dxa"/>
            <w:vMerge w:val="restart"/>
            <w:tcBorders>
              <w:bottom w:val="nil"/>
            </w:tcBorders>
            <w:vAlign w:val="center"/>
          </w:tcPr>
          <w:p w:rsidR="008263AA" w:rsidRPr="00240009" w:rsidRDefault="008263AA">
            <w:pPr>
              <w:jc w:val="center"/>
              <w:rPr>
                <w:rFonts w:hint="eastAsia"/>
                <w:szCs w:val="21"/>
              </w:rPr>
            </w:pPr>
            <w:r w:rsidRPr="00240009">
              <w:rPr>
                <w:rFonts w:hint="eastAsia"/>
                <w:szCs w:val="21"/>
              </w:rPr>
              <w:t>・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1751"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tcBorders>
              <w:bottom w:val="nil"/>
            </w:tcBorders>
          </w:tcPr>
          <w:p w:rsidR="008263AA" w:rsidRPr="00240009" w:rsidRDefault="008263AA">
            <w:pPr>
              <w:rPr>
                <w:rFonts w:hint="eastAsia"/>
                <w:szCs w:val="21"/>
              </w:rPr>
            </w:pPr>
          </w:p>
        </w:tc>
        <w:tc>
          <w:tcPr>
            <w:tcW w:w="1750" w:type="dxa"/>
            <w:vMerge/>
            <w:tcBorders>
              <w:bottom w:val="nil"/>
            </w:tcBorders>
            <w:vAlign w:val="center"/>
          </w:tcPr>
          <w:p w:rsidR="008263AA" w:rsidRPr="00240009" w:rsidRDefault="008263AA">
            <w:pPr>
              <w:jc w:val="center"/>
              <w:rPr>
                <w:rFonts w:hint="eastAsia"/>
                <w:szCs w:val="21"/>
              </w:rPr>
            </w:pPr>
          </w:p>
        </w:tc>
        <w:tc>
          <w:tcPr>
            <w:tcW w:w="919" w:type="dxa"/>
            <w:vMerge/>
            <w:tcBorders>
              <w:bottom w:val="nil"/>
            </w:tcBorders>
          </w:tcPr>
          <w:p w:rsidR="008263AA" w:rsidRPr="00240009" w:rsidRDefault="008263AA">
            <w:pPr>
              <w:rPr>
                <w:rFonts w:hint="eastAsia"/>
                <w:szCs w:val="21"/>
              </w:rPr>
            </w:pPr>
          </w:p>
        </w:tc>
        <w:tc>
          <w:tcPr>
            <w:tcW w:w="919" w:type="dxa"/>
            <w:vMerge/>
            <w:tcBorders>
              <w:bottom w:val="nil"/>
            </w:tcBorders>
          </w:tcPr>
          <w:p w:rsidR="008263AA" w:rsidRPr="00240009" w:rsidRDefault="008263AA">
            <w:pPr>
              <w:rPr>
                <w:rFonts w:hint="eastAsia"/>
                <w:szCs w:val="21"/>
              </w:rPr>
            </w:pPr>
          </w:p>
        </w:tc>
        <w:tc>
          <w:tcPr>
            <w:tcW w:w="919" w:type="dxa"/>
            <w:vMerge/>
            <w:tcBorders>
              <w:bottom w:val="nil"/>
            </w:tcBorders>
          </w:tcPr>
          <w:p w:rsidR="008263AA" w:rsidRPr="00240009" w:rsidRDefault="008263AA">
            <w:pPr>
              <w:rPr>
                <w:rFonts w:hint="eastAsia"/>
                <w:szCs w:val="21"/>
              </w:rPr>
            </w:pPr>
          </w:p>
        </w:tc>
        <w:tc>
          <w:tcPr>
            <w:tcW w:w="919" w:type="dxa"/>
            <w:vMerge/>
            <w:tcBorders>
              <w:bottom w:val="nil"/>
            </w:tcBorders>
          </w:tcPr>
          <w:p w:rsidR="008263AA" w:rsidRPr="00240009" w:rsidRDefault="008263AA">
            <w:pPr>
              <w:rPr>
                <w:rFonts w:hint="eastAsia"/>
                <w:szCs w:val="21"/>
              </w:rPr>
            </w:pPr>
          </w:p>
        </w:tc>
        <w:tc>
          <w:tcPr>
            <w:tcW w:w="919" w:type="dxa"/>
            <w:vMerge/>
            <w:tcBorders>
              <w:bottom w:val="nil"/>
            </w:tcBorders>
          </w:tcPr>
          <w:p w:rsidR="008263AA" w:rsidRPr="00240009" w:rsidRDefault="008263AA">
            <w:pPr>
              <w:rPr>
                <w:rFonts w:hint="eastAsia"/>
                <w:szCs w:val="21"/>
              </w:rPr>
            </w:pPr>
          </w:p>
        </w:tc>
        <w:tc>
          <w:tcPr>
            <w:tcW w:w="1751" w:type="dxa"/>
            <w:vMerge/>
            <w:tcBorders>
              <w:bottom w:val="nil"/>
            </w:tcBorders>
          </w:tcPr>
          <w:p w:rsidR="008263AA" w:rsidRPr="00240009" w:rsidRDefault="008263AA">
            <w:pPr>
              <w:rPr>
                <w:rFonts w:hint="eastAsia"/>
                <w:szCs w:val="21"/>
              </w:rPr>
            </w:pP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val="restart"/>
          </w:tcPr>
          <w:p w:rsidR="008263AA" w:rsidRPr="00240009" w:rsidRDefault="008263AA">
            <w:pPr>
              <w:rPr>
                <w:szCs w:val="21"/>
              </w:rPr>
            </w:pPr>
            <w:r w:rsidRPr="00240009">
              <w:rPr>
                <w:rFonts w:hint="eastAsia"/>
                <w:szCs w:val="21"/>
              </w:rPr>
              <w:t xml:space="preserve">　</w:t>
            </w:r>
          </w:p>
          <w:p w:rsidR="008263AA" w:rsidRPr="00240009" w:rsidRDefault="008263AA" w:rsidP="009A1B32">
            <w:pPr>
              <w:rPr>
                <w:rFonts w:hint="eastAsia"/>
                <w:szCs w:val="21"/>
              </w:rPr>
            </w:pPr>
            <w:r w:rsidRPr="00240009">
              <w:rPr>
                <w:rFonts w:hint="eastAsia"/>
                <w:szCs w:val="21"/>
              </w:rPr>
              <w:t xml:space="preserve">　</w:t>
            </w:r>
          </w:p>
        </w:tc>
        <w:tc>
          <w:tcPr>
            <w:tcW w:w="1750" w:type="dxa"/>
            <w:vMerge w:val="restart"/>
            <w:tcBorders>
              <w:bottom w:val="nil"/>
            </w:tcBorders>
            <w:vAlign w:val="center"/>
          </w:tcPr>
          <w:p w:rsidR="008263AA" w:rsidRPr="00240009" w:rsidRDefault="008263AA">
            <w:pPr>
              <w:jc w:val="center"/>
              <w:rPr>
                <w:rFonts w:hint="eastAsia"/>
                <w:szCs w:val="21"/>
              </w:rPr>
            </w:pPr>
            <w:r w:rsidRPr="00240009">
              <w:rPr>
                <w:rFonts w:hint="eastAsia"/>
                <w:szCs w:val="21"/>
              </w:rPr>
              <w:t>・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1751"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tcBorders>
              <w:bottom w:val="nil"/>
            </w:tcBorders>
          </w:tcPr>
          <w:p w:rsidR="008263AA" w:rsidRPr="00240009" w:rsidRDefault="008263AA">
            <w:pPr>
              <w:rPr>
                <w:rFonts w:hint="eastAsia"/>
                <w:szCs w:val="21"/>
              </w:rPr>
            </w:pPr>
          </w:p>
        </w:tc>
        <w:tc>
          <w:tcPr>
            <w:tcW w:w="1750" w:type="dxa"/>
            <w:vMerge/>
            <w:tcBorders>
              <w:bottom w:val="single" w:sz="4" w:space="0" w:color="auto"/>
            </w:tcBorders>
            <w:vAlign w:val="center"/>
          </w:tcPr>
          <w:p w:rsidR="008263AA" w:rsidRPr="00240009" w:rsidRDefault="008263AA">
            <w:pPr>
              <w:jc w:val="cente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1751" w:type="dxa"/>
            <w:vMerge/>
            <w:tcBorders>
              <w:bottom w:val="single" w:sz="4" w:space="0" w:color="auto"/>
            </w:tcBorders>
          </w:tcPr>
          <w:p w:rsidR="008263AA" w:rsidRPr="00240009" w:rsidRDefault="008263AA">
            <w:pPr>
              <w:rPr>
                <w:rFonts w:hint="eastAsia"/>
                <w:szCs w:val="21"/>
              </w:rPr>
            </w:pP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val="restart"/>
          </w:tcPr>
          <w:p w:rsidR="008263AA" w:rsidRPr="00240009" w:rsidRDefault="008263AA">
            <w:pPr>
              <w:rPr>
                <w:szCs w:val="21"/>
              </w:rPr>
            </w:pPr>
            <w:r w:rsidRPr="00240009">
              <w:rPr>
                <w:rFonts w:hint="eastAsia"/>
                <w:szCs w:val="21"/>
              </w:rPr>
              <w:t xml:space="preserve">　</w:t>
            </w:r>
          </w:p>
          <w:p w:rsidR="008263AA" w:rsidRPr="00240009" w:rsidRDefault="008263AA" w:rsidP="009A1B32">
            <w:pPr>
              <w:rPr>
                <w:rFonts w:hint="eastAsia"/>
                <w:szCs w:val="21"/>
              </w:rPr>
            </w:pPr>
            <w:r w:rsidRPr="00240009">
              <w:rPr>
                <w:rFonts w:hint="eastAsia"/>
                <w:szCs w:val="21"/>
              </w:rPr>
              <w:t xml:space="preserve">　</w:t>
            </w:r>
          </w:p>
        </w:tc>
        <w:tc>
          <w:tcPr>
            <w:tcW w:w="1750" w:type="dxa"/>
            <w:vMerge w:val="restart"/>
            <w:tcBorders>
              <w:bottom w:val="nil"/>
            </w:tcBorders>
            <w:vAlign w:val="center"/>
          </w:tcPr>
          <w:p w:rsidR="008263AA" w:rsidRPr="00240009" w:rsidRDefault="008263AA">
            <w:pPr>
              <w:jc w:val="center"/>
              <w:rPr>
                <w:rFonts w:hint="eastAsia"/>
                <w:szCs w:val="21"/>
              </w:rPr>
            </w:pPr>
            <w:r w:rsidRPr="00240009">
              <w:rPr>
                <w:rFonts w:hint="eastAsia"/>
                <w:szCs w:val="21"/>
              </w:rPr>
              <w:t>・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1751"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tcBorders>
              <w:bottom w:val="nil"/>
            </w:tcBorders>
          </w:tcPr>
          <w:p w:rsidR="008263AA" w:rsidRPr="00240009" w:rsidRDefault="008263AA">
            <w:pPr>
              <w:rPr>
                <w:rFonts w:hint="eastAsia"/>
                <w:szCs w:val="21"/>
              </w:rPr>
            </w:pPr>
          </w:p>
        </w:tc>
        <w:tc>
          <w:tcPr>
            <w:tcW w:w="1750" w:type="dxa"/>
            <w:vMerge/>
            <w:tcBorders>
              <w:bottom w:val="single" w:sz="4" w:space="0" w:color="auto"/>
            </w:tcBorders>
            <w:vAlign w:val="center"/>
          </w:tcPr>
          <w:p w:rsidR="008263AA" w:rsidRPr="00240009" w:rsidRDefault="008263AA">
            <w:pPr>
              <w:jc w:val="cente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1751" w:type="dxa"/>
            <w:vMerge/>
            <w:tcBorders>
              <w:bottom w:val="single" w:sz="4" w:space="0" w:color="auto"/>
            </w:tcBorders>
          </w:tcPr>
          <w:p w:rsidR="008263AA" w:rsidRPr="00240009" w:rsidRDefault="008263AA">
            <w:pPr>
              <w:rPr>
                <w:rFonts w:hint="eastAsia"/>
                <w:szCs w:val="21"/>
              </w:rPr>
            </w:pP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val="restart"/>
          </w:tcPr>
          <w:p w:rsidR="008263AA" w:rsidRPr="00240009" w:rsidRDefault="008263AA">
            <w:pPr>
              <w:rPr>
                <w:szCs w:val="21"/>
              </w:rPr>
            </w:pPr>
            <w:r w:rsidRPr="00240009">
              <w:rPr>
                <w:rFonts w:hint="eastAsia"/>
                <w:szCs w:val="21"/>
              </w:rPr>
              <w:t xml:space="preserve">　</w:t>
            </w:r>
          </w:p>
          <w:p w:rsidR="008263AA" w:rsidRPr="00240009" w:rsidRDefault="008263AA" w:rsidP="009A1B32">
            <w:pPr>
              <w:rPr>
                <w:rFonts w:hint="eastAsia"/>
                <w:szCs w:val="21"/>
              </w:rPr>
            </w:pPr>
            <w:r w:rsidRPr="00240009">
              <w:rPr>
                <w:rFonts w:hint="eastAsia"/>
                <w:szCs w:val="21"/>
              </w:rPr>
              <w:t xml:space="preserve">　</w:t>
            </w:r>
          </w:p>
        </w:tc>
        <w:tc>
          <w:tcPr>
            <w:tcW w:w="1750" w:type="dxa"/>
            <w:vMerge w:val="restart"/>
            <w:tcBorders>
              <w:bottom w:val="nil"/>
            </w:tcBorders>
            <w:vAlign w:val="center"/>
          </w:tcPr>
          <w:p w:rsidR="008263AA" w:rsidRPr="00240009" w:rsidRDefault="008263AA">
            <w:pPr>
              <w:jc w:val="center"/>
              <w:rPr>
                <w:rFonts w:hint="eastAsia"/>
                <w:szCs w:val="21"/>
              </w:rPr>
            </w:pPr>
            <w:r w:rsidRPr="00240009">
              <w:rPr>
                <w:rFonts w:hint="eastAsia"/>
                <w:szCs w:val="21"/>
              </w:rPr>
              <w:t>・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919"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c>
          <w:tcPr>
            <w:tcW w:w="1751" w:type="dxa"/>
            <w:vMerge w:val="restart"/>
            <w:tcBorders>
              <w:bottom w:val="nil"/>
            </w:tcBorders>
          </w:tcPr>
          <w:p w:rsidR="008263AA" w:rsidRPr="00240009" w:rsidRDefault="008263AA">
            <w:pPr>
              <w:rPr>
                <w:rFonts w:hint="eastAsia"/>
                <w:szCs w:val="21"/>
              </w:rPr>
            </w:pPr>
            <w:r w:rsidRPr="00240009">
              <w:rPr>
                <w:rFonts w:hint="eastAsia"/>
                <w:szCs w:val="21"/>
              </w:rPr>
              <w:t xml:space="preserve">　</w:t>
            </w:r>
          </w:p>
        </w:tc>
      </w:tr>
      <w:tr w:rsidR="008263AA" w:rsidRPr="00240009" w:rsidTr="00240009">
        <w:tblPrEx>
          <w:tblCellMar>
            <w:top w:w="0" w:type="dxa"/>
            <w:bottom w:w="0" w:type="dxa"/>
          </w:tblCellMar>
        </w:tblPrEx>
        <w:trPr>
          <w:cantSplit/>
          <w:trHeight w:val="320"/>
        </w:trPr>
        <w:tc>
          <w:tcPr>
            <w:tcW w:w="630" w:type="dxa"/>
            <w:tcBorders>
              <w:bottom w:val="nil"/>
            </w:tcBorders>
          </w:tcPr>
          <w:p w:rsidR="008263AA" w:rsidRPr="00240009" w:rsidRDefault="008263AA">
            <w:pPr>
              <w:rPr>
                <w:rFonts w:hint="eastAsia"/>
                <w:szCs w:val="21"/>
              </w:rPr>
            </w:pPr>
            <w:r w:rsidRPr="00240009">
              <w:rPr>
                <w:rFonts w:hint="eastAsia"/>
                <w:szCs w:val="21"/>
              </w:rPr>
              <w:t xml:space="preserve">　</w:t>
            </w:r>
          </w:p>
        </w:tc>
        <w:tc>
          <w:tcPr>
            <w:tcW w:w="630" w:type="dxa"/>
            <w:vMerge/>
            <w:tcBorders>
              <w:bottom w:val="single" w:sz="4" w:space="0" w:color="auto"/>
            </w:tcBorders>
          </w:tcPr>
          <w:p w:rsidR="008263AA" w:rsidRPr="00240009" w:rsidRDefault="008263AA">
            <w:pPr>
              <w:rPr>
                <w:rFonts w:hint="eastAsia"/>
                <w:szCs w:val="21"/>
              </w:rPr>
            </w:pPr>
          </w:p>
        </w:tc>
        <w:tc>
          <w:tcPr>
            <w:tcW w:w="1750"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919" w:type="dxa"/>
            <w:vMerge/>
            <w:tcBorders>
              <w:bottom w:val="single" w:sz="4" w:space="0" w:color="auto"/>
            </w:tcBorders>
          </w:tcPr>
          <w:p w:rsidR="008263AA" w:rsidRPr="00240009" w:rsidRDefault="008263AA">
            <w:pPr>
              <w:rPr>
                <w:rFonts w:hint="eastAsia"/>
                <w:szCs w:val="21"/>
              </w:rPr>
            </w:pPr>
          </w:p>
        </w:tc>
        <w:tc>
          <w:tcPr>
            <w:tcW w:w="1751" w:type="dxa"/>
            <w:vMerge/>
            <w:tcBorders>
              <w:bottom w:val="single" w:sz="4" w:space="0" w:color="auto"/>
            </w:tcBorders>
          </w:tcPr>
          <w:p w:rsidR="008263AA" w:rsidRPr="00240009" w:rsidRDefault="008263AA">
            <w:pPr>
              <w:rPr>
                <w:rFonts w:hint="eastAsia"/>
                <w:szCs w:val="21"/>
              </w:rPr>
            </w:pPr>
          </w:p>
        </w:tc>
      </w:tr>
      <w:tr w:rsidR="00141498" w:rsidRPr="00240009" w:rsidTr="00240009">
        <w:tblPrEx>
          <w:tblCellMar>
            <w:top w:w="0" w:type="dxa"/>
            <w:bottom w:w="0" w:type="dxa"/>
          </w:tblCellMar>
        </w:tblPrEx>
        <w:trPr>
          <w:cantSplit/>
          <w:trHeight w:val="900"/>
        </w:trPr>
        <w:tc>
          <w:tcPr>
            <w:tcW w:w="9356" w:type="dxa"/>
            <w:gridSpan w:val="9"/>
            <w:tcBorders>
              <w:bottom w:val="single" w:sz="4" w:space="0" w:color="auto"/>
            </w:tcBorders>
            <w:vAlign w:val="center"/>
          </w:tcPr>
          <w:p w:rsidR="00141498" w:rsidRPr="00240009" w:rsidRDefault="00141498">
            <w:pPr>
              <w:spacing w:after="120"/>
              <w:rPr>
                <w:rFonts w:hint="eastAsia"/>
                <w:szCs w:val="21"/>
              </w:rPr>
            </w:pPr>
            <w:r w:rsidRPr="00240009">
              <w:rPr>
                <w:rFonts w:hint="eastAsia"/>
                <w:szCs w:val="21"/>
              </w:rPr>
              <w:t>2　提供すべき担保の種類</w:t>
            </w:r>
          </w:p>
          <w:p w:rsidR="00141498" w:rsidRPr="00240009" w:rsidRDefault="00141498">
            <w:pPr>
              <w:rPr>
                <w:rFonts w:hint="eastAsia"/>
                <w:szCs w:val="21"/>
              </w:rPr>
            </w:pPr>
          </w:p>
        </w:tc>
      </w:tr>
      <w:tr w:rsidR="00141498" w:rsidRPr="00240009" w:rsidTr="00240009">
        <w:tblPrEx>
          <w:tblCellMar>
            <w:top w:w="0" w:type="dxa"/>
            <w:bottom w:w="0" w:type="dxa"/>
          </w:tblCellMar>
        </w:tblPrEx>
        <w:trPr>
          <w:cantSplit/>
          <w:trHeight w:val="900"/>
        </w:trPr>
        <w:tc>
          <w:tcPr>
            <w:tcW w:w="9356" w:type="dxa"/>
            <w:gridSpan w:val="9"/>
            <w:vAlign w:val="center"/>
          </w:tcPr>
          <w:p w:rsidR="00141498" w:rsidRPr="00240009" w:rsidRDefault="00141498">
            <w:pPr>
              <w:spacing w:after="120"/>
              <w:rPr>
                <w:rFonts w:hint="eastAsia"/>
                <w:szCs w:val="21"/>
              </w:rPr>
            </w:pPr>
            <w:r w:rsidRPr="00240009">
              <w:rPr>
                <w:rFonts w:hint="eastAsia"/>
                <w:szCs w:val="21"/>
              </w:rPr>
              <w:t>3　担保を提供すべき期限</w:t>
            </w:r>
          </w:p>
          <w:p w:rsidR="00141498" w:rsidRPr="00240009" w:rsidRDefault="00141498">
            <w:pPr>
              <w:jc w:val="right"/>
              <w:rPr>
                <w:rFonts w:hint="eastAsia"/>
                <w:szCs w:val="21"/>
              </w:rPr>
            </w:pPr>
            <w:r w:rsidRPr="00240009">
              <w:rPr>
                <w:rFonts w:hint="eastAsia"/>
                <w:szCs w:val="21"/>
              </w:rPr>
              <w:t xml:space="preserve">年　　月　　日まで　　</w:t>
            </w:r>
          </w:p>
        </w:tc>
      </w:tr>
      <w:tr w:rsidR="00141498" w:rsidRPr="00240009" w:rsidTr="00240009">
        <w:tblPrEx>
          <w:tblCellMar>
            <w:top w:w="0" w:type="dxa"/>
            <w:bottom w:w="0" w:type="dxa"/>
          </w:tblCellMar>
        </w:tblPrEx>
        <w:trPr>
          <w:cantSplit/>
          <w:trHeight w:val="900"/>
        </w:trPr>
        <w:tc>
          <w:tcPr>
            <w:tcW w:w="9356" w:type="dxa"/>
            <w:gridSpan w:val="9"/>
            <w:vAlign w:val="center"/>
          </w:tcPr>
          <w:p w:rsidR="00141498" w:rsidRPr="00240009" w:rsidRDefault="00141498">
            <w:pPr>
              <w:spacing w:after="120"/>
              <w:rPr>
                <w:rFonts w:hint="eastAsia"/>
                <w:szCs w:val="21"/>
              </w:rPr>
            </w:pPr>
            <w:r w:rsidRPr="00240009">
              <w:rPr>
                <w:rFonts w:hint="eastAsia"/>
                <w:szCs w:val="21"/>
              </w:rPr>
              <w:t xml:space="preserve">4　</w:t>
            </w:r>
            <w:r w:rsidRPr="00240009">
              <w:rPr>
                <w:rFonts w:hint="eastAsia"/>
                <w:spacing w:val="105"/>
                <w:szCs w:val="21"/>
              </w:rPr>
              <w:t>摘</w:t>
            </w:r>
            <w:r w:rsidRPr="00240009">
              <w:rPr>
                <w:rFonts w:hint="eastAsia"/>
                <w:szCs w:val="21"/>
              </w:rPr>
              <w:t>要</w:t>
            </w:r>
          </w:p>
          <w:p w:rsidR="00141498" w:rsidRPr="00240009" w:rsidRDefault="00141498">
            <w:pPr>
              <w:rPr>
                <w:rFonts w:hint="eastAsia"/>
                <w:szCs w:val="21"/>
              </w:rPr>
            </w:pPr>
          </w:p>
        </w:tc>
      </w:tr>
    </w:tbl>
    <w:p w:rsidR="00240009" w:rsidRPr="00240009" w:rsidRDefault="00240009" w:rsidP="00240009">
      <w:pPr>
        <w:wordWrap/>
        <w:autoSpaceDE/>
        <w:autoSpaceDN/>
        <w:adjustRightInd/>
        <w:spacing w:line="336" w:lineRule="atLeast"/>
        <w:rPr>
          <w:rFonts w:hAnsi="ＭＳ 明朝" w:hint="eastAsia"/>
          <w:kern w:val="0"/>
          <w:szCs w:val="22"/>
        </w:rPr>
      </w:pPr>
      <w:r w:rsidRPr="00240009">
        <w:rPr>
          <w:rFonts w:hAnsi="ＭＳ 明朝" w:hint="eastAsia"/>
          <w:kern w:val="0"/>
          <w:szCs w:val="22"/>
        </w:rPr>
        <w:t>教示</w:t>
      </w:r>
    </w:p>
    <w:p w:rsidR="00240009" w:rsidRPr="00240009" w:rsidRDefault="00240009" w:rsidP="00240009">
      <w:pPr>
        <w:wordWrap/>
        <w:autoSpaceDE/>
        <w:autoSpaceDN/>
        <w:adjustRightInd/>
        <w:spacing w:line="336" w:lineRule="atLeast"/>
        <w:ind w:leftChars="100" w:left="420" w:hangingChars="100" w:hanging="210"/>
        <w:rPr>
          <w:rFonts w:hAnsi="ＭＳ 明朝" w:hint="eastAsia"/>
          <w:kern w:val="0"/>
          <w:szCs w:val="22"/>
        </w:rPr>
      </w:pPr>
      <w:r w:rsidRPr="00240009">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40009" w:rsidRPr="00240009" w:rsidRDefault="00240009" w:rsidP="00240009">
      <w:pPr>
        <w:wordWrap/>
        <w:autoSpaceDE/>
        <w:autoSpaceDN/>
        <w:adjustRightInd/>
        <w:spacing w:line="336" w:lineRule="atLeast"/>
        <w:ind w:leftChars="100" w:left="420" w:hangingChars="100" w:hanging="210"/>
        <w:rPr>
          <w:rFonts w:hAnsi="ＭＳ 明朝" w:hint="eastAsia"/>
          <w:kern w:val="0"/>
          <w:szCs w:val="22"/>
        </w:rPr>
      </w:pPr>
      <w:r w:rsidRPr="00240009">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240009" w:rsidRPr="00240009" w:rsidRDefault="00240009" w:rsidP="00240009">
      <w:pPr>
        <w:wordWrap/>
        <w:autoSpaceDE/>
        <w:autoSpaceDN/>
        <w:adjustRightInd/>
        <w:spacing w:line="336" w:lineRule="atLeast"/>
        <w:ind w:leftChars="200" w:left="420" w:firstLineChars="100" w:firstLine="210"/>
        <w:rPr>
          <w:rFonts w:hAnsi="ＭＳ 明朝" w:hint="eastAsia"/>
          <w:kern w:val="0"/>
          <w:szCs w:val="22"/>
        </w:rPr>
      </w:pPr>
      <w:r w:rsidRPr="00240009">
        <w:rPr>
          <w:rFonts w:hAnsi="ＭＳ 明朝" w:hint="eastAsia"/>
          <w:kern w:val="0"/>
          <w:szCs w:val="22"/>
        </w:rPr>
        <w:lastRenderedPageBreak/>
        <w:t>なお、裁決があったことを知った日の翌日から起算して6箇月以内であっても、裁決の日の翌日から起算して1年を経過すると、この処分の取消しを求める訴えは、提起することができなくなります。</w:t>
      </w:r>
    </w:p>
    <w:p w:rsidR="00240009" w:rsidRPr="00240009" w:rsidRDefault="00240009" w:rsidP="00240009">
      <w:pPr>
        <w:wordWrap/>
        <w:autoSpaceDE/>
        <w:autoSpaceDN/>
        <w:adjustRightInd/>
        <w:spacing w:line="336" w:lineRule="atLeast"/>
        <w:ind w:leftChars="200" w:left="420" w:firstLineChars="100" w:firstLine="210"/>
        <w:rPr>
          <w:rFonts w:hAnsi="ＭＳ 明朝" w:hint="eastAsia"/>
          <w:kern w:val="0"/>
          <w:szCs w:val="22"/>
        </w:rPr>
      </w:pPr>
      <w:r w:rsidRPr="00240009">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240009" w:rsidRPr="00240009" w:rsidRDefault="00240009" w:rsidP="00240009">
      <w:pPr>
        <w:wordWrap/>
        <w:autoSpaceDE/>
        <w:autoSpaceDN/>
        <w:adjustRightInd/>
        <w:spacing w:line="336" w:lineRule="atLeast"/>
        <w:ind w:leftChars="100" w:left="210" w:firstLineChars="100" w:firstLine="210"/>
        <w:rPr>
          <w:rFonts w:hAnsi="ＭＳ 明朝" w:hint="eastAsia"/>
          <w:kern w:val="0"/>
          <w:szCs w:val="22"/>
        </w:rPr>
      </w:pPr>
      <w:r w:rsidRPr="00240009">
        <w:rPr>
          <w:rFonts w:hAnsi="ＭＳ 明朝" w:hint="eastAsia"/>
          <w:kern w:val="0"/>
          <w:szCs w:val="22"/>
        </w:rPr>
        <w:t>(1)　審査請求があった日から3箇月を経過しても裁決がないとき。</w:t>
      </w:r>
    </w:p>
    <w:p w:rsidR="00240009" w:rsidRPr="00240009" w:rsidRDefault="00240009" w:rsidP="00240009">
      <w:pPr>
        <w:wordWrap/>
        <w:autoSpaceDE/>
        <w:autoSpaceDN/>
        <w:adjustRightInd/>
        <w:spacing w:line="336" w:lineRule="atLeast"/>
        <w:ind w:leftChars="200" w:left="630" w:hangingChars="100" w:hanging="210"/>
        <w:rPr>
          <w:rFonts w:hAnsi="ＭＳ 明朝" w:hint="eastAsia"/>
          <w:kern w:val="0"/>
          <w:szCs w:val="22"/>
        </w:rPr>
      </w:pPr>
      <w:r w:rsidRPr="00240009">
        <w:rPr>
          <w:rFonts w:hAnsi="ＭＳ 明朝" w:hint="eastAsia"/>
          <w:kern w:val="0"/>
          <w:szCs w:val="22"/>
        </w:rPr>
        <w:t>(2)　処分、処分の執行または手続の続行により生じる著しい損害を避けるため緊急の必要があるとき。</w:t>
      </w:r>
    </w:p>
    <w:p w:rsidR="00240009" w:rsidRPr="00240009" w:rsidRDefault="00240009" w:rsidP="00240009">
      <w:pPr>
        <w:wordWrap/>
        <w:autoSpaceDE/>
        <w:autoSpaceDN/>
        <w:adjustRightInd/>
        <w:spacing w:line="336" w:lineRule="atLeast"/>
        <w:ind w:leftChars="100" w:left="210" w:firstLineChars="100" w:firstLine="210"/>
        <w:rPr>
          <w:rFonts w:hAnsi="ＭＳ 明朝" w:hint="eastAsia"/>
          <w:kern w:val="0"/>
          <w:szCs w:val="22"/>
        </w:rPr>
      </w:pPr>
      <w:r w:rsidRPr="00240009">
        <w:rPr>
          <w:rFonts w:hAnsi="ＭＳ 明朝" w:hint="eastAsia"/>
          <w:kern w:val="0"/>
          <w:szCs w:val="22"/>
        </w:rPr>
        <w:t>(3)　その他裁決を経ないことにつき正当な理由があるとき。</w:t>
      </w:r>
    </w:p>
    <w:p w:rsidR="00141498" w:rsidRPr="00240009" w:rsidRDefault="00141498" w:rsidP="00240009">
      <w:pPr>
        <w:rPr>
          <w:szCs w:val="21"/>
        </w:rPr>
      </w:pPr>
    </w:p>
    <w:sectPr w:rsidR="00141498" w:rsidRPr="00240009" w:rsidSect="00240009">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59A" w:rsidRDefault="00B2759A">
      <w:r>
        <w:separator/>
      </w:r>
    </w:p>
  </w:endnote>
  <w:endnote w:type="continuationSeparator" w:id="0">
    <w:p w:rsidR="00B2759A" w:rsidRDefault="00B2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59A" w:rsidRDefault="00B2759A">
      <w:r>
        <w:separator/>
      </w:r>
    </w:p>
  </w:footnote>
  <w:footnote w:type="continuationSeparator" w:id="0">
    <w:p w:rsidR="00B2759A" w:rsidRDefault="00B27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498"/>
    <w:rsid w:val="00141498"/>
    <w:rsid w:val="00240009"/>
    <w:rsid w:val="00576484"/>
    <w:rsid w:val="006C5C49"/>
    <w:rsid w:val="008263AA"/>
    <w:rsid w:val="009A1B32"/>
    <w:rsid w:val="00A25F4E"/>
    <w:rsid w:val="00A31FD9"/>
    <w:rsid w:val="00B2759A"/>
    <w:rsid w:val="00B36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40009"/>
    <w:rPr>
      <w:rFonts w:ascii="Arial" w:eastAsia="ＭＳ ゴシック" w:hAnsi="Arial"/>
      <w:sz w:val="18"/>
      <w:szCs w:val="18"/>
    </w:rPr>
  </w:style>
  <w:style w:type="character" w:customStyle="1" w:styleId="a6">
    <w:name w:val="吹き出し (文字)"/>
    <w:link w:val="a5"/>
    <w:uiPriority w:val="99"/>
    <w:semiHidden/>
    <w:rsid w:val="002400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様式第32号(第5条関係)</vt:lpstr>
      <vt:lpstr>様式第32号(第5条関係)</vt:lpstr>
    </vt:vector>
  </TitlesOfParts>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様式第32号(第5条関係)</dc:title>
  <dc:subject/>
  <dc:creator/>
  <cp:keywords/>
  <cp:lastModifiedBy/>
  <cp:revision>1</cp:revision>
  <dcterms:created xsi:type="dcterms:W3CDTF">2025-09-12T11:04:00Z</dcterms:created>
  <dcterms:modified xsi:type="dcterms:W3CDTF">2025-09-12T11:04:00Z</dcterms:modified>
</cp:coreProperties>
</file>