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4329" w:rsidRDefault="006D4329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様式第7号の2(第9条関係)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D4329">
        <w:tblPrEx>
          <w:tblCellMar>
            <w:top w:w="0" w:type="dxa"/>
            <w:bottom w:w="0" w:type="dxa"/>
          </w:tblCellMar>
        </w:tblPrEx>
        <w:trPr>
          <w:trHeight w:val="12263"/>
        </w:trPr>
        <w:tc>
          <w:tcPr>
            <w:tcW w:w="8505" w:type="dxa"/>
            <w:tcBorders>
              <w:bottom w:val="single" w:sz="4" w:space="0" w:color="auto"/>
            </w:tcBorders>
          </w:tcPr>
          <w:p w:rsidR="006D4329" w:rsidRDefault="006D4329">
            <w:pPr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w:pict>
                <v:rect id="_x0000_s1026" style="position:absolute;left:0;text-align:left;margin-left:398.4pt;margin-top:103.4pt;width:12pt;height:12pt;z-index:251657728" o:allowincell="f" filled="f" strokeweight=".5pt"/>
              </w:pict>
            </w:r>
          </w:p>
          <w:p w:rsidR="006D4329" w:rsidRDefault="006D4329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彦固審第　　　　　号　　</w:t>
            </w:r>
          </w:p>
          <w:p w:rsidR="006D4329" w:rsidRDefault="006D4329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6D4329" w:rsidRDefault="006D4329">
            <w:pPr>
              <w:spacing w:line="480" w:lineRule="auto"/>
              <w:rPr>
                <w:rFonts w:hAnsi="Century" w:hint="eastAsia"/>
              </w:rPr>
            </w:pPr>
          </w:p>
          <w:p w:rsidR="006D4329" w:rsidRDefault="006D4329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彦根市固定資産評価員　　　　</w:t>
            </w:r>
            <w:r w:rsidR="00454194">
              <w:rPr>
                <w:rFonts w:hAnsi="Century" w:hint="eastAsia"/>
              </w:rPr>
              <w:t>様</w:t>
            </w:r>
          </w:p>
          <w:p w:rsidR="006D4329" w:rsidRDefault="006D4329">
            <w:pPr>
              <w:spacing w:line="48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彦根市固定資産評価審査委員会　印　</w:t>
            </w:r>
          </w:p>
          <w:p w:rsidR="006D4329" w:rsidRDefault="006D4329">
            <w:pPr>
              <w:spacing w:line="480" w:lineRule="auto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説明要求</w:t>
            </w:r>
            <w:r>
              <w:rPr>
                <w:rFonts w:hAnsi="Century" w:hint="eastAsia"/>
              </w:rPr>
              <w:t>書</w:t>
            </w:r>
          </w:p>
          <w:p w:rsidR="006D4329" w:rsidRDefault="006D432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審査申出人</w:t>
            </w:r>
          </w:p>
          <w:p w:rsidR="006D4329" w:rsidRDefault="006D432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住所または</w:t>
            </w:r>
            <w:r w:rsidR="00DC6AC3">
              <w:rPr>
                <w:rFonts w:hAnsi="Century" w:hint="eastAsia"/>
              </w:rPr>
              <w:t>居所</w:t>
            </w:r>
          </w:p>
          <w:p w:rsidR="006D4329" w:rsidRDefault="006D432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</w:t>
            </w:r>
            <w:r w:rsidRPr="00DC6AC3">
              <w:rPr>
                <w:rFonts w:hAnsi="Century" w:hint="eastAsia"/>
              </w:rPr>
              <w:t>氏名または名</w:t>
            </w:r>
            <w:r>
              <w:rPr>
                <w:rFonts w:hAnsi="Century" w:hint="eastAsia"/>
              </w:rPr>
              <w:t>称</w:t>
            </w:r>
          </w:p>
          <w:p w:rsidR="006D4329" w:rsidRDefault="006D4329">
            <w:pPr>
              <w:rPr>
                <w:rFonts w:hAnsi="Century" w:hint="eastAsia"/>
              </w:rPr>
            </w:pPr>
          </w:p>
          <w:p w:rsidR="006D4329" w:rsidRDefault="006D432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上記審査申出人に係る固定資産評価審査の申出事案につき、地方税法第433条第4項の規定に基づく評価調書に関する事項について、当委員会に対し</w:t>
            </w:r>
            <w:r w:rsidR="00D345C3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出頭または回答により説明するよう求めます。</w:t>
            </w:r>
          </w:p>
          <w:p w:rsidR="006D4329" w:rsidRDefault="006D4329">
            <w:pPr>
              <w:rPr>
                <w:rFonts w:hAnsi="Century" w:hint="eastAsia"/>
              </w:rPr>
            </w:pPr>
          </w:p>
          <w:p w:rsidR="006D4329" w:rsidRDefault="006D4329">
            <w:pPr>
              <w:spacing w:line="360" w:lineRule="auto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  <w:p w:rsidR="006D4329" w:rsidRDefault="006D432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1　出頭または回答の別　　□　</w:t>
            </w:r>
            <w:r>
              <w:rPr>
                <w:rFonts w:hAnsi="Century" w:hint="eastAsia"/>
                <w:spacing w:val="105"/>
              </w:rPr>
              <w:t>出頭</w:t>
            </w:r>
            <w:r>
              <w:rPr>
                <w:rFonts w:hAnsi="Century" w:hint="eastAsia"/>
              </w:rPr>
              <w:t>し説明してください。</w:t>
            </w:r>
          </w:p>
          <w:p w:rsidR="006D4329" w:rsidRDefault="006D4329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　　　　 □　</w:t>
            </w:r>
            <w:r>
              <w:rPr>
                <w:rFonts w:hAnsi="Century" w:hint="eastAsia"/>
                <w:spacing w:val="105"/>
              </w:rPr>
              <w:t>回答</w:t>
            </w:r>
            <w:r>
              <w:rPr>
                <w:rFonts w:hAnsi="Century" w:hint="eastAsia"/>
              </w:rPr>
              <w:t>により説明してください。</w:t>
            </w:r>
          </w:p>
          <w:p w:rsidR="006D4329" w:rsidRDefault="006D432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2　日時、場所等</w:t>
            </w:r>
          </w:p>
          <w:p w:rsidR="006D4329" w:rsidRDefault="006D432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(出頭のとき)</w:t>
            </w:r>
          </w:p>
          <w:p w:rsidR="006D4329" w:rsidRDefault="006D432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  <w:spacing w:val="210"/>
              </w:rPr>
              <w:t>日</w:t>
            </w:r>
            <w:r>
              <w:rPr>
                <w:rFonts w:hAnsi="Century" w:hint="eastAsia"/>
              </w:rPr>
              <w:t>時　　　　年　　月　　日(　　曜日)　　時　　分から</w:t>
            </w:r>
          </w:p>
          <w:p w:rsidR="006D4329" w:rsidRDefault="006D432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  <w:spacing w:val="210"/>
              </w:rPr>
              <w:t>場</w:t>
            </w:r>
            <w:r>
              <w:rPr>
                <w:rFonts w:hAnsi="Century" w:hint="eastAsia"/>
              </w:rPr>
              <w:t>所</w:t>
            </w:r>
          </w:p>
          <w:p w:rsidR="006D4329" w:rsidRDefault="006D432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(回答のとき)</w:t>
            </w:r>
          </w:p>
          <w:p w:rsidR="006D4329" w:rsidRDefault="006D432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  <w:spacing w:val="210"/>
              </w:rPr>
              <w:t>日</w:t>
            </w:r>
            <w:r>
              <w:rPr>
                <w:rFonts w:hAnsi="Century" w:hint="eastAsia"/>
              </w:rPr>
              <w:t>時　　　　年　　月　　日(　　曜日)まで</w:t>
            </w:r>
          </w:p>
          <w:p w:rsidR="006D4329" w:rsidRDefault="006D4329">
            <w:pPr>
              <w:spacing w:line="48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  <w:spacing w:val="210"/>
              </w:rPr>
              <w:t>場</w:t>
            </w:r>
            <w:r>
              <w:rPr>
                <w:rFonts w:hAnsi="Century" w:hint="eastAsia"/>
              </w:rPr>
              <w:t>所　　　　彦根市元町4番2号</w:t>
            </w:r>
          </w:p>
          <w:p w:rsidR="006D4329" w:rsidRDefault="006D432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　　彦根市役所</w:t>
            </w:r>
            <w:r w:rsidR="00454194">
              <w:rPr>
                <w:rFonts w:hAnsi="Century" w:hint="eastAsia"/>
              </w:rPr>
              <w:t>総務</w:t>
            </w:r>
            <w:r>
              <w:rPr>
                <w:rFonts w:hAnsi="Century" w:hint="eastAsia"/>
              </w:rPr>
              <w:t>課内</w:t>
            </w:r>
          </w:p>
          <w:p w:rsidR="006D4329" w:rsidRDefault="006D432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　　彦根市固定資産評価審査委員会</w:t>
            </w:r>
          </w:p>
          <w:p w:rsidR="006D4329" w:rsidRDefault="006D4329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3　説明を求めようとする事項</w:t>
            </w:r>
          </w:p>
          <w:p w:rsidR="006D4329" w:rsidRDefault="006D4329">
            <w:pPr>
              <w:rPr>
                <w:rFonts w:hAnsi="Century" w:hint="eastAsia"/>
              </w:rPr>
            </w:pPr>
          </w:p>
          <w:p w:rsidR="006D4329" w:rsidRDefault="006D4329">
            <w:pPr>
              <w:rPr>
                <w:rFonts w:hAnsi="Century" w:hint="eastAsia"/>
              </w:rPr>
            </w:pPr>
          </w:p>
        </w:tc>
      </w:tr>
    </w:tbl>
    <w:p w:rsidR="006D4329" w:rsidRDefault="006D4329">
      <w:pPr>
        <w:rPr>
          <w:rFonts w:hAnsi="Century" w:hint="eastAsia"/>
        </w:rPr>
      </w:pPr>
    </w:p>
    <w:sectPr w:rsidR="006D432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094A" w:rsidRDefault="0077094A">
      <w:r>
        <w:separator/>
      </w:r>
    </w:p>
  </w:endnote>
  <w:endnote w:type="continuationSeparator" w:id="0">
    <w:p w:rsidR="0077094A" w:rsidRDefault="0077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094A" w:rsidRDefault="0077094A">
      <w:r>
        <w:separator/>
      </w:r>
    </w:p>
  </w:footnote>
  <w:footnote w:type="continuationSeparator" w:id="0">
    <w:p w:rsidR="0077094A" w:rsidRDefault="00770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4329"/>
    <w:rsid w:val="00454194"/>
    <w:rsid w:val="006A1D81"/>
    <w:rsid w:val="006D4329"/>
    <w:rsid w:val="0077094A"/>
    <w:rsid w:val="00D345C3"/>
    <w:rsid w:val="00D52E9B"/>
    <w:rsid w:val="00D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様式第7号の2(第9条関係)</vt:lpstr>
      <vt:lpstr>様式第7号の2(第9条関係)</vt:lpstr>
    </vt:vector>
  </TitlesOfParts>
  <Manager/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様式第7号の2(第9条関係)</dc:title>
  <dc:subject/>
  <dc:creator/>
  <cp:keywords/>
  <dc:description/>
  <cp:lastModifiedBy/>
  <cp:revision>1</cp:revision>
  <dcterms:created xsi:type="dcterms:W3CDTF">2025-09-12T11:08:00Z</dcterms:created>
  <dcterms:modified xsi:type="dcterms:W3CDTF">2025-09-12T11:08:00Z</dcterms:modified>
  <cp:category/>
</cp:coreProperties>
</file>