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78E6" w:rsidRDefault="00A278E6">
      <w:pPr>
        <w:rPr>
          <w:rFonts w:hint="eastAsia"/>
        </w:rPr>
      </w:pPr>
      <w:r>
        <w:rPr>
          <w:rFonts w:hint="eastAsia"/>
        </w:rPr>
        <w:t>様式第23号</w:t>
      </w:r>
    </w:p>
    <w:p w:rsidR="00A278E6" w:rsidRDefault="00A278E6">
      <w:pPr>
        <w:rPr>
          <w:rFonts w:hint="eastAsia"/>
        </w:rPr>
      </w:pPr>
    </w:p>
    <w:p w:rsidR="00A278E6" w:rsidRDefault="00A278E6">
      <w:pPr>
        <w:spacing w:after="120"/>
        <w:jc w:val="center"/>
        <w:rPr>
          <w:rFonts w:hint="eastAsia"/>
        </w:rPr>
      </w:pPr>
      <w:r>
        <w:rPr>
          <w:rFonts w:hint="eastAsia"/>
          <w:spacing w:val="105"/>
        </w:rPr>
        <w:t>受託金計算</w:t>
      </w:r>
      <w:r>
        <w:rPr>
          <w:rFonts w:hint="eastAsia"/>
        </w:rPr>
        <w:t>書</w:t>
      </w:r>
    </w:p>
    <w:p w:rsidR="00A278E6" w:rsidRDefault="00A278E6">
      <w:pPr>
        <w:spacing w:after="120"/>
        <w:jc w:val="center"/>
        <w:rPr>
          <w:rFonts w:hint="eastAsia"/>
        </w:rPr>
      </w:pPr>
      <w:r>
        <w:rPr>
          <w:rFonts w:hint="eastAsia"/>
        </w:rPr>
        <w:t>年　　　　　　月分</w:t>
      </w:r>
    </w:p>
    <w:p w:rsidR="00A278E6" w:rsidRDefault="00A278E6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(単位　円)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1519"/>
        <w:gridCol w:w="1195"/>
        <w:gridCol w:w="1195"/>
        <w:gridCol w:w="1195"/>
        <w:gridCol w:w="1216"/>
      </w:tblGrid>
      <w:tr w:rsidR="00A278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5" w:type="dxa"/>
            <w:vMerge w:val="restart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519" w:type="dxa"/>
            <w:vMerge w:val="restart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前月繰越額</w:t>
            </w:r>
          </w:p>
        </w:tc>
        <w:tc>
          <w:tcPr>
            <w:tcW w:w="2390" w:type="dxa"/>
            <w:gridSpan w:val="2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受入</w:t>
            </w:r>
            <w:r>
              <w:rPr>
                <w:rFonts w:hint="eastAsia"/>
              </w:rPr>
              <w:t>額</w:t>
            </w:r>
          </w:p>
        </w:tc>
        <w:tc>
          <w:tcPr>
            <w:tcW w:w="1195" w:type="dxa"/>
            <w:vMerge w:val="restart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払込額</w:t>
            </w:r>
          </w:p>
        </w:tc>
        <w:tc>
          <w:tcPr>
            <w:tcW w:w="1216" w:type="dxa"/>
            <w:vMerge w:val="restart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残</w:t>
            </w:r>
            <w:r>
              <w:rPr>
                <w:rFonts w:hint="eastAsia"/>
              </w:rPr>
              <w:t>額</w:t>
            </w:r>
          </w:p>
        </w:tc>
      </w:tr>
      <w:tr w:rsidR="00A278E6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205" w:type="dxa"/>
            <w:vMerge/>
            <w:vAlign w:val="center"/>
          </w:tcPr>
          <w:p w:rsidR="00A278E6" w:rsidRDefault="00A278E6">
            <w:pPr>
              <w:rPr>
                <w:rFonts w:hint="eastAsia"/>
              </w:rPr>
            </w:pPr>
          </w:p>
        </w:tc>
        <w:tc>
          <w:tcPr>
            <w:tcW w:w="1519" w:type="dxa"/>
            <w:vMerge/>
            <w:vAlign w:val="center"/>
          </w:tcPr>
          <w:p w:rsidR="00A278E6" w:rsidRDefault="00A278E6">
            <w:pPr>
              <w:rPr>
                <w:rFonts w:hint="eastAsia"/>
              </w:rPr>
            </w:pPr>
          </w:p>
        </w:tc>
        <w:tc>
          <w:tcPr>
            <w:tcW w:w="1195" w:type="dxa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本月</w:t>
            </w:r>
            <w:r>
              <w:rPr>
                <w:rFonts w:hint="eastAsia"/>
              </w:rPr>
              <w:t>分</w:t>
            </w:r>
          </w:p>
        </w:tc>
        <w:tc>
          <w:tcPr>
            <w:tcW w:w="1195" w:type="dxa"/>
            <w:vAlign w:val="center"/>
          </w:tcPr>
          <w:p w:rsidR="00A278E6" w:rsidRDefault="00A278E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累</w:t>
            </w:r>
            <w:r>
              <w:rPr>
                <w:rFonts w:hint="eastAsia"/>
              </w:rPr>
              <w:t>計</w:t>
            </w:r>
          </w:p>
        </w:tc>
        <w:tc>
          <w:tcPr>
            <w:tcW w:w="1195" w:type="dxa"/>
            <w:vMerge/>
            <w:vAlign w:val="center"/>
          </w:tcPr>
          <w:p w:rsidR="00A278E6" w:rsidRDefault="00A278E6">
            <w:pPr>
              <w:rPr>
                <w:rFonts w:hint="eastAsia"/>
              </w:rPr>
            </w:pPr>
          </w:p>
        </w:tc>
        <w:tc>
          <w:tcPr>
            <w:tcW w:w="1216" w:type="dxa"/>
            <w:vMerge/>
            <w:vAlign w:val="center"/>
          </w:tcPr>
          <w:p w:rsidR="00A278E6" w:rsidRDefault="00A278E6">
            <w:pPr>
              <w:rPr>
                <w:rFonts w:hint="eastAsia"/>
              </w:rPr>
            </w:pPr>
          </w:p>
        </w:tc>
      </w:tr>
      <w:tr w:rsidR="00A278E6">
        <w:tblPrEx>
          <w:tblCellMar>
            <w:top w:w="0" w:type="dxa"/>
            <w:bottom w:w="0" w:type="dxa"/>
          </w:tblCellMar>
        </w:tblPrEx>
        <w:trPr>
          <w:trHeight w:val="1240"/>
        </w:trPr>
        <w:tc>
          <w:tcPr>
            <w:tcW w:w="2205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tcBorders>
              <w:bottom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78E6">
        <w:tblPrEx>
          <w:tblCellMar>
            <w:top w:w="0" w:type="dxa"/>
            <w:bottom w:w="0" w:type="dxa"/>
          </w:tblCellMar>
        </w:tblPrEx>
        <w:trPr>
          <w:cantSplit/>
          <w:trHeight w:hRule="exact" w:val="250"/>
        </w:trPr>
        <w:tc>
          <w:tcPr>
            <w:tcW w:w="8525" w:type="dxa"/>
            <w:gridSpan w:val="6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278E6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2205" w:type="dxa"/>
            <w:tcBorders>
              <w:top w:val="wave" w:sz="6" w:space="0" w:color="auto"/>
              <w:left w:val="single" w:sz="4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9" w:type="dxa"/>
            <w:tcBorders>
              <w:top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top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top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95" w:type="dxa"/>
            <w:tcBorders>
              <w:top w:val="wave" w:sz="6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16" w:type="dxa"/>
            <w:tcBorders>
              <w:top w:val="wave" w:sz="6" w:space="0" w:color="auto"/>
              <w:right w:val="single" w:sz="4" w:space="0" w:color="auto"/>
            </w:tcBorders>
          </w:tcPr>
          <w:p w:rsidR="00A278E6" w:rsidRDefault="00A278E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278E6" w:rsidRDefault="00A278E6">
      <w:pPr>
        <w:spacing w:before="12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A278E6" w:rsidRDefault="00A278E6">
      <w:pPr>
        <w:rPr>
          <w:rFonts w:hint="eastAsia"/>
        </w:rPr>
      </w:pPr>
      <w:r>
        <w:rPr>
          <w:rFonts w:hint="eastAsia"/>
        </w:rPr>
        <w:t xml:space="preserve">　彦根市</w:t>
      </w:r>
      <w:r w:rsidR="00813364">
        <w:rPr>
          <w:rFonts w:hint="eastAsia"/>
        </w:rPr>
        <w:t>会計管理者</w:t>
      </w:r>
      <w:r>
        <w:rPr>
          <w:rFonts w:hint="eastAsia"/>
        </w:rPr>
        <w:t xml:space="preserve">　　　　</w:t>
      </w:r>
      <w:r w:rsidR="00813364">
        <w:rPr>
          <w:rFonts w:hint="eastAsia"/>
        </w:rPr>
        <w:t>様</w:t>
      </w:r>
    </w:p>
    <w:p w:rsidR="00A278E6" w:rsidRDefault="003D4EBE">
      <w:pPr>
        <w:jc w:val="right"/>
        <w:rPr>
          <w:rFonts w:hint="eastAsia"/>
        </w:rPr>
      </w:pPr>
      <w:r>
        <w:rPr>
          <w:rFonts w:hint="eastAsia"/>
        </w:rPr>
        <w:t xml:space="preserve">収入事務受託者　　　　　　　　　　</w:t>
      </w:r>
    </w:p>
    <w:sectPr w:rsidR="00A278E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172" w:rsidRDefault="00307172">
      <w:pPr>
        <w:spacing w:line="240" w:lineRule="auto"/>
      </w:pPr>
      <w:r>
        <w:separator/>
      </w:r>
    </w:p>
  </w:endnote>
  <w:endnote w:type="continuationSeparator" w:id="0">
    <w:p w:rsidR="00307172" w:rsidRDefault="003071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172" w:rsidRDefault="00307172">
      <w:pPr>
        <w:spacing w:line="240" w:lineRule="auto"/>
      </w:pPr>
      <w:r>
        <w:separator/>
      </w:r>
    </w:p>
  </w:footnote>
  <w:footnote w:type="continuationSeparator" w:id="0">
    <w:p w:rsidR="00307172" w:rsidRDefault="003071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78E6"/>
    <w:rsid w:val="00307172"/>
    <w:rsid w:val="003D4EBE"/>
    <w:rsid w:val="00813364"/>
    <w:rsid w:val="0085095E"/>
    <w:rsid w:val="00A2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</vt:lpstr>
      <vt:lpstr>様式第23号</vt:lpstr>
    </vt:vector>
  </TitlesOfParts>
  <Manager/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</dc:title>
  <dc:subject/>
  <dc:creator/>
  <cp:keywords/>
  <dc:description/>
  <cp:lastModifiedBy/>
  <cp:revision>1</cp:revision>
  <cp:lastPrinted>2001-12-20T02:36:00Z</cp:lastPrinted>
  <dcterms:created xsi:type="dcterms:W3CDTF">2025-09-12T11:09:00Z</dcterms:created>
  <dcterms:modified xsi:type="dcterms:W3CDTF">2025-09-12T11:09:00Z</dcterms:modified>
  <cp:category/>
</cp:coreProperties>
</file>