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4AD" w:rsidRDefault="00D754AD">
      <w:pPr>
        <w:adjustRightInd w:val="0"/>
        <w:rPr>
          <w:rFonts w:hint="eastAsia"/>
        </w:rPr>
      </w:pPr>
      <w:r>
        <w:rPr>
          <w:rFonts w:hint="eastAsia"/>
        </w:rPr>
        <w:t>様式第2号(第8条関係)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990"/>
        <w:gridCol w:w="3990"/>
      </w:tblGrid>
      <w:tr w:rsidR="00D754AD">
        <w:tblPrEx>
          <w:tblCellMar>
            <w:top w:w="0" w:type="dxa"/>
            <w:bottom w:w="0" w:type="dxa"/>
          </w:tblCellMar>
        </w:tblPrEx>
        <w:trPr>
          <w:trHeight w:val="480"/>
        </w:trPr>
        <w:tc>
          <w:tcPr>
            <w:tcW w:w="525" w:type="dxa"/>
            <w:tcBorders>
              <w:top w:val="nil"/>
              <w:left w:val="nil"/>
              <w:bottom w:val="nil"/>
              <w:right w:val="nil"/>
            </w:tcBorders>
          </w:tcPr>
          <w:p w:rsidR="00D754AD" w:rsidRDefault="00D754AD">
            <w:pPr>
              <w:adjustRightInd w:val="0"/>
              <w:rPr>
                <w:rFonts w:hint="eastAsia"/>
              </w:rPr>
            </w:pPr>
            <w:r>
              <w:rPr>
                <w:noProof/>
              </w:rPr>
              <w:pict>
                <v:group id="_x0000_s1039" style="position:absolute;left:0;text-align:left;margin-left:9.85pt;margin-top:6.45pt;width:414.8pt;height:185.2pt;z-index:251657216" coordorigin="1898,2165" coordsize="8296,3704" o:allowincell="f">
                  <v:line id="_x0000_s1034" style="position:absolute;flip:x y" from="6485,2165" to="10194,2514" strokeweight=".5pt"/>
                  <v:line id="_x0000_s1035" style="position:absolute;flip:x" from="2220,2166" to="5961,2520" strokeweight=".5pt"/>
                  <v:line id="_x0000_s1036" style="position:absolute;flip:x" from="1898,2524" to="2219,4147" strokeweight=".5pt"/>
                  <v:line id="_x0000_s1037" style="position:absolute" from="1899,4534" to="2214,5869" strokeweight=".5pt"/>
                </v:group>
              </w:pict>
            </w:r>
            <w:r>
              <w:rPr>
                <w:rFonts w:hint="eastAsia"/>
              </w:rPr>
              <w:t xml:space="preserve">　</w:t>
            </w:r>
          </w:p>
        </w:tc>
        <w:tc>
          <w:tcPr>
            <w:tcW w:w="7980" w:type="dxa"/>
            <w:gridSpan w:val="2"/>
            <w:tcBorders>
              <w:top w:val="nil"/>
              <w:left w:val="nil"/>
              <w:right w:val="nil"/>
            </w:tcBorders>
          </w:tcPr>
          <w:p w:rsidR="00D754AD" w:rsidRDefault="00D754AD">
            <w:pPr>
              <w:adjustRightInd w:val="0"/>
              <w:jc w:val="center"/>
              <w:rPr>
                <w:rFonts w:hint="eastAsia"/>
              </w:rPr>
            </w:pPr>
            <w:r>
              <w:rPr>
                <w:rFonts w:hint="eastAsia"/>
              </w:rPr>
              <w:t>19cm</w:t>
            </w:r>
          </w:p>
        </w:tc>
      </w:tr>
      <w:tr w:rsidR="00D754AD">
        <w:tblPrEx>
          <w:tblCellMar>
            <w:top w:w="0" w:type="dxa"/>
            <w:bottom w:w="0" w:type="dxa"/>
          </w:tblCellMar>
        </w:tblPrEx>
        <w:trPr>
          <w:cantSplit/>
          <w:trHeight w:val="371"/>
        </w:trPr>
        <w:tc>
          <w:tcPr>
            <w:tcW w:w="525" w:type="dxa"/>
            <w:tcBorders>
              <w:top w:val="nil"/>
              <w:left w:val="nil"/>
              <w:bottom w:val="nil"/>
            </w:tcBorders>
            <w:vAlign w:val="center"/>
          </w:tcPr>
          <w:p w:rsidR="00D754AD" w:rsidRDefault="00D754AD">
            <w:pPr>
              <w:adjustRightInd w:val="0"/>
              <w:rPr>
                <w:rFonts w:hint="eastAsia"/>
              </w:rPr>
            </w:pPr>
            <w:r>
              <w:rPr>
                <w:rFonts w:hint="eastAsia"/>
              </w:rPr>
              <w:t>表</w:t>
            </w:r>
          </w:p>
        </w:tc>
        <w:tc>
          <w:tcPr>
            <w:tcW w:w="3990" w:type="dxa"/>
            <w:vMerge w:val="restart"/>
          </w:tcPr>
          <w:p w:rsidR="00D754AD" w:rsidRDefault="00D754AD">
            <w:pPr>
              <w:adjustRightInd w:val="0"/>
              <w:rPr>
                <w:rFonts w:hint="eastAsia"/>
              </w:rPr>
            </w:pPr>
            <w:r>
              <w:rPr>
                <w:rFonts w:hint="eastAsia"/>
              </w:rPr>
              <w:t xml:space="preserve">　</w:t>
            </w:r>
          </w:p>
        </w:tc>
        <w:tc>
          <w:tcPr>
            <w:tcW w:w="3990" w:type="dxa"/>
            <w:vMerge w:val="restart"/>
          </w:tcPr>
          <w:p w:rsidR="00D754AD" w:rsidRDefault="00D754AD">
            <w:pPr>
              <w:adjustRightInd w:val="0"/>
              <w:spacing w:before="120"/>
              <w:jc w:val="center"/>
              <w:rPr>
                <w:rFonts w:hint="eastAsia"/>
              </w:rPr>
            </w:pPr>
            <w:r>
              <w:rPr>
                <w:rFonts w:hint="eastAsia"/>
              </w:rPr>
              <w:t>視聴覚教育初級研修(映画)</w:t>
            </w:r>
          </w:p>
          <w:p w:rsidR="00D754AD" w:rsidRDefault="00D754AD">
            <w:pPr>
              <w:adjustRightInd w:val="0"/>
              <w:rPr>
                <w:rFonts w:hint="eastAsia"/>
              </w:rPr>
            </w:pPr>
          </w:p>
          <w:p w:rsidR="00D754AD" w:rsidRDefault="00D754AD">
            <w:pPr>
              <w:adjustRightInd w:val="0"/>
              <w:rPr>
                <w:rFonts w:hint="eastAsia"/>
              </w:rPr>
            </w:pPr>
          </w:p>
          <w:p w:rsidR="00D754AD" w:rsidRDefault="00D754AD">
            <w:pPr>
              <w:adjustRightInd w:val="0"/>
              <w:rPr>
                <w:rFonts w:hint="eastAsia"/>
              </w:rPr>
            </w:pPr>
          </w:p>
          <w:p w:rsidR="00D754AD" w:rsidRDefault="00D754AD">
            <w:pPr>
              <w:adjustRightInd w:val="0"/>
              <w:rPr>
                <w:rFonts w:hint="eastAsia"/>
              </w:rPr>
            </w:pPr>
          </w:p>
          <w:p w:rsidR="00D754AD" w:rsidRDefault="00D754AD">
            <w:pPr>
              <w:adjustRightInd w:val="0"/>
              <w:jc w:val="center"/>
              <w:rPr>
                <w:rFonts w:hint="eastAsia"/>
                <w:u w:val="single"/>
              </w:rPr>
            </w:pPr>
            <w:r>
              <w:rPr>
                <w:rFonts w:hint="eastAsia"/>
                <w:spacing w:val="315"/>
                <w:u w:val="single"/>
              </w:rPr>
              <w:t>修了</w:t>
            </w:r>
            <w:r>
              <w:rPr>
                <w:rFonts w:hint="eastAsia"/>
                <w:u w:val="single"/>
              </w:rPr>
              <w:t>証</w:t>
            </w:r>
          </w:p>
          <w:p w:rsidR="00D754AD" w:rsidRDefault="00D754AD">
            <w:pPr>
              <w:adjustRightInd w:val="0"/>
              <w:rPr>
                <w:rFonts w:hint="eastAsia"/>
              </w:rPr>
            </w:pPr>
          </w:p>
          <w:p w:rsidR="00D754AD" w:rsidRDefault="00D754AD">
            <w:pPr>
              <w:adjustRightInd w:val="0"/>
              <w:rPr>
                <w:rFonts w:hint="eastAsia"/>
              </w:rPr>
            </w:pPr>
          </w:p>
          <w:p w:rsidR="00D754AD" w:rsidRDefault="00D754AD">
            <w:pPr>
              <w:adjustRightInd w:val="0"/>
              <w:rPr>
                <w:rFonts w:hint="eastAsia"/>
              </w:rPr>
            </w:pPr>
          </w:p>
          <w:p w:rsidR="00D754AD" w:rsidRDefault="00D754AD">
            <w:pPr>
              <w:adjustRightInd w:val="0"/>
              <w:rPr>
                <w:rFonts w:hint="eastAsia"/>
              </w:rPr>
            </w:pPr>
          </w:p>
          <w:p w:rsidR="00D754AD" w:rsidRDefault="00D754AD">
            <w:pPr>
              <w:adjustRightInd w:val="0"/>
              <w:jc w:val="right"/>
              <w:rPr>
                <w:rFonts w:hint="eastAsia"/>
              </w:rPr>
            </w:pPr>
            <w:r>
              <w:rPr>
                <w:rFonts w:hint="eastAsia"/>
              </w:rPr>
              <w:t xml:space="preserve">彦根市教育委員会　　</w:t>
            </w:r>
          </w:p>
        </w:tc>
      </w:tr>
      <w:tr w:rsidR="00D754AD">
        <w:tblPrEx>
          <w:tblCellMar>
            <w:top w:w="0" w:type="dxa"/>
            <w:bottom w:w="0" w:type="dxa"/>
          </w:tblCellMar>
        </w:tblPrEx>
        <w:trPr>
          <w:cantSplit/>
          <w:trHeight w:val="2957"/>
        </w:trPr>
        <w:tc>
          <w:tcPr>
            <w:tcW w:w="525" w:type="dxa"/>
            <w:tcBorders>
              <w:top w:val="nil"/>
              <w:left w:val="nil"/>
              <w:bottom w:val="nil"/>
            </w:tcBorders>
            <w:vAlign w:val="center"/>
          </w:tcPr>
          <w:p w:rsidR="00D754AD" w:rsidRDefault="00D754AD">
            <w:pPr>
              <w:adjustRightInd w:val="0"/>
              <w:jc w:val="center"/>
              <w:rPr>
                <w:rFonts w:hint="eastAsia"/>
              </w:rPr>
            </w:pPr>
            <w:r>
              <w:rPr>
                <w:rFonts w:hint="eastAsia"/>
              </w:rPr>
              <w:t>7cm</w:t>
            </w:r>
          </w:p>
        </w:tc>
        <w:tc>
          <w:tcPr>
            <w:tcW w:w="3990" w:type="dxa"/>
            <w:vMerge/>
            <w:tcBorders>
              <w:bottom w:val="single" w:sz="4" w:space="0" w:color="auto"/>
            </w:tcBorders>
          </w:tcPr>
          <w:p w:rsidR="00D754AD" w:rsidRDefault="00D754AD">
            <w:pPr>
              <w:adjustRightInd w:val="0"/>
              <w:rPr>
                <w:rFonts w:hint="eastAsia"/>
              </w:rPr>
            </w:pPr>
          </w:p>
        </w:tc>
        <w:tc>
          <w:tcPr>
            <w:tcW w:w="3990" w:type="dxa"/>
            <w:vMerge/>
            <w:tcBorders>
              <w:bottom w:val="single" w:sz="4" w:space="0" w:color="auto"/>
            </w:tcBorders>
          </w:tcPr>
          <w:p w:rsidR="00D754AD" w:rsidRDefault="00D754AD">
            <w:pPr>
              <w:adjustRightInd w:val="0"/>
              <w:spacing w:before="120"/>
              <w:jc w:val="center"/>
              <w:rPr>
                <w:rFonts w:hint="eastAsia"/>
              </w:rPr>
            </w:pPr>
          </w:p>
        </w:tc>
      </w:tr>
    </w:tbl>
    <w:p w:rsidR="00D754AD" w:rsidRDefault="00D754AD">
      <w:pPr>
        <w:adjustRightIn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990"/>
        <w:gridCol w:w="3990"/>
      </w:tblGrid>
      <w:tr w:rsidR="00D754AD">
        <w:tblPrEx>
          <w:tblCellMar>
            <w:top w:w="0" w:type="dxa"/>
            <w:bottom w:w="0" w:type="dxa"/>
          </w:tblCellMar>
        </w:tblPrEx>
        <w:trPr>
          <w:trHeight w:val="3519"/>
        </w:trPr>
        <w:tc>
          <w:tcPr>
            <w:tcW w:w="525" w:type="dxa"/>
            <w:tcBorders>
              <w:top w:val="nil"/>
              <w:left w:val="nil"/>
              <w:bottom w:val="nil"/>
            </w:tcBorders>
          </w:tcPr>
          <w:p w:rsidR="00D754AD" w:rsidRDefault="00D754AD">
            <w:pPr>
              <w:adjustRightInd w:val="0"/>
              <w:rPr>
                <w:rFonts w:hint="eastAsia"/>
              </w:rPr>
            </w:pPr>
            <w:r>
              <w:rPr>
                <w:noProof/>
              </w:rPr>
              <w:pict>
                <v:rect id="_x0000_s1038" style="position:absolute;left:0;text-align:left;margin-left:388.2pt;margin-top:153.85pt;width:12pt;height:12pt;z-index:251658240" o:allowincell="f" filled="f" strokeweight=".5pt">
                  <v:stroke dashstyle="dash"/>
                </v:rect>
              </w:pict>
            </w:r>
            <w:r>
              <w:rPr>
                <w:rFonts w:hint="eastAsia"/>
              </w:rPr>
              <w:t xml:space="preserve">　</w:t>
            </w:r>
          </w:p>
        </w:tc>
        <w:tc>
          <w:tcPr>
            <w:tcW w:w="3990" w:type="dxa"/>
            <w:tcBorders>
              <w:top w:val="single" w:sz="4" w:space="0" w:color="auto"/>
              <w:bottom w:val="single" w:sz="4" w:space="0" w:color="auto"/>
            </w:tcBorders>
          </w:tcPr>
          <w:p w:rsidR="00D754AD" w:rsidRDefault="00D754AD">
            <w:pPr>
              <w:adjustRightInd w:val="0"/>
              <w:rPr>
                <w:rFonts w:hint="eastAsia"/>
              </w:rPr>
            </w:pPr>
          </w:p>
          <w:p w:rsidR="00D754AD" w:rsidRDefault="00D754AD">
            <w:pPr>
              <w:adjustRightInd w:val="0"/>
              <w:rPr>
                <w:rFonts w:hint="eastAsia"/>
              </w:rPr>
            </w:pPr>
          </w:p>
          <w:p w:rsidR="00D754AD" w:rsidRDefault="00D754AD">
            <w:pPr>
              <w:adjustRightInd w:val="0"/>
              <w:rPr>
                <w:rFonts w:hint="eastAsia"/>
              </w:rPr>
            </w:pPr>
          </w:p>
          <w:p w:rsidR="00D754AD" w:rsidRDefault="00D754AD">
            <w:pPr>
              <w:adjustRightInd w:val="0"/>
              <w:rPr>
                <w:rFonts w:hint="eastAsia"/>
              </w:rPr>
            </w:pPr>
            <w:r>
              <w:rPr>
                <w:rFonts w:hint="eastAsia"/>
              </w:rPr>
              <w:t xml:space="preserve">　　修了証番号</w:t>
            </w:r>
          </w:p>
          <w:p w:rsidR="00D754AD" w:rsidRDefault="00D754AD">
            <w:pPr>
              <w:adjustRightInd w:val="0"/>
              <w:rPr>
                <w:rFonts w:hint="eastAsia"/>
              </w:rPr>
            </w:pPr>
          </w:p>
          <w:p w:rsidR="00D754AD" w:rsidRDefault="00D754AD">
            <w:pPr>
              <w:adjustRightInd w:val="0"/>
              <w:jc w:val="center"/>
              <w:rPr>
                <w:rFonts w:hint="eastAsia"/>
              </w:rPr>
            </w:pPr>
            <w:r>
              <w:rPr>
                <w:rFonts w:hint="eastAsia"/>
              </w:rPr>
              <w:t>彦根　第○○　○○号</w:t>
            </w:r>
          </w:p>
        </w:tc>
        <w:tc>
          <w:tcPr>
            <w:tcW w:w="3990" w:type="dxa"/>
            <w:tcBorders>
              <w:top w:val="single" w:sz="4" w:space="0" w:color="auto"/>
              <w:bottom w:val="single" w:sz="4" w:space="0" w:color="auto"/>
            </w:tcBorders>
          </w:tcPr>
          <w:p w:rsidR="00D754AD" w:rsidRDefault="00D754AD">
            <w:pPr>
              <w:adjustRightInd w:val="0"/>
              <w:spacing w:before="120"/>
              <w:jc w:val="center"/>
              <w:rPr>
                <w:rFonts w:hint="eastAsia"/>
                <w:u w:val="single"/>
              </w:rPr>
            </w:pPr>
            <w:r>
              <w:rPr>
                <w:rFonts w:hint="eastAsia"/>
                <w:u w:val="single"/>
              </w:rPr>
              <w:t>視聴覚教育初級研修(映画)修了証</w:t>
            </w:r>
          </w:p>
          <w:p w:rsidR="00D754AD" w:rsidRDefault="00D754AD">
            <w:pPr>
              <w:adjustRightInd w:val="0"/>
              <w:rPr>
                <w:rFonts w:hint="eastAsia"/>
              </w:rPr>
            </w:pPr>
          </w:p>
          <w:p w:rsidR="00D754AD" w:rsidRDefault="00D754AD">
            <w:pPr>
              <w:adjustRightInd w:val="0"/>
              <w:jc w:val="right"/>
              <w:rPr>
                <w:rFonts w:hint="eastAsia"/>
              </w:rPr>
            </w:pPr>
            <w:r>
              <w:rPr>
                <w:rFonts w:hint="eastAsia"/>
                <w:spacing w:val="105"/>
              </w:rPr>
              <w:t>氏</w:t>
            </w:r>
            <w:r>
              <w:rPr>
                <w:rFonts w:hint="eastAsia"/>
              </w:rPr>
              <w:t>名</w:t>
            </w:r>
            <w:r>
              <w:rPr>
                <w:rFonts w:hint="eastAsia"/>
                <w:u w:val="single"/>
              </w:rPr>
              <w:t xml:space="preserve">　　　　　　　　　　　　</w:t>
            </w:r>
            <w:r>
              <w:rPr>
                <w:rFonts w:hint="eastAsia"/>
              </w:rPr>
              <w:t xml:space="preserve">　</w:t>
            </w:r>
          </w:p>
          <w:p w:rsidR="00D754AD" w:rsidRDefault="00D754AD">
            <w:pPr>
              <w:adjustRightInd w:val="0"/>
              <w:rPr>
                <w:rFonts w:hint="eastAsia"/>
              </w:rPr>
            </w:pPr>
          </w:p>
          <w:p w:rsidR="00D754AD" w:rsidRDefault="00D754AD">
            <w:pPr>
              <w:adjustRightInd w:val="0"/>
              <w:spacing w:line="300" w:lineRule="auto"/>
              <w:rPr>
                <w:rFonts w:hint="eastAsia"/>
              </w:rPr>
            </w:pPr>
            <w:r>
              <w:rPr>
                <w:rFonts w:hint="eastAsia"/>
              </w:rPr>
              <w:t xml:space="preserve">　上記の者は彦根市教育委員会が実施した視聴覚教育初級研修(映画)を修了したことを証明する。</w:t>
            </w:r>
          </w:p>
          <w:p w:rsidR="00D754AD" w:rsidRDefault="00D754AD">
            <w:pPr>
              <w:adjustRightInd w:val="0"/>
              <w:rPr>
                <w:rFonts w:hint="eastAsia"/>
              </w:rPr>
            </w:pPr>
          </w:p>
          <w:p w:rsidR="00D754AD" w:rsidRDefault="00D754AD">
            <w:pPr>
              <w:adjustRightInd w:val="0"/>
              <w:rPr>
                <w:rFonts w:hint="eastAsia"/>
              </w:rPr>
            </w:pPr>
            <w:r>
              <w:rPr>
                <w:rFonts w:hint="eastAsia"/>
              </w:rPr>
              <w:t xml:space="preserve">　　　　　　年　　月　　日交付</w:t>
            </w:r>
          </w:p>
          <w:p w:rsidR="00D754AD" w:rsidRDefault="00D754AD">
            <w:pPr>
              <w:adjustRightInd w:val="0"/>
              <w:rPr>
                <w:rFonts w:hint="eastAsia"/>
              </w:rPr>
            </w:pPr>
          </w:p>
          <w:p w:rsidR="00D754AD" w:rsidRDefault="00D754AD">
            <w:pPr>
              <w:adjustRightInd w:val="0"/>
              <w:jc w:val="right"/>
              <w:rPr>
                <w:rFonts w:hint="eastAsia"/>
              </w:rPr>
            </w:pPr>
            <w:r>
              <w:rPr>
                <w:rFonts w:hint="eastAsia"/>
              </w:rPr>
              <w:t xml:space="preserve">彦根市教育委員会　印　　</w:t>
            </w:r>
          </w:p>
        </w:tc>
      </w:tr>
    </w:tbl>
    <w:p w:rsidR="00D754AD" w:rsidRDefault="00D754AD">
      <w:pPr>
        <w:adjustRightInd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18"/>
        <w:gridCol w:w="1252"/>
        <w:gridCol w:w="525"/>
        <w:gridCol w:w="1777"/>
        <w:gridCol w:w="218"/>
        <w:gridCol w:w="3990"/>
      </w:tblGrid>
      <w:tr w:rsidR="00D754AD">
        <w:tblPrEx>
          <w:tblCellMar>
            <w:top w:w="0" w:type="dxa"/>
            <w:bottom w:w="0" w:type="dxa"/>
          </w:tblCellMar>
        </w:tblPrEx>
        <w:trPr>
          <w:cantSplit/>
          <w:trHeight w:val="400"/>
        </w:trPr>
        <w:tc>
          <w:tcPr>
            <w:tcW w:w="525" w:type="dxa"/>
            <w:vMerge w:val="restart"/>
            <w:tcBorders>
              <w:top w:val="nil"/>
              <w:left w:val="nil"/>
              <w:bottom w:val="nil"/>
            </w:tcBorders>
          </w:tcPr>
          <w:p w:rsidR="00D754AD" w:rsidRDefault="00D754AD">
            <w:pPr>
              <w:adjustRightInd w:val="0"/>
              <w:rPr>
                <w:rFonts w:hint="eastAsia"/>
              </w:rPr>
            </w:pPr>
          </w:p>
          <w:p w:rsidR="00D754AD" w:rsidRDefault="00D754AD">
            <w:pPr>
              <w:adjustRightInd w:val="0"/>
              <w:rPr>
                <w:rFonts w:hint="eastAsia"/>
              </w:rPr>
            </w:pPr>
            <w:r>
              <w:rPr>
                <w:rFonts w:hint="eastAsia"/>
              </w:rPr>
              <w:t>裏</w:t>
            </w:r>
          </w:p>
        </w:tc>
        <w:tc>
          <w:tcPr>
            <w:tcW w:w="3990" w:type="dxa"/>
            <w:gridSpan w:val="5"/>
            <w:tcBorders>
              <w:top w:val="single" w:sz="4" w:space="0" w:color="auto"/>
              <w:bottom w:val="nil"/>
            </w:tcBorders>
          </w:tcPr>
          <w:p w:rsidR="00D754AD" w:rsidRDefault="00D754AD">
            <w:pPr>
              <w:adjustRightInd w:val="0"/>
              <w:rPr>
                <w:rFonts w:hint="eastAsia"/>
              </w:rPr>
            </w:pPr>
            <w:r>
              <w:rPr>
                <w:rFonts w:hint="eastAsia"/>
              </w:rPr>
              <w:t xml:space="preserve">　</w:t>
            </w:r>
          </w:p>
        </w:tc>
        <w:tc>
          <w:tcPr>
            <w:tcW w:w="3990" w:type="dxa"/>
            <w:vMerge w:val="restart"/>
            <w:tcBorders>
              <w:top w:val="single" w:sz="4" w:space="0" w:color="auto"/>
            </w:tcBorders>
            <w:vAlign w:val="center"/>
          </w:tcPr>
          <w:p w:rsidR="00D754AD" w:rsidRDefault="00D754AD">
            <w:pPr>
              <w:adjustRightInd w:val="0"/>
              <w:spacing w:after="120"/>
              <w:jc w:val="center"/>
              <w:rPr>
                <w:rFonts w:hint="eastAsia"/>
              </w:rPr>
            </w:pPr>
            <w:r>
              <w:rPr>
                <w:rFonts w:hint="eastAsia"/>
              </w:rPr>
              <w:t>◇</w:t>
            </w:r>
            <w:r>
              <w:rPr>
                <w:rFonts w:hint="eastAsia"/>
                <w:spacing w:val="105"/>
              </w:rPr>
              <w:t>注意事</w:t>
            </w:r>
            <w:r>
              <w:rPr>
                <w:rFonts w:hint="eastAsia"/>
              </w:rPr>
              <w:t>項◇</w:t>
            </w:r>
          </w:p>
          <w:p w:rsidR="00D754AD" w:rsidRDefault="00D754AD">
            <w:pPr>
              <w:adjustRightInd w:val="0"/>
              <w:spacing w:line="288" w:lineRule="auto"/>
              <w:ind w:left="216" w:hanging="216"/>
              <w:rPr>
                <w:rFonts w:hint="eastAsia"/>
              </w:rPr>
            </w:pPr>
            <w:r>
              <w:rPr>
                <w:rFonts w:hint="eastAsia"/>
              </w:rPr>
              <w:t>○本修了証は教材借用および映画上映の際は必ず携帯すること。</w:t>
            </w:r>
          </w:p>
          <w:p w:rsidR="00D754AD" w:rsidRDefault="00D754AD">
            <w:pPr>
              <w:pStyle w:val="a3"/>
              <w:adjustRightInd w:val="0"/>
              <w:spacing w:line="288" w:lineRule="auto"/>
              <w:rPr>
                <w:rFonts w:hint="eastAsia"/>
              </w:rPr>
            </w:pPr>
            <w:r>
              <w:rPr>
                <w:rFonts w:hint="eastAsia"/>
              </w:rPr>
              <w:t>○本証の記載事項に異動が生じたり亡失した場合は速やかに届出ること。</w:t>
            </w:r>
          </w:p>
          <w:p w:rsidR="00D754AD" w:rsidRDefault="00D754AD">
            <w:pPr>
              <w:adjustRightInd w:val="0"/>
              <w:spacing w:line="288" w:lineRule="auto"/>
              <w:ind w:left="216" w:hanging="216"/>
              <w:rPr>
                <w:rFonts w:hint="eastAsia"/>
              </w:rPr>
            </w:pPr>
            <w:r>
              <w:rPr>
                <w:rFonts w:hint="eastAsia"/>
              </w:rPr>
              <w:t>○本証の記載事項を直したり、他人に譲つたりしてはならない。</w:t>
            </w:r>
          </w:p>
          <w:p w:rsidR="00D754AD" w:rsidRDefault="00D754AD">
            <w:pPr>
              <w:adjustRightInd w:val="0"/>
              <w:spacing w:line="288" w:lineRule="auto"/>
              <w:ind w:left="216" w:hanging="216"/>
              <w:rPr>
                <w:rFonts w:hint="eastAsia"/>
              </w:rPr>
            </w:pPr>
            <w:r>
              <w:rPr>
                <w:rFonts w:hint="eastAsia"/>
              </w:rPr>
              <w:t>○上記のことに違反した場合は本証を無効にする。</w:t>
            </w:r>
          </w:p>
        </w:tc>
      </w:tr>
      <w:tr w:rsidR="00D754AD">
        <w:tblPrEx>
          <w:tblCellMar>
            <w:top w:w="0" w:type="dxa"/>
            <w:bottom w:w="0" w:type="dxa"/>
          </w:tblCellMar>
        </w:tblPrEx>
        <w:trPr>
          <w:cantSplit/>
          <w:trHeight w:val="800"/>
        </w:trPr>
        <w:tc>
          <w:tcPr>
            <w:tcW w:w="525" w:type="dxa"/>
            <w:vMerge/>
            <w:tcBorders>
              <w:top w:val="nil"/>
              <w:left w:val="nil"/>
            </w:tcBorders>
          </w:tcPr>
          <w:p w:rsidR="00D754AD" w:rsidRDefault="00D754AD">
            <w:pPr>
              <w:adjustRightInd w:val="0"/>
              <w:rPr>
                <w:rFonts w:hint="eastAsia"/>
              </w:rPr>
            </w:pPr>
          </w:p>
        </w:tc>
        <w:tc>
          <w:tcPr>
            <w:tcW w:w="218" w:type="dxa"/>
            <w:vMerge w:val="restart"/>
            <w:tcBorders>
              <w:top w:val="nil"/>
            </w:tcBorders>
          </w:tcPr>
          <w:p w:rsidR="00D754AD" w:rsidRDefault="00D754AD">
            <w:pPr>
              <w:adjustRightInd w:val="0"/>
              <w:rPr>
                <w:rFonts w:hint="eastAsia"/>
              </w:rPr>
            </w:pPr>
            <w:r>
              <w:rPr>
                <w:rFonts w:hint="eastAsia"/>
              </w:rPr>
              <w:t xml:space="preserve">　</w:t>
            </w:r>
          </w:p>
        </w:tc>
        <w:tc>
          <w:tcPr>
            <w:tcW w:w="1252" w:type="dxa"/>
            <w:tcBorders>
              <w:top w:val="single" w:sz="4" w:space="0" w:color="auto"/>
            </w:tcBorders>
            <w:vAlign w:val="center"/>
          </w:tcPr>
          <w:p w:rsidR="00D754AD" w:rsidRDefault="00D754AD">
            <w:pPr>
              <w:adjustRightInd w:val="0"/>
              <w:jc w:val="distribute"/>
              <w:rPr>
                <w:rFonts w:hint="eastAsia"/>
              </w:rPr>
            </w:pPr>
            <w:r>
              <w:rPr>
                <w:rFonts w:hint="eastAsia"/>
              </w:rPr>
              <w:t>生年月日</w:t>
            </w:r>
          </w:p>
        </w:tc>
        <w:tc>
          <w:tcPr>
            <w:tcW w:w="525" w:type="dxa"/>
            <w:tcBorders>
              <w:top w:val="single" w:sz="4" w:space="0" w:color="auto"/>
              <w:right w:val="nil"/>
            </w:tcBorders>
            <w:vAlign w:val="center"/>
          </w:tcPr>
          <w:p w:rsidR="00D754AD" w:rsidRDefault="00D754AD">
            <w:pPr>
              <w:adjustRightInd w:val="0"/>
              <w:spacing w:line="240" w:lineRule="exact"/>
              <w:rPr>
                <w:rFonts w:hint="eastAsia"/>
              </w:rPr>
            </w:pPr>
            <w:r>
              <w:rPr>
                <w:rFonts w:hint="eastAsia"/>
              </w:rPr>
              <w:t>明</w:t>
            </w:r>
          </w:p>
          <w:p w:rsidR="00D754AD" w:rsidRDefault="00D754AD">
            <w:pPr>
              <w:adjustRightInd w:val="0"/>
              <w:spacing w:line="240" w:lineRule="exact"/>
              <w:rPr>
                <w:rFonts w:hint="eastAsia"/>
              </w:rPr>
            </w:pPr>
            <w:r>
              <w:rPr>
                <w:rFonts w:hint="eastAsia"/>
              </w:rPr>
              <w:t>大</w:t>
            </w:r>
          </w:p>
          <w:p w:rsidR="00D754AD" w:rsidRDefault="00D754AD">
            <w:pPr>
              <w:adjustRightInd w:val="0"/>
              <w:spacing w:line="240" w:lineRule="exact"/>
              <w:rPr>
                <w:rFonts w:hint="eastAsia"/>
              </w:rPr>
            </w:pPr>
            <w:r>
              <w:rPr>
                <w:rFonts w:hint="eastAsia"/>
              </w:rPr>
              <w:t>昭</w:t>
            </w:r>
          </w:p>
        </w:tc>
        <w:tc>
          <w:tcPr>
            <w:tcW w:w="1777" w:type="dxa"/>
            <w:tcBorders>
              <w:top w:val="single" w:sz="4" w:space="0" w:color="auto"/>
              <w:left w:val="nil"/>
            </w:tcBorders>
            <w:vAlign w:val="center"/>
          </w:tcPr>
          <w:p w:rsidR="00D754AD" w:rsidRDefault="00D754AD">
            <w:pPr>
              <w:adjustRightInd w:val="0"/>
              <w:jc w:val="right"/>
              <w:rPr>
                <w:rFonts w:hint="eastAsia"/>
              </w:rPr>
            </w:pPr>
            <w:r>
              <w:rPr>
                <w:rFonts w:hint="eastAsia"/>
              </w:rPr>
              <w:t>年　月　日</w:t>
            </w:r>
          </w:p>
        </w:tc>
        <w:tc>
          <w:tcPr>
            <w:tcW w:w="218" w:type="dxa"/>
            <w:vMerge w:val="restart"/>
            <w:tcBorders>
              <w:top w:val="nil"/>
            </w:tcBorders>
          </w:tcPr>
          <w:p w:rsidR="00D754AD" w:rsidRDefault="00D754AD">
            <w:pPr>
              <w:adjustRightInd w:val="0"/>
              <w:rPr>
                <w:rFonts w:hint="eastAsia"/>
              </w:rPr>
            </w:pPr>
            <w:r>
              <w:rPr>
                <w:rFonts w:hint="eastAsia"/>
              </w:rPr>
              <w:t xml:space="preserve">　</w:t>
            </w:r>
          </w:p>
        </w:tc>
        <w:tc>
          <w:tcPr>
            <w:tcW w:w="3990" w:type="dxa"/>
            <w:vMerge/>
          </w:tcPr>
          <w:p w:rsidR="00D754AD" w:rsidRDefault="00D754AD">
            <w:pPr>
              <w:adjustRightInd w:val="0"/>
              <w:rPr>
                <w:rFonts w:hint="eastAsia"/>
              </w:rPr>
            </w:pPr>
          </w:p>
        </w:tc>
      </w:tr>
      <w:tr w:rsidR="00D754AD">
        <w:tblPrEx>
          <w:tblCellMar>
            <w:top w:w="0" w:type="dxa"/>
            <w:bottom w:w="0" w:type="dxa"/>
          </w:tblCellMar>
        </w:tblPrEx>
        <w:trPr>
          <w:cantSplit/>
          <w:trHeight w:val="800"/>
        </w:trPr>
        <w:tc>
          <w:tcPr>
            <w:tcW w:w="525" w:type="dxa"/>
            <w:vMerge/>
            <w:tcBorders>
              <w:left w:val="nil"/>
              <w:bottom w:val="nil"/>
            </w:tcBorders>
          </w:tcPr>
          <w:p w:rsidR="00D754AD" w:rsidRDefault="00D754AD">
            <w:pPr>
              <w:adjustRightInd w:val="0"/>
              <w:rPr>
                <w:rFonts w:hint="eastAsia"/>
              </w:rPr>
            </w:pPr>
          </w:p>
        </w:tc>
        <w:tc>
          <w:tcPr>
            <w:tcW w:w="218" w:type="dxa"/>
            <w:vMerge/>
            <w:tcBorders>
              <w:bottom w:val="nil"/>
            </w:tcBorders>
          </w:tcPr>
          <w:p w:rsidR="00D754AD" w:rsidRDefault="00D754AD">
            <w:pPr>
              <w:adjustRightInd w:val="0"/>
              <w:rPr>
                <w:rFonts w:hint="eastAsia"/>
              </w:rPr>
            </w:pPr>
          </w:p>
        </w:tc>
        <w:tc>
          <w:tcPr>
            <w:tcW w:w="1252" w:type="dxa"/>
            <w:tcBorders>
              <w:bottom w:val="single" w:sz="4" w:space="0" w:color="auto"/>
            </w:tcBorders>
            <w:vAlign w:val="center"/>
          </w:tcPr>
          <w:p w:rsidR="00D754AD" w:rsidRDefault="00D754AD">
            <w:pPr>
              <w:adjustRightInd w:val="0"/>
              <w:jc w:val="distribute"/>
              <w:rPr>
                <w:rFonts w:hint="eastAsia"/>
              </w:rPr>
            </w:pPr>
            <w:r>
              <w:rPr>
                <w:rFonts w:hint="eastAsia"/>
              </w:rPr>
              <w:t>現住所</w:t>
            </w:r>
          </w:p>
        </w:tc>
        <w:tc>
          <w:tcPr>
            <w:tcW w:w="2302" w:type="dxa"/>
            <w:gridSpan w:val="2"/>
            <w:tcBorders>
              <w:bottom w:val="single" w:sz="4" w:space="0" w:color="auto"/>
            </w:tcBorders>
          </w:tcPr>
          <w:p w:rsidR="00D754AD" w:rsidRDefault="00D754AD">
            <w:pPr>
              <w:adjustRightInd w:val="0"/>
              <w:rPr>
                <w:rFonts w:hint="eastAsia"/>
              </w:rPr>
            </w:pPr>
            <w:r>
              <w:rPr>
                <w:rFonts w:hint="eastAsia"/>
              </w:rPr>
              <w:t xml:space="preserve">　</w:t>
            </w:r>
          </w:p>
        </w:tc>
        <w:tc>
          <w:tcPr>
            <w:tcW w:w="218" w:type="dxa"/>
            <w:vMerge/>
            <w:tcBorders>
              <w:bottom w:val="nil"/>
            </w:tcBorders>
          </w:tcPr>
          <w:p w:rsidR="00D754AD" w:rsidRDefault="00D754AD">
            <w:pPr>
              <w:adjustRightInd w:val="0"/>
              <w:rPr>
                <w:rFonts w:hint="eastAsia"/>
              </w:rPr>
            </w:pPr>
          </w:p>
        </w:tc>
        <w:tc>
          <w:tcPr>
            <w:tcW w:w="3990" w:type="dxa"/>
            <w:vMerge/>
          </w:tcPr>
          <w:p w:rsidR="00D754AD" w:rsidRDefault="00D754AD">
            <w:pPr>
              <w:adjustRightInd w:val="0"/>
              <w:rPr>
                <w:rFonts w:hint="eastAsia"/>
              </w:rPr>
            </w:pPr>
          </w:p>
        </w:tc>
      </w:tr>
      <w:tr w:rsidR="00D754AD">
        <w:tblPrEx>
          <w:tblCellMar>
            <w:top w:w="0" w:type="dxa"/>
            <w:bottom w:w="0" w:type="dxa"/>
          </w:tblCellMar>
        </w:tblPrEx>
        <w:trPr>
          <w:cantSplit/>
          <w:trHeight w:val="1300"/>
        </w:trPr>
        <w:tc>
          <w:tcPr>
            <w:tcW w:w="525" w:type="dxa"/>
            <w:vMerge/>
            <w:tcBorders>
              <w:top w:val="nil"/>
              <w:left w:val="nil"/>
              <w:bottom w:val="nil"/>
            </w:tcBorders>
          </w:tcPr>
          <w:p w:rsidR="00D754AD" w:rsidRDefault="00D754AD">
            <w:pPr>
              <w:adjustRightInd w:val="0"/>
              <w:rPr>
                <w:rFonts w:hint="eastAsia"/>
              </w:rPr>
            </w:pPr>
          </w:p>
        </w:tc>
        <w:tc>
          <w:tcPr>
            <w:tcW w:w="3990" w:type="dxa"/>
            <w:gridSpan w:val="5"/>
            <w:tcBorders>
              <w:top w:val="nil"/>
            </w:tcBorders>
          </w:tcPr>
          <w:p w:rsidR="00D754AD" w:rsidRDefault="00D754AD">
            <w:pPr>
              <w:adjustRightInd w:val="0"/>
              <w:rPr>
                <w:rFonts w:hint="eastAsia"/>
              </w:rPr>
            </w:pPr>
            <w:r>
              <w:rPr>
                <w:rFonts w:hint="eastAsia"/>
              </w:rPr>
              <w:t xml:space="preserve">　</w:t>
            </w:r>
          </w:p>
        </w:tc>
        <w:tc>
          <w:tcPr>
            <w:tcW w:w="3990" w:type="dxa"/>
            <w:vMerge/>
          </w:tcPr>
          <w:p w:rsidR="00D754AD" w:rsidRDefault="00D754AD">
            <w:pPr>
              <w:adjustRightInd w:val="0"/>
              <w:rPr>
                <w:rFonts w:hint="eastAsia"/>
              </w:rPr>
            </w:pPr>
          </w:p>
        </w:tc>
      </w:tr>
    </w:tbl>
    <w:p w:rsidR="00D754AD" w:rsidRDefault="00D754AD">
      <w:pPr>
        <w:adjustRightInd w:val="0"/>
        <w:rPr>
          <w:rFonts w:hint="eastAsia"/>
        </w:rPr>
      </w:pPr>
    </w:p>
    <w:sectPr w:rsidR="00D754A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0A5" w:rsidRDefault="00B810A5">
      <w:r>
        <w:separator/>
      </w:r>
    </w:p>
  </w:endnote>
  <w:endnote w:type="continuationSeparator" w:id="0">
    <w:p w:rsidR="00B810A5" w:rsidRDefault="00B8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0A5" w:rsidRDefault="00B810A5">
      <w:r>
        <w:separator/>
      </w:r>
    </w:p>
  </w:footnote>
  <w:footnote w:type="continuationSeparator" w:id="0">
    <w:p w:rsidR="00B810A5" w:rsidRDefault="00B81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20F6E"/>
    <w:multiLevelType w:val="singleLevel"/>
    <w:tmpl w:val="5F2ED382"/>
    <w:lvl w:ilvl="0">
      <w:start w:val="1"/>
      <w:numFmt w:val="bullet"/>
      <w:lvlText w:val="◇"/>
      <w:lvlJc w:val="left"/>
      <w:pPr>
        <w:tabs>
          <w:tab w:val="num" w:pos="210"/>
        </w:tabs>
        <w:ind w:left="210" w:hanging="210"/>
      </w:pPr>
      <w:rPr>
        <w:rFonts w:hint="eastAsia"/>
      </w:rPr>
    </w:lvl>
  </w:abstractNum>
  <w:num w:numId="1" w16cid:durableId="1572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54AD"/>
    <w:rsid w:val="00B810A5"/>
    <w:rsid w:val="00D7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6" w:hanging="21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2001-12-10T10:56:00Z</cp:lastPrinted>
  <dcterms:created xsi:type="dcterms:W3CDTF">2025-09-12T11:21:00Z</dcterms:created>
  <dcterms:modified xsi:type="dcterms:W3CDTF">2025-09-12T11:21:00Z</dcterms:modified>
  <cp:category/>
</cp:coreProperties>
</file>