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491" w:rsidRPr="00980DC5" w:rsidRDefault="00F87090" w:rsidP="00270D7B">
      <w:pPr>
        <w:spacing w:line="200" w:lineRule="exact"/>
        <w:ind w:firstLineChars="100" w:firstLine="180"/>
        <w:jc w:val="left"/>
        <w:rPr>
          <w:rFonts w:ascii="ＭＳ 明朝" w:eastAsia="ＭＳ 明朝" w:hAnsi="ＭＳ 明朝"/>
          <w:sz w:val="18"/>
          <w:szCs w:val="18"/>
        </w:rPr>
      </w:pPr>
      <w:r w:rsidRPr="00980DC5">
        <w:rPr>
          <w:rFonts w:ascii="ＭＳ 明朝" w:eastAsia="ＭＳ 明朝" w:hAnsi="ＭＳ 明朝"/>
          <w:noProof/>
          <w:sz w:val="18"/>
          <w:szCs w:val="18"/>
        </w:rPr>
        <mc:AlternateContent>
          <mc:Choice Requires="wps">
            <w:drawing>
              <wp:anchor distT="45720" distB="45720" distL="114300" distR="114300" simplePos="0" relativeHeight="251659264" behindDoc="0" locked="0" layoutInCell="1" allowOverlap="1" wp14:anchorId="16F5719F" wp14:editId="61149F2D">
                <wp:simplePos x="0" y="0"/>
                <wp:positionH relativeFrom="margin">
                  <wp:posOffset>-19685</wp:posOffset>
                </wp:positionH>
                <wp:positionV relativeFrom="paragraph">
                  <wp:posOffset>228600</wp:posOffset>
                </wp:positionV>
                <wp:extent cx="5400675" cy="8103235"/>
                <wp:effectExtent l="0" t="0" r="28575"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8103235"/>
                        </a:xfrm>
                        <a:prstGeom prst="rect">
                          <a:avLst/>
                        </a:prstGeom>
                        <a:solidFill>
                          <a:srgbClr val="FFFFFF"/>
                        </a:solidFill>
                        <a:ln w="9525">
                          <a:solidFill>
                            <a:srgbClr val="000000"/>
                          </a:solidFill>
                          <a:miter lim="800000"/>
                          <a:headEnd/>
                          <a:tailEnd/>
                        </a:ln>
                      </wps:spPr>
                      <wps:txbx>
                        <w:txbxContent>
                          <w:p w:rsidR="00F87090" w:rsidRPr="00980DC5" w:rsidRDefault="00F87090" w:rsidP="00F87090">
                            <w:pPr>
                              <w:jc w:val="left"/>
                              <w:rPr>
                                <w:rFonts w:ascii="ＭＳ 明朝" w:eastAsia="ＭＳ 明朝" w:hAnsi="ＭＳ 明朝"/>
                                <w:sz w:val="18"/>
                                <w:szCs w:val="18"/>
                              </w:rPr>
                            </w:pPr>
                            <w:r w:rsidRPr="00980DC5">
                              <w:rPr>
                                <w:rFonts w:ascii="ＭＳ 明朝" w:eastAsia="ＭＳ 明朝" w:hAnsi="ＭＳ 明朝" w:hint="eastAsia"/>
                                <w:sz w:val="18"/>
                                <w:szCs w:val="18"/>
                              </w:rPr>
                              <w:t xml:space="preserve">　　　　　　　　　　</w:t>
                            </w:r>
                            <w:r w:rsidR="007C4F7A" w:rsidRPr="00980DC5">
                              <w:rPr>
                                <w:rFonts w:ascii="ＭＳ 明朝" w:eastAsia="ＭＳ 明朝" w:hAnsi="ＭＳ 明朝" w:hint="eastAsia"/>
                                <w:sz w:val="18"/>
                                <w:szCs w:val="18"/>
                              </w:rPr>
                              <w:t xml:space="preserve">　</w:t>
                            </w:r>
                            <w:r w:rsidR="007C4F7A" w:rsidRPr="00980DC5">
                              <w:rPr>
                                <w:rFonts w:ascii="ＭＳ 明朝" w:eastAsia="ＭＳ 明朝" w:hAnsi="ＭＳ 明朝"/>
                                <w:sz w:val="18"/>
                                <w:szCs w:val="18"/>
                              </w:rPr>
                              <w:t xml:space="preserve">　　　</w:t>
                            </w:r>
                            <w:r w:rsidRPr="00980DC5">
                              <w:rPr>
                                <w:rFonts w:ascii="ＭＳ 明朝" w:eastAsia="ＭＳ 明朝" w:hAnsi="ＭＳ 明朝" w:hint="eastAsia"/>
                                <w:sz w:val="18"/>
                                <w:szCs w:val="18"/>
                              </w:rPr>
                              <w:t xml:space="preserve">　　　様</w:t>
                            </w:r>
                          </w:p>
                          <w:p w:rsidR="00F87090" w:rsidRPr="00980DC5" w:rsidRDefault="00F87090" w:rsidP="00F87090">
                            <w:pPr>
                              <w:wordWrap w:val="0"/>
                              <w:jc w:val="right"/>
                              <w:rPr>
                                <w:rFonts w:ascii="ＭＳ 明朝" w:eastAsia="ＭＳ 明朝" w:hAnsi="ＭＳ 明朝"/>
                                <w:sz w:val="18"/>
                                <w:szCs w:val="18"/>
                              </w:rPr>
                            </w:pPr>
                            <w:r w:rsidRPr="00980DC5">
                              <w:rPr>
                                <w:rFonts w:ascii="ＭＳ 明朝" w:eastAsia="ＭＳ 明朝" w:hAnsi="ＭＳ 明朝" w:hint="eastAsia"/>
                                <w:sz w:val="18"/>
                                <w:szCs w:val="18"/>
                              </w:rPr>
                              <w:t xml:space="preserve">彦根市長　　</w:t>
                            </w:r>
                            <w:r w:rsidR="007C4F7A" w:rsidRPr="00980DC5">
                              <w:rPr>
                                <w:rFonts w:ascii="ＭＳ 明朝" w:eastAsia="ＭＳ 明朝" w:hAnsi="ＭＳ 明朝" w:hint="eastAsia"/>
                                <w:sz w:val="18"/>
                                <w:szCs w:val="18"/>
                              </w:rPr>
                              <w:t xml:space="preserve">　</w:t>
                            </w:r>
                            <w:r w:rsidR="007C4F7A" w:rsidRPr="00980DC5">
                              <w:rPr>
                                <w:rFonts w:ascii="ＭＳ 明朝" w:eastAsia="ＭＳ 明朝" w:hAnsi="ＭＳ 明朝"/>
                                <w:sz w:val="18"/>
                                <w:szCs w:val="18"/>
                              </w:rPr>
                              <w:t xml:space="preserve">　　</w:t>
                            </w:r>
                            <w:r w:rsidRPr="00980DC5">
                              <w:rPr>
                                <w:rFonts w:ascii="ＭＳ 明朝" w:eastAsia="ＭＳ 明朝" w:hAnsi="ＭＳ 明朝" w:hint="eastAsia"/>
                                <w:sz w:val="18"/>
                                <w:szCs w:val="18"/>
                              </w:rPr>
                              <w:t xml:space="preserve">　　　</w:t>
                            </w:r>
                            <w:r w:rsidR="00AC6FD2" w:rsidRPr="00980DC5">
                              <w:rPr>
                                <w:rFonts w:ascii="ＭＳ 明朝" w:eastAsia="ＭＳ 明朝" w:hAnsi="ＭＳ 明朝"/>
                                <w:sz w:val="18"/>
                                <w:szCs w:val="18"/>
                                <w:bdr w:val="single" w:sz="4" w:space="0" w:color="auto"/>
                              </w:rPr>
                              <w:t>印</w:t>
                            </w:r>
                          </w:p>
                          <w:p w:rsidR="00F87090" w:rsidRPr="00980DC5" w:rsidRDefault="00F87090" w:rsidP="00F87090">
                            <w:pPr>
                              <w:jc w:val="center"/>
                              <w:rPr>
                                <w:rFonts w:ascii="ＭＳ 明朝" w:eastAsia="ＭＳ 明朝" w:hAnsi="ＭＳ 明朝"/>
                                <w:b/>
                                <w:sz w:val="24"/>
                                <w:szCs w:val="24"/>
                              </w:rPr>
                            </w:pPr>
                            <w:r w:rsidRPr="00980DC5">
                              <w:rPr>
                                <w:rFonts w:ascii="ＭＳ 明朝" w:eastAsia="ＭＳ 明朝" w:hAnsi="ＭＳ 明朝" w:hint="eastAsia"/>
                                <w:b/>
                                <w:sz w:val="24"/>
                                <w:szCs w:val="24"/>
                              </w:rPr>
                              <w:t>督　促　状</w:t>
                            </w:r>
                          </w:p>
                          <w:p w:rsidR="00F87090" w:rsidRPr="00980DC5" w:rsidRDefault="00F87090" w:rsidP="00F87090">
                            <w:pPr>
                              <w:jc w:val="center"/>
                              <w:rPr>
                                <w:rFonts w:ascii="ＭＳ 明朝" w:eastAsia="ＭＳ 明朝" w:hAnsi="ＭＳ 明朝"/>
                                <w:sz w:val="22"/>
                              </w:rPr>
                            </w:pPr>
                            <w:r w:rsidRPr="00980DC5">
                              <w:rPr>
                                <w:rFonts w:ascii="ＭＳ 明朝" w:eastAsia="ＭＳ 明朝" w:hAnsi="ＭＳ 明朝" w:hint="eastAsia"/>
                                <w:sz w:val="22"/>
                              </w:rPr>
                              <w:t xml:space="preserve">　　　　　　　　　　　　　　　　の納付について</w:t>
                            </w:r>
                          </w:p>
                          <w:p w:rsidR="00F87090" w:rsidRPr="00980DC5" w:rsidRDefault="00F87090" w:rsidP="00112860">
                            <w:pPr>
                              <w:spacing w:line="280" w:lineRule="exact"/>
                              <w:rPr>
                                <w:rFonts w:ascii="ＭＳ 明朝" w:eastAsia="ＭＳ 明朝" w:hAnsi="ＭＳ 明朝"/>
                                <w:sz w:val="18"/>
                                <w:szCs w:val="18"/>
                              </w:rPr>
                            </w:pPr>
                            <w:r w:rsidRPr="00980DC5">
                              <w:rPr>
                                <w:rFonts w:ascii="ＭＳ 明朝" w:eastAsia="ＭＳ 明朝" w:hAnsi="ＭＳ 明朝" w:hint="eastAsia"/>
                                <w:sz w:val="18"/>
                                <w:szCs w:val="18"/>
                              </w:rPr>
                              <w:t xml:space="preserve">　下記の金額が未納になっておりますので、至急納めてください。納付書がお手元に無い場合は、再発行しますので下記連絡先までご連絡願います。</w:t>
                            </w:r>
                          </w:p>
                          <w:tbl>
                            <w:tblPr>
                              <w:tblStyle w:val="a7"/>
                              <w:tblW w:w="0" w:type="auto"/>
                              <w:tblLayout w:type="fixed"/>
                              <w:tblLook w:val="04A0" w:firstRow="1" w:lastRow="0" w:firstColumn="1" w:lastColumn="0" w:noHBand="0" w:noVBand="1"/>
                            </w:tblPr>
                            <w:tblGrid>
                              <w:gridCol w:w="1134"/>
                              <w:gridCol w:w="1134"/>
                              <w:gridCol w:w="1134"/>
                              <w:gridCol w:w="1134"/>
                              <w:gridCol w:w="1871"/>
                              <w:gridCol w:w="1871"/>
                            </w:tblGrid>
                            <w:tr w:rsidR="00980DC5" w:rsidRPr="00980DC5" w:rsidTr="00C82508">
                              <w:trPr>
                                <w:trHeight w:hRule="exact" w:val="340"/>
                              </w:trPr>
                              <w:tc>
                                <w:tcPr>
                                  <w:tcW w:w="1134" w:type="dxa"/>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科目</w:t>
                                  </w:r>
                                </w:p>
                              </w:tc>
                              <w:tc>
                                <w:tcPr>
                                  <w:tcW w:w="1134" w:type="dxa"/>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調年</w:t>
                                  </w:r>
                                </w:p>
                              </w:tc>
                              <w:tc>
                                <w:tcPr>
                                  <w:tcW w:w="1134" w:type="dxa"/>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賦年</w:t>
                                  </w:r>
                                </w:p>
                              </w:tc>
                              <w:tc>
                                <w:tcPr>
                                  <w:tcW w:w="1134" w:type="dxa"/>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期/月</w:t>
                                  </w:r>
                                </w:p>
                              </w:tc>
                              <w:tc>
                                <w:tcPr>
                                  <w:tcW w:w="1871" w:type="dxa"/>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通知書番号</w:t>
                                  </w:r>
                                </w:p>
                              </w:tc>
                              <w:tc>
                                <w:tcPr>
                                  <w:tcW w:w="1871" w:type="dxa"/>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納期限</w:t>
                                  </w:r>
                                </w:p>
                              </w:tc>
                            </w:tr>
                            <w:tr w:rsidR="00980DC5" w:rsidRPr="00980DC5" w:rsidTr="00C82508">
                              <w:trPr>
                                <w:trHeight w:hRule="exact" w:val="340"/>
                              </w:trPr>
                              <w:tc>
                                <w:tcPr>
                                  <w:tcW w:w="1134" w:type="dxa"/>
                                  <w:vAlign w:val="center"/>
                                </w:tcPr>
                                <w:p w:rsidR="00F87090" w:rsidRPr="00980DC5" w:rsidRDefault="00F87090" w:rsidP="00F87090">
                                  <w:pPr>
                                    <w:rPr>
                                      <w:rFonts w:ascii="ＭＳ 明朝" w:eastAsia="ＭＳ 明朝" w:hAnsi="ＭＳ 明朝"/>
                                      <w:sz w:val="18"/>
                                      <w:szCs w:val="18"/>
                                    </w:rPr>
                                  </w:pPr>
                                </w:p>
                              </w:tc>
                              <w:tc>
                                <w:tcPr>
                                  <w:tcW w:w="1134" w:type="dxa"/>
                                  <w:vAlign w:val="center"/>
                                </w:tcPr>
                                <w:p w:rsidR="00F87090" w:rsidRPr="00980DC5" w:rsidRDefault="00F87090" w:rsidP="00F87090">
                                  <w:pPr>
                                    <w:rPr>
                                      <w:rFonts w:ascii="ＭＳ 明朝" w:eastAsia="ＭＳ 明朝" w:hAnsi="ＭＳ 明朝"/>
                                      <w:sz w:val="18"/>
                                      <w:szCs w:val="18"/>
                                    </w:rPr>
                                  </w:pPr>
                                </w:p>
                              </w:tc>
                              <w:tc>
                                <w:tcPr>
                                  <w:tcW w:w="1094" w:type="dxa"/>
                                  <w:vAlign w:val="center"/>
                                </w:tcPr>
                                <w:p w:rsidR="00F87090" w:rsidRPr="00980DC5" w:rsidRDefault="00F87090" w:rsidP="00F87090">
                                  <w:pPr>
                                    <w:rPr>
                                      <w:rFonts w:ascii="ＭＳ 明朝" w:eastAsia="ＭＳ 明朝" w:hAnsi="ＭＳ 明朝"/>
                                      <w:sz w:val="18"/>
                                      <w:szCs w:val="18"/>
                                    </w:rPr>
                                  </w:pPr>
                                </w:p>
                              </w:tc>
                              <w:tc>
                                <w:tcPr>
                                  <w:tcW w:w="992" w:type="dxa"/>
                                  <w:vAlign w:val="center"/>
                                </w:tcPr>
                                <w:p w:rsidR="00F87090" w:rsidRPr="00980DC5" w:rsidRDefault="00F87090" w:rsidP="00F87090">
                                  <w:pPr>
                                    <w:rPr>
                                      <w:rFonts w:ascii="ＭＳ 明朝" w:eastAsia="ＭＳ 明朝" w:hAnsi="ＭＳ 明朝"/>
                                      <w:sz w:val="18"/>
                                      <w:szCs w:val="18"/>
                                    </w:rPr>
                                  </w:pPr>
                                </w:p>
                              </w:tc>
                              <w:tc>
                                <w:tcPr>
                                  <w:tcW w:w="1871" w:type="dxa"/>
                                  <w:vAlign w:val="center"/>
                                </w:tcPr>
                                <w:p w:rsidR="00F87090" w:rsidRPr="00980DC5" w:rsidRDefault="00F87090" w:rsidP="00F87090">
                                  <w:pPr>
                                    <w:rPr>
                                      <w:rFonts w:ascii="ＭＳ 明朝" w:eastAsia="ＭＳ 明朝" w:hAnsi="ＭＳ 明朝"/>
                                      <w:sz w:val="18"/>
                                      <w:szCs w:val="18"/>
                                    </w:rPr>
                                  </w:pPr>
                                </w:p>
                              </w:tc>
                              <w:tc>
                                <w:tcPr>
                                  <w:tcW w:w="1871" w:type="dxa"/>
                                  <w:vAlign w:val="center"/>
                                </w:tcPr>
                                <w:p w:rsidR="00F87090" w:rsidRPr="00980DC5" w:rsidRDefault="00F87090" w:rsidP="00F87090">
                                  <w:pPr>
                                    <w:rPr>
                                      <w:rFonts w:ascii="ＭＳ 明朝" w:eastAsia="ＭＳ 明朝" w:hAnsi="ＭＳ 明朝"/>
                                      <w:sz w:val="18"/>
                                      <w:szCs w:val="18"/>
                                    </w:rPr>
                                  </w:pPr>
                                </w:p>
                              </w:tc>
                            </w:tr>
                            <w:tr w:rsidR="00980DC5" w:rsidRPr="00980DC5" w:rsidTr="00C82508">
                              <w:trPr>
                                <w:trHeight w:hRule="exact" w:val="340"/>
                              </w:trPr>
                              <w:tc>
                                <w:tcPr>
                                  <w:tcW w:w="1985" w:type="dxa"/>
                                  <w:gridSpan w:val="2"/>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金額</w:t>
                                  </w:r>
                                </w:p>
                              </w:tc>
                              <w:tc>
                                <w:tcPr>
                                  <w:tcW w:w="1985" w:type="dxa"/>
                                  <w:gridSpan w:val="2"/>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督促手数料</w:t>
                                  </w:r>
                                </w:p>
                              </w:tc>
                              <w:tc>
                                <w:tcPr>
                                  <w:tcW w:w="3378" w:type="dxa"/>
                                  <w:gridSpan w:val="2"/>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延滞金</w:t>
                                  </w:r>
                                </w:p>
                              </w:tc>
                            </w:tr>
                            <w:tr w:rsidR="00980DC5" w:rsidRPr="00980DC5" w:rsidTr="00C82508">
                              <w:trPr>
                                <w:trHeight w:hRule="exact" w:val="340"/>
                              </w:trPr>
                              <w:tc>
                                <w:tcPr>
                                  <w:tcW w:w="1985" w:type="dxa"/>
                                  <w:gridSpan w:val="2"/>
                                  <w:vAlign w:val="center"/>
                                </w:tcPr>
                                <w:p w:rsidR="00F87090" w:rsidRPr="00980DC5" w:rsidRDefault="00F87090" w:rsidP="00F87090">
                                  <w:pPr>
                                    <w:rPr>
                                      <w:rFonts w:ascii="ＭＳ 明朝" w:eastAsia="ＭＳ 明朝" w:hAnsi="ＭＳ 明朝"/>
                                      <w:sz w:val="18"/>
                                      <w:szCs w:val="18"/>
                                    </w:rPr>
                                  </w:pPr>
                                </w:p>
                              </w:tc>
                              <w:tc>
                                <w:tcPr>
                                  <w:tcW w:w="1985" w:type="dxa"/>
                                  <w:gridSpan w:val="2"/>
                                  <w:vAlign w:val="center"/>
                                </w:tcPr>
                                <w:p w:rsidR="00F87090" w:rsidRPr="00980DC5" w:rsidRDefault="00F87090" w:rsidP="00F87090">
                                  <w:pPr>
                                    <w:rPr>
                                      <w:rFonts w:ascii="ＭＳ 明朝" w:eastAsia="ＭＳ 明朝" w:hAnsi="ＭＳ 明朝"/>
                                      <w:sz w:val="18"/>
                                      <w:szCs w:val="18"/>
                                    </w:rPr>
                                  </w:pPr>
                                </w:p>
                              </w:tc>
                              <w:tc>
                                <w:tcPr>
                                  <w:tcW w:w="3378" w:type="dxa"/>
                                  <w:gridSpan w:val="2"/>
                                  <w:vAlign w:val="center"/>
                                </w:tcPr>
                                <w:p w:rsidR="00F87090" w:rsidRPr="00980DC5" w:rsidRDefault="00F87090" w:rsidP="00C62694">
                                  <w:pPr>
                                    <w:jc w:val="center"/>
                                    <w:rPr>
                                      <w:rFonts w:ascii="ＭＳ 明朝" w:eastAsia="ＭＳ 明朝" w:hAnsi="ＭＳ 明朝"/>
                                      <w:sz w:val="18"/>
                                      <w:szCs w:val="18"/>
                                    </w:rPr>
                                  </w:pPr>
                                  <w:r w:rsidRPr="00980DC5">
                                    <w:rPr>
                                      <w:rFonts w:ascii="ＭＳ 明朝" w:eastAsia="ＭＳ 明朝" w:hAnsi="ＭＳ 明朝" w:hint="eastAsia"/>
                                      <w:sz w:val="18"/>
                                      <w:szCs w:val="18"/>
                                    </w:rPr>
                                    <w:t>納付</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入</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時計算</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下記参照</w:t>
                                  </w:r>
                                  <w:r w:rsidR="00C62694" w:rsidRPr="00980DC5">
                                    <w:rPr>
                                      <w:rFonts w:ascii="ＭＳ 明朝" w:eastAsia="ＭＳ 明朝" w:hAnsi="ＭＳ 明朝" w:hint="eastAsia"/>
                                      <w:sz w:val="18"/>
                                      <w:szCs w:val="18"/>
                                    </w:rPr>
                                    <w:t>)</w:t>
                                  </w:r>
                                </w:p>
                              </w:tc>
                            </w:tr>
                          </w:tbl>
                          <w:p w:rsidR="00F87090" w:rsidRPr="00980DC5" w:rsidRDefault="00F87090" w:rsidP="00F87090">
                            <w:pPr>
                              <w:spacing w:line="280" w:lineRule="exact"/>
                              <w:rPr>
                                <w:rFonts w:ascii="ＭＳ 明朝" w:eastAsia="ＭＳ 明朝" w:hAnsi="ＭＳ 明朝"/>
                                <w:sz w:val="18"/>
                                <w:szCs w:val="18"/>
                              </w:rPr>
                            </w:pPr>
                            <w:r w:rsidRPr="00980DC5">
                              <w:rPr>
                                <w:rFonts w:ascii="ＭＳ 明朝" w:eastAsia="ＭＳ 明朝" w:hAnsi="ＭＳ 明朝" w:hint="eastAsia"/>
                                <w:sz w:val="18"/>
                                <w:szCs w:val="18"/>
                              </w:rPr>
                              <w:t xml:space="preserve">　　この督促状の照合日は</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 xml:space="preserve">　　年　　月　　日現在です。</w:t>
                            </w:r>
                          </w:p>
                          <w:p w:rsidR="00F87090" w:rsidRPr="00980DC5" w:rsidRDefault="00F87090" w:rsidP="00F87090">
                            <w:pPr>
                              <w:spacing w:line="280" w:lineRule="exact"/>
                              <w:rPr>
                                <w:rFonts w:ascii="ＭＳ 明朝" w:eastAsia="ＭＳ 明朝" w:hAnsi="ＭＳ 明朝"/>
                                <w:sz w:val="18"/>
                                <w:szCs w:val="18"/>
                              </w:rPr>
                            </w:pPr>
                            <w:r w:rsidRPr="00980DC5">
                              <w:rPr>
                                <w:rFonts w:ascii="ＭＳ 明朝" w:eastAsia="ＭＳ 明朝" w:hAnsi="ＭＳ 明朝" w:hint="eastAsia"/>
                                <w:sz w:val="18"/>
                                <w:szCs w:val="18"/>
                              </w:rPr>
                              <w:t xml:space="preserve">　　</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すでに納付済みの場合は本書行き違いですので、ご了承ください。</w:t>
                            </w:r>
                          </w:p>
                          <w:p w:rsidR="00F87090" w:rsidRPr="00980DC5" w:rsidRDefault="00F87090" w:rsidP="0029639A">
                            <w:pPr>
                              <w:spacing w:line="280" w:lineRule="exact"/>
                              <w:ind w:leftChars="100" w:left="210" w:firstLineChars="100" w:firstLine="180"/>
                              <w:rPr>
                                <w:rFonts w:ascii="ＭＳ 明朝" w:eastAsia="ＭＳ 明朝" w:hAnsi="ＭＳ 明朝"/>
                                <w:sz w:val="18"/>
                                <w:szCs w:val="18"/>
                              </w:rPr>
                            </w:pPr>
                            <w:r w:rsidRPr="00980DC5">
                              <w:rPr>
                                <w:rFonts w:ascii="ＭＳ 明朝" w:eastAsia="ＭＳ 明朝" w:hAnsi="ＭＳ 明朝" w:hint="eastAsia"/>
                                <w:sz w:val="18"/>
                                <w:szCs w:val="18"/>
                              </w:rPr>
                              <w:t>納期限を過ぎると、その納期限の翌日から納付の日までの期間の日数に応じ、当該金額が2,000円以上</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1,000円未満の端数があるときは、その端数は切り捨てる。</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であるときは、当該金額につき年14.6パーセント</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当該納期限の翌日から1月を経過する日までの期間については年7.3パーセント</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以内の割合をもって計算して得た金額に相当する延滞金の額を加算して納付いただきます。</w:t>
                            </w:r>
                          </w:p>
                          <w:p w:rsidR="00F87090" w:rsidRPr="00980DC5" w:rsidRDefault="00F87090" w:rsidP="0029639A">
                            <w:pPr>
                              <w:spacing w:line="280" w:lineRule="exact"/>
                              <w:ind w:leftChars="100" w:left="210" w:firstLineChars="100" w:firstLine="180"/>
                              <w:rPr>
                                <w:rFonts w:ascii="ＭＳ 明朝" w:eastAsia="ＭＳ 明朝" w:hAnsi="ＭＳ 明朝"/>
                                <w:sz w:val="18"/>
                                <w:szCs w:val="18"/>
                              </w:rPr>
                            </w:pPr>
                            <w:r w:rsidRPr="00980DC5">
                              <w:rPr>
                                <w:rFonts w:ascii="ＭＳ 明朝" w:eastAsia="ＭＳ 明朝" w:hAnsi="ＭＳ 明朝" w:hint="eastAsia"/>
                                <w:sz w:val="18"/>
                                <w:szCs w:val="18"/>
                              </w:rPr>
                              <w:t>この督促状に記載された指定納付期限までに納付がない場合は、滞納処分を受けることがありますのでご注意ください。</w:t>
                            </w:r>
                          </w:p>
                          <w:p w:rsidR="002F36FC" w:rsidRPr="00980DC5" w:rsidRDefault="00C62694" w:rsidP="002F36FC">
                            <w:pPr>
                              <w:spacing w:line="280" w:lineRule="exact"/>
                              <w:rPr>
                                <w:rFonts w:ascii="ＭＳ 明朝" w:eastAsia="ＭＳ 明朝" w:hAnsi="ＭＳ 明朝"/>
                                <w:sz w:val="18"/>
                                <w:szCs w:val="18"/>
                              </w:rPr>
                            </w:pPr>
                            <w:r w:rsidRPr="00980DC5">
                              <w:rPr>
                                <w:rFonts w:ascii="ＭＳ 明朝" w:eastAsia="ＭＳ 明朝" w:hAnsi="ＭＳ 明朝" w:hint="eastAsia"/>
                                <w:sz w:val="18"/>
                                <w:szCs w:val="18"/>
                              </w:rPr>
                              <w:t>教示</w:t>
                            </w:r>
                          </w:p>
                          <w:p w:rsidR="00C62694" w:rsidRPr="00980DC5" w:rsidRDefault="00C62694" w:rsidP="002F36FC">
                            <w:pPr>
                              <w:spacing w:line="280" w:lineRule="exact"/>
                              <w:ind w:leftChars="100" w:left="390" w:hangingChars="100" w:hanging="180"/>
                              <w:rPr>
                                <w:rFonts w:ascii="ＭＳ 明朝" w:eastAsia="ＭＳ 明朝" w:hAnsi="ＭＳ 明朝"/>
                                <w:sz w:val="18"/>
                                <w:szCs w:val="18"/>
                              </w:rPr>
                            </w:pPr>
                            <w:r w:rsidRPr="00980DC5">
                              <w:rPr>
                                <w:rFonts w:ascii="ＭＳ 明朝" w:eastAsia="ＭＳ 明朝" w:hAnsi="ＭＳ 明朝"/>
                                <w:sz w:val="18"/>
                                <w:szCs w:val="18"/>
                              </w:rPr>
                              <w:t>1　この処分に不服がある場合は、この</w:t>
                            </w:r>
                            <w:r w:rsidR="0020245C">
                              <w:rPr>
                                <w:rFonts w:ascii="ＭＳ 明朝" w:eastAsia="ＭＳ 明朝" w:hAnsi="ＭＳ 明朝" w:hint="eastAsia"/>
                                <w:sz w:val="18"/>
                                <w:szCs w:val="18"/>
                              </w:rPr>
                              <w:t>督促状</w:t>
                            </w:r>
                            <w:r w:rsidR="0020245C">
                              <w:rPr>
                                <w:rFonts w:ascii="ＭＳ 明朝" w:eastAsia="ＭＳ 明朝" w:hAnsi="ＭＳ 明朝"/>
                                <w:sz w:val="18"/>
                                <w:szCs w:val="18"/>
                              </w:rPr>
                              <w:t>を受け取った</w:t>
                            </w:r>
                            <w:r w:rsidRPr="00980DC5">
                              <w:rPr>
                                <w:rFonts w:ascii="ＭＳ 明朝" w:eastAsia="ＭＳ 明朝" w:hAnsi="ＭＳ 明朝"/>
                                <w:sz w:val="18"/>
                                <w:szCs w:val="18"/>
                              </w:rPr>
                              <w:t>日の翌日から起算して3箇月以内に、</w:t>
                            </w:r>
                            <w:r w:rsidR="0020245C">
                              <w:rPr>
                                <w:rFonts w:ascii="ＭＳ 明朝" w:eastAsia="ＭＳ 明朝" w:hAnsi="ＭＳ 明朝" w:hint="eastAsia"/>
                                <w:sz w:val="18"/>
                                <w:szCs w:val="18"/>
                              </w:rPr>
                              <w:t>国民健康保険</w:t>
                            </w:r>
                            <w:r w:rsidR="00752A61">
                              <w:rPr>
                                <w:rFonts w:ascii="ＭＳ 明朝" w:eastAsia="ＭＳ 明朝" w:hAnsi="ＭＳ 明朝" w:hint="eastAsia"/>
                                <w:sz w:val="18"/>
                                <w:szCs w:val="18"/>
                              </w:rPr>
                              <w:t>料</w:t>
                            </w:r>
                            <w:r w:rsidR="0020245C">
                              <w:rPr>
                                <w:rFonts w:ascii="ＭＳ 明朝" w:eastAsia="ＭＳ 明朝" w:hAnsi="ＭＳ 明朝"/>
                                <w:sz w:val="18"/>
                                <w:szCs w:val="18"/>
                              </w:rPr>
                              <w:t>の場合は滋賀県国民健康保険審査会に、介護保険</w:t>
                            </w:r>
                            <w:r w:rsidR="00752A61">
                              <w:rPr>
                                <w:rFonts w:ascii="ＭＳ 明朝" w:eastAsia="ＭＳ 明朝" w:hAnsi="ＭＳ 明朝" w:hint="eastAsia"/>
                                <w:sz w:val="18"/>
                                <w:szCs w:val="18"/>
                              </w:rPr>
                              <w:t>料</w:t>
                            </w:r>
                            <w:r w:rsidR="0020245C">
                              <w:rPr>
                                <w:rFonts w:ascii="ＭＳ 明朝" w:eastAsia="ＭＳ 明朝" w:hAnsi="ＭＳ 明朝"/>
                                <w:sz w:val="18"/>
                                <w:szCs w:val="18"/>
                              </w:rPr>
                              <w:t>の場合は滋賀県介護保険審査会に、後期高齢者</w:t>
                            </w:r>
                            <w:r w:rsidR="0020245C">
                              <w:rPr>
                                <w:rFonts w:ascii="ＭＳ 明朝" w:eastAsia="ＭＳ 明朝" w:hAnsi="ＭＳ 明朝" w:hint="eastAsia"/>
                                <w:sz w:val="18"/>
                                <w:szCs w:val="18"/>
                              </w:rPr>
                              <w:t>医療</w:t>
                            </w:r>
                            <w:r w:rsidR="0020245C">
                              <w:rPr>
                                <w:rFonts w:ascii="ＭＳ 明朝" w:eastAsia="ＭＳ 明朝" w:hAnsi="ＭＳ 明朝"/>
                                <w:sz w:val="18"/>
                                <w:szCs w:val="18"/>
                              </w:rPr>
                              <w:t>保険</w:t>
                            </w:r>
                            <w:r w:rsidR="00752A61">
                              <w:rPr>
                                <w:rFonts w:ascii="ＭＳ 明朝" w:eastAsia="ＭＳ 明朝" w:hAnsi="ＭＳ 明朝" w:hint="eastAsia"/>
                                <w:sz w:val="18"/>
                                <w:szCs w:val="18"/>
                              </w:rPr>
                              <w:t>料</w:t>
                            </w:r>
                            <w:r w:rsidR="0020245C">
                              <w:rPr>
                                <w:rFonts w:ascii="ＭＳ 明朝" w:eastAsia="ＭＳ 明朝" w:hAnsi="ＭＳ 明朝"/>
                                <w:sz w:val="18"/>
                                <w:szCs w:val="18"/>
                              </w:rPr>
                              <w:t>の場合は</w:t>
                            </w:r>
                            <w:r w:rsidR="0020245C">
                              <w:rPr>
                                <w:rFonts w:ascii="ＭＳ 明朝" w:eastAsia="ＭＳ 明朝" w:hAnsi="ＭＳ 明朝" w:hint="eastAsia"/>
                                <w:sz w:val="18"/>
                                <w:szCs w:val="18"/>
                              </w:rPr>
                              <w:t>滋賀県</w:t>
                            </w:r>
                            <w:r w:rsidR="0020245C">
                              <w:rPr>
                                <w:rFonts w:ascii="ＭＳ 明朝" w:eastAsia="ＭＳ 明朝" w:hAnsi="ＭＳ 明朝"/>
                                <w:sz w:val="18"/>
                                <w:szCs w:val="18"/>
                              </w:rPr>
                              <w:t>後期高齢者医療審査会に</w:t>
                            </w:r>
                            <w:r w:rsidRPr="00980DC5">
                              <w:rPr>
                                <w:rFonts w:ascii="ＭＳ 明朝" w:eastAsia="ＭＳ 明朝" w:hAnsi="ＭＳ 明朝"/>
                                <w:sz w:val="18"/>
                                <w:szCs w:val="18"/>
                              </w:rPr>
                              <w:t>審査請求をすることができます。</w:t>
                            </w:r>
                          </w:p>
                          <w:p w:rsidR="002F36FC" w:rsidRPr="00980DC5" w:rsidRDefault="00C62694" w:rsidP="002F36FC">
                            <w:pPr>
                              <w:spacing w:line="280" w:lineRule="exact"/>
                              <w:ind w:leftChars="100" w:left="390" w:hangingChars="100" w:hanging="180"/>
                              <w:rPr>
                                <w:rFonts w:ascii="ＭＳ 明朝" w:eastAsia="ＭＳ 明朝" w:hAnsi="ＭＳ 明朝"/>
                                <w:sz w:val="18"/>
                                <w:szCs w:val="18"/>
                              </w:rPr>
                            </w:pPr>
                            <w:r w:rsidRPr="00980DC5">
                              <w:rPr>
                                <w:rFonts w:ascii="ＭＳ 明朝" w:eastAsia="ＭＳ 明朝" w:hAnsi="ＭＳ 明朝"/>
                                <w:sz w:val="18"/>
                                <w:szCs w:val="18"/>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2F36FC" w:rsidRPr="00980DC5" w:rsidRDefault="00C62694" w:rsidP="002F36FC">
                            <w:pPr>
                              <w:spacing w:line="280" w:lineRule="exact"/>
                              <w:ind w:leftChars="200" w:left="420" w:firstLineChars="100" w:firstLine="180"/>
                              <w:rPr>
                                <w:rFonts w:ascii="ＭＳ 明朝" w:eastAsia="ＭＳ 明朝" w:hAnsi="ＭＳ 明朝"/>
                                <w:sz w:val="18"/>
                                <w:szCs w:val="18"/>
                              </w:rPr>
                            </w:pPr>
                            <w:r w:rsidRPr="00980DC5">
                              <w:rPr>
                                <w:rFonts w:ascii="ＭＳ 明朝" w:eastAsia="ＭＳ 明朝" w:hAnsi="ＭＳ 明朝" w:hint="eastAsia"/>
                                <w:sz w:val="18"/>
                                <w:szCs w:val="18"/>
                              </w:rPr>
                              <w:t>なお、裁決があったことを知った日の翌日から起算して</w:t>
                            </w:r>
                            <w:r w:rsidRPr="00980DC5">
                              <w:rPr>
                                <w:rFonts w:ascii="ＭＳ 明朝" w:eastAsia="ＭＳ 明朝" w:hAnsi="ＭＳ 明朝"/>
                                <w:sz w:val="18"/>
                                <w:szCs w:val="18"/>
                              </w:rPr>
                              <w:t>6箇月以内であっても、裁決の日の翌日から起算して1年を経過すると、この処分の取消しを求める訴えは、提起することができなくなります。</w:t>
                            </w:r>
                          </w:p>
                          <w:p w:rsidR="00C62694" w:rsidRPr="00980DC5" w:rsidRDefault="00C62694" w:rsidP="002F36FC">
                            <w:pPr>
                              <w:spacing w:line="280" w:lineRule="exact"/>
                              <w:ind w:leftChars="200" w:left="420" w:firstLineChars="100" w:firstLine="180"/>
                              <w:rPr>
                                <w:rFonts w:ascii="ＭＳ 明朝" w:eastAsia="ＭＳ 明朝" w:hAnsi="ＭＳ 明朝"/>
                                <w:sz w:val="18"/>
                                <w:szCs w:val="18"/>
                              </w:rPr>
                            </w:pPr>
                            <w:r w:rsidRPr="00980DC5">
                              <w:rPr>
                                <w:rFonts w:ascii="ＭＳ 明朝" w:eastAsia="ＭＳ 明朝" w:hAnsi="ＭＳ 明朝" w:hint="eastAsia"/>
                                <w:sz w:val="18"/>
                                <w:szCs w:val="18"/>
                              </w:rPr>
                              <w:t>また、この処分の取消しを求める訴えは、</w:t>
                            </w:r>
                            <w:r w:rsidRPr="00980DC5">
                              <w:rPr>
                                <w:rFonts w:ascii="ＭＳ 明朝" w:eastAsia="ＭＳ 明朝" w:hAnsi="ＭＳ 明朝"/>
                                <w:sz w:val="18"/>
                                <w:szCs w:val="18"/>
                              </w:rPr>
                              <w:t>1の審査請求に対する裁決を経た後でなければ提起することができませんが、次の各号のいずれかに該当するときは、裁決を経ないでこの処分の取消しを求める訴えを提起することができます。</w:t>
                            </w:r>
                          </w:p>
                          <w:p w:rsidR="00D01E0C" w:rsidRPr="00980DC5" w:rsidRDefault="00C62694" w:rsidP="002F36FC">
                            <w:pPr>
                              <w:spacing w:line="280" w:lineRule="exact"/>
                              <w:ind w:firstLineChars="200" w:firstLine="360"/>
                              <w:rPr>
                                <w:rFonts w:ascii="ＭＳ 明朝" w:eastAsia="ＭＳ 明朝" w:hAnsi="ＭＳ 明朝"/>
                                <w:sz w:val="18"/>
                                <w:szCs w:val="18"/>
                              </w:rPr>
                            </w:pPr>
                            <w:r w:rsidRPr="00980DC5">
                              <w:rPr>
                                <w:rFonts w:ascii="ＭＳ 明朝" w:eastAsia="ＭＳ 明朝" w:hAnsi="ＭＳ 明朝"/>
                                <w:sz w:val="18"/>
                                <w:szCs w:val="18"/>
                              </w:rPr>
                              <w:t>(1)　審査請求があった日から3箇月を経過しても裁決がないとき。</w:t>
                            </w:r>
                          </w:p>
                          <w:p w:rsidR="00216415" w:rsidRPr="00980DC5" w:rsidRDefault="00C62694" w:rsidP="00216415">
                            <w:pPr>
                              <w:spacing w:line="280" w:lineRule="exact"/>
                              <w:ind w:firstLineChars="200" w:firstLine="360"/>
                              <w:rPr>
                                <w:rFonts w:ascii="ＭＳ 明朝" w:eastAsia="ＭＳ 明朝" w:hAnsi="ＭＳ 明朝"/>
                                <w:sz w:val="18"/>
                                <w:szCs w:val="18"/>
                              </w:rPr>
                            </w:pPr>
                            <w:r w:rsidRPr="00980DC5">
                              <w:rPr>
                                <w:rFonts w:ascii="ＭＳ 明朝" w:eastAsia="ＭＳ 明朝" w:hAnsi="ＭＳ 明朝"/>
                                <w:sz w:val="18"/>
                                <w:szCs w:val="18"/>
                              </w:rPr>
                              <w:t>(2)　処分、処分の執行または手続の続行により生じる著しい損害を避けるため緊急の必要がある</w:t>
                            </w:r>
                          </w:p>
                          <w:p w:rsidR="00C62694" w:rsidRPr="00980DC5" w:rsidRDefault="00C62694" w:rsidP="00216415">
                            <w:pPr>
                              <w:spacing w:line="280" w:lineRule="exact"/>
                              <w:ind w:firstLineChars="300" w:firstLine="540"/>
                              <w:rPr>
                                <w:rFonts w:ascii="ＭＳ 明朝" w:eastAsia="ＭＳ 明朝" w:hAnsi="ＭＳ 明朝"/>
                                <w:sz w:val="18"/>
                                <w:szCs w:val="18"/>
                              </w:rPr>
                            </w:pPr>
                            <w:r w:rsidRPr="00980DC5">
                              <w:rPr>
                                <w:rFonts w:ascii="ＭＳ 明朝" w:eastAsia="ＭＳ 明朝" w:hAnsi="ＭＳ 明朝"/>
                                <w:sz w:val="18"/>
                                <w:szCs w:val="18"/>
                              </w:rPr>
                              <w:t>とき。</w:t>
                            </w:r>
                          </w:p>
                          <w:p w:rsidR="00F87090" w:rsidRPr="00980DC5" w:rsidRDefault="00C62694" w:rsidP="0020245C">
                            <w:pPr>
                              <w:spacing w:line="280" w:lineRule="exact"/>
                              <w:ind w:firstLineChars="200" w:firstLine="360"/>
                              <w:rPr>
                                <w:rFonts w:ascii="ＭＳ 明朝" w:eastAsia="ＭＳ 明朝" w:hAnsi="ＭＳ 明朝" w:hint="eastAsia"/>
                                <w:sz w:val="18"/>
                                <w:szCs w:val="18"/>
                              </w:rPr>
                            </w:pPr>
                            <w:r w:rsidRPr="00980DC5">
                              <w:rPr>
                                <w:rFonts w:ascii="ＭＳ 明朝" w:eastAsia="ＭＳ 明朝" w:hAnsi="ＭＳ 明朝"/>
                                <w:sz w:val="18"/>
                                <w:szCs w:val="18"/>
                              </w:rPr>
                              <w:t>(3)　その他裁決を経ないことにつき正当な理由があるとき。</w:t>
                            </w:r>
                          </w:p>
                          <w:p w:rsidR="00F87090" w:rsidRPr="00980DC5" w:rsidRDefault="00F87090" w:rsidP="00F87090">
                            <w:pPr>
                              <w:spacing w:line="280" w:lineRule="exact"/>
                              <w:rPr>
                                <w:rFonts w:ascii="ＭＳ 明朝" w:eastAsia="ＭＳ 明朝" w:hAnsi="ＭＳ 明朝"/>
                                <w:sz w:val="18"/>
                                <w:szCs w:val="18"/>
                              </w:rPr>
                            </w:pPr>
                            <w:r w:rsidRPr="00980DC5">
                              <w:rPr>
                                <w:rFonts w:ascii="ＭＳ 明朝" w:eastAsia="ＭＳ 明朝" w:hAnsi="ＭＳ 明朝" w:hint="eastAsia"/>
                                <w:sz w:val="18"/>
                                <w:szCs w:val="18"/>
                              </w:rPr>
                              <w:t xml:space="preserve">　　本状についてのお問合せは、</w:t>
                            </w:r>
                            <w:r w:rsidR="0020245C">
                              <w:rPr>
                                <w:rFonts w:ascii="ＭＳ 明朝" w:eastAsia="ＭＳ 明朝" w:hAnsi="ＭＳ 明朝" w:hint="eastAsia"/>
                                <w:sz w:val="18"/>
                                <w:szCs w:val="18"/>
                              </w:rPr>
                              <w:t>債権</w:t>
                            </w:r>
                            <w:r w:rsidR="0020245C">
                              <w:rPr>
                                <w:rFonts w:ascii="ＭＳ 明朝" w:eastAsia="ＭＳ 明朝" w:hAnsi="ＭＳ 明朝"/>
                                <w:sz w:val="18"/>
                                <w:szCs w:val="18"/>
                              </w:rPr>
                              <w:t>管理</w:t>
                            </w:r>
                            <w:r w:rsidRPr="00980DC5">
                              <w:rPr>
                                <w:rFonts w:ascii="ＭＳ 明朝" w:eastAsia="ＭＳ 明朝" w:hAnsi="ＭＳ 明朝" w:hint="eastAsia"/>
                                <w:sz w:val="18"/>
                                <w:szCs w:val="18"/>
                              </w:rPr>
                              <w:t>課までご連絡ください。</w:t>
                            </w:r>
                          </w:p>
                          <w:p w:rsidR="00F87090" w:rsidRPr="00980DC5" w:rsidRDefault="00F87090" w:rsidP="00F87090">
                            <w:pPr>
                              <w:spacing w:line="280" w:lineRule="exact"/>
                              <w:rPr>
                                <w:rFonts w:ascii="ＭＳ 明朝" w:eastAsia="ＭＳ 明朝" w:hAnsi="ＭＳ 明朝"/>
                                <w:sz w:val="18"/>
                                <w:szCs w:val="18"/>
                              </w:rPr>
                            </w:pPr>
                            <w:r w:rsidRPr="00980DC5">
                              <w:rPr>
                                <w:rFonts w:ascii="ＭＳ 明朝" w:eastAsia="ＭＳ 明朝" w:hAnsi="ＭＳ 明朝" w:hint="eastAsia"/>
                                <w:sz w:val="18"/>
                                <w:szCs w:val="18"/>
                              </w:rPr>
                              <w:t xml:space="preserve">　　</w:t>
                            </w:r>
                            <w:r w:rsidR="0020245C">
                              <w:rPr>
                                <w:rFonts w:ascii="ＭＳ 明朝" w:eastAsia="ＭＳ 明朝" w:hAnsi="ＭＳ 明朝" w:hint="eastAsia"/>
                                <w:sz w:val="18"/>
                                <w:szCs w:val="18"/>
                              </w:rPr>
                              <w:t>債権</w:t>
                            </w:r>
                            <w:r w:rsidR="0020245C">
                              <w:rPr>
                                <w:rFonts w:ascii="ＭＳ 明朝" w:eastAsia="ＭＳ 明朝" w:hAnsi="ＭＳ 明朝"/>
                                <w:sz w:val="18"/>
                                <w:szCs w:val="18"/>
                              </w:rPr>
                              <w:t>管理</w:t>
                            </w:r>
                            <w:r w:rsidRPr="00980DC5">
                              <w:rPr>
                                <w:rFonts w:ascii="ＭＳ 明朝" w:eastAsia="ＭＳ 明朝" w:hAnsi="ＭＳ 明朝" w:hint="eastAsia"/>
                                <w:sz w:val="18"/>
                                <w:szCs w:val="18"/>
                              </w:rPr>
                              <w:t>課　　電話</w:t>
                            </w:r>
                          </w:p>
                          <w:p w:rsidR="00F87090" w:rsidRPr="00980DC5" w:rsidRDefault="00601FC8" w:rsidP="00F87090">
                            <w:pPr>
                              <w:rPr>
                                <w:rFonts w:ascii="ＭＳ 明朝" w:eastAsia="ＭＳ 明朝" w:hAnsi="ＭＳ 明朝"/>
                                <w:sz w:val="16"/>
                                <w:szCs w:val="16"/>
                              </w:rPr>
                            </w:pPr>
                            <w:r w:rsidRPr="00980DC5">
                              <w:rPr>
                                <w:rFonts w:ascii="ＭＳ 明朝" w:eastAsia="ＭＳ 明朝" w:hAnsi="ＭＳ 明朝" w:hint="eastAsia"/>
                                <w:sz w:val="18"/>
                                <w:szCs w:val="18"/>
                              </w:rPr>
                              <w:t>お支払</w:t>
                            </w:r>
                            <w:r w:rsidR="00F87090" w:rsidRPr="00980DC5">
                              <w:rPr>
                                <w:rFonts w:ascii="ＭＳ 明朝" w:eastAsia="ＭＳ 明朝" w:hAnsi="ＭＳ 明朝" w:hint="eastAsia"/>
                                <w:sz w:val="18"/>
                                <w:szCs w:val="18"/>
                              </w:rPr>
                              <w:t>は、お近くの金融機関または市役所で納付してください。</w:t>
                            </w:r>
                          </w:p>
                          <w:p w:rsidR="00F87090" w:rsidRPr="00980DC5" w:rsidRDefault="00F87090" w:rsidP="00F87090">
                            <w:pPr>
                              <w:rPr>
                                <w:rFonts w:ascii="ＭＳ 明朝" w:eastAsia="ＭＳ 明朝" w:hAnsi="ＭＳ 明朝"/>
                                <w:b/>
                                <w:szCs w:val="21"/>
                              </w:rPr>
                            </w:pPr>
                            <w:r w:rsidRPr="00980DC5">
                              <w:rPr>
                                <w:rFonts w:ascii="ＭＳ 明朝" w:eastAsia="ＭＳ 明朝" w:hAnsi="ＭＳ 明朝" w:hint="eastAsia"/>
                                <w:b/>
                                <w:szCs w:val="21"/>
                              </w:rPr>
                              <w:t>指定期日：</w:t>
                            </w:r>
                          </w:p>
                          <w:p w:rsidR="00F87090" w:rsidRPr="00980DC5" w:rsidRDefault="00F87090" w:rsidP="00CC2C40">
                            <w:pPr>
                              <w:wordWrap w:val="0"/>
                              <w:spacing w:line="220" w:lineRule="exact"/>
                              <w:jc w:val="right"/>
                              <w:rPr>
                                <w:rFonts w:ascii="ＭＳ 明朝" w:eastAsia="ＭＳ 明朝" w:hAnsi="ＭＳ 明朝"/>
                                <w:sz w:val="16"/>
                                <w:szCs w:val="16"/>
                              </w:rPr>
                            </w:pPr>
                            <w:r w:rsidRPr="00980DC5">
                              <w:rPr>
                                <w:rFonts w:ascii="ＭＳ 明朝" w:eastAsia="ＭＳ 明朝" w:hAnsi="ＭＳ 明朝" w:hint="eastAsia"/>
                                <w:sz w:val="16"/>
                                <w:szCs w:val="16"/>
                              </w:rPr>
                              <w:t>〒</w:t>
                            </w:r>
                            <w:r w:rsidR="00C82508" w:rsidRPr="00980DC5">
                              <w:rPr>
                                <w:rFonts w:ascii="ＭＳ 明朝" w:eastAsia="ＭＳ 明朝" w:hAnsi="ＭＳ 明朝" w:hint="eastAsia"/>
                                <w:sz w:val="16"/>
                                <w:szCs w:val="16"/>
                              </w:rPr>
                              <w:t>522</w:t>
                            </w:r>
                            <w:r w:rsidR="00AC6FD2" w:rsidRPr="00980DC5">
                              <w:rPr>
                                <w:rFonts w:ascii="ＭＳ 明朝" w:eastAsia="ＭＳ 明朝" w:hAnsi="ＭＳ 明朝" w:hint="eastAsia"/>
                                <w:sz w:val="16"/>
                                <w:szCs w:val="16"/>
                              </w:rPr>
                              <w:t>－</w:t>
                            </w:r>
                            <w:r w:rsidR="00C82508" w:rsidRPr="00980DC5">
                              <w:rPr>
                                <w:rFonts w:ascii="ＭＳ 明朝" w:eastAsia="ＭＳ 明朝" w:hAnsi="ＭＳ 明朝" w:hint="eastAsia"/>
                                <w:sz w:val="16"/>
                                <w:szCs w:val="16"/>
                              </w:rPr>
                              <w:t>850</w:t>
                            </w:r>
                            <w:r w:rsidR="00C82508" w:rsidRPr="00980DC5">
                              <w:rPr>
                                <w:rFonts w:ascii="ＭＳ 明朝" w:eastAsia="ＭＳ 明朝" w:hAnsi="ＭＳ 明朝"/>
                                <w:sz w:val="16"/>
                                <w:szCs w:val="16"/>
                              </w:rPr>
                              <w:t>1</w:t>
                            </w:r>
                            <w:r w:rsidR="00CC2C40" w:rsidRPr="00980DC5">
                              <w:rPr>
                                <w:rFonts w:ascii="ＭＳ 明朝" w:eastAsia="ＭＳ 明朝" w:hAnsi="ＭＳ 明朝" w:hint="eastAsia"/>
                                <w:sz w:val="16"/>
                                <w:szCs w:val="16"/>
                              </w:rPr>
                              <w:t xml:space="preserve">　</w:t>
                            </w:r>
                            <w:r w:rsidR="00CC2C40" w:rsidRPr="00980DC5">
                              <w:rPr>
                                <w:rFonts w:ascii="ＭＳ 明朝" w:eastAsia="ＭＳ 明朝" w:hAnsi="ＭＳ 明朝"/>
                                <w:sz w:val="16"/>
                                <w:szCs w:val="16"/>
                              </w:rPr>
                              <w:t xml:space="preserve">　　　　　　　　　</w:t>
                            </w:r>
                          </w:p>
                          <w:p w:rsidR="00F87090" w:rsidRPr="00980DC5" w:rsidRDefault="00F87090" w:rsidP="00CC2C40">
                            <w:pPr>
                              <w:wordWrap w:val="0"/>
                              <w:spacing w:line="220" w:lineRule="exact"/>
                              <w:jc w:val="right"/>
                              <w:rPr>
                                <w:rFonts w:ascii="ＭＳ 明朝" w:eastAsia="ＭＳ 明朝" w:hAnsi="ＭＳ 明朝"/>
                                <w:sz w:val="16"/>
                                <w:szCs w:val="16"/>
                              </w:rPr>
                            </w:pPr>
                            <w:r w:rsidRPr="00980DC5">
                              <w:rPr>
                                <w:rFonts w:ascii="ＭＳ 明朝" w:eastAsia="ＭＳ 明朝" w:hAnsi="ＭＳ 明朝" w:hint="eastAsia"/>
                                <w:sz w:val="16"/>
                                <w:szCs w:val="16"/>
                              </w:rPr>
                              <w:t>彦根市元町</w:t>
                            </w:r>
                            <w:r w:rsidR="00AC6FD2" w:rsidRPr="00980DC5">
                              <w:rPr>
                                <w:rFonts w:ascii="ＭＳ 明朝" w:eastAsia="ＭＳ 明朝" w:hAnsi="ＭＳ 明朝"/>
                                <w:sz w:val="16"/>
                                <w:szCs w:val="16"/>
                              </w:rPr>
                              <w:t>4</w:t>
                            </w:r>
                            <w:r w:rsidRPr="00980DC5">
                              <w:rPr>
                                <w:rFonts w:ascii="ＭＳ 明朝" w:eastAsia="ＭＳ 明朝" w:hAnsi="ＭＳ 明朝" w:hint="eastAsia"/>
                                <w:sz w:val="16"/>
                                <w:szCs w:val="16"/>
                              </w:rPr>
                              <w:t>番</w:t>
                            </w:r>
                            <w:r w:rsidR="00AC6FD2" w:rsidRPr="00980DC5">
                              <w:rPr>
                                <w:rFonts w:ascii="ＭＳ 明朝" w:eastAsia="ＭＳ 明朝" w:hAnsi="ＭＳ 明朝"/>
                                <w:sz w:val="16"/>
                                <w:szCs w:val="16"/>
                              </w:rPr>
                              <w:t>2</w:t>
                            </w:r>
                            <w:r w:rsidRPr="00980DC5">
                              <w:rPr>
                                <w:rFonts w:ascii="ＭＳ 明朝" w:eastAsia="ＭＳ 明朝" w:hAnsi="ＭＳ 明朝" w:hint="eastAsia"/>
                                <w:sz w:val="16"/>
                                <w:szCs w:val="16"/>
                              </w:rPr>
                              <w:t>号</w:t>
                            </w:r>
                            <w:r w:rsidR="00CC2C40" w:rsidRPr="00980DC5">
                              <w:rPr>
                                <w:rFonts w:ascii="ＭＳ 明朝" w:eastAsia="ＭＳ 明朝" w:hAnsi="ＭＳ 明朝" w:hint="eastAsia"/>
                                <w:sz w:val="16"/>
                                <w:szCs w:val="16"/>
                              </w:rPr>
                              <w:t xml:space="preserve">　</w:t>
                            </w:r>
                            <w:r w:rsidR="00CC2C40" w:rsidRPr="00980DC5">
                              <w:rPr>
                                <w:rFonts w:ascii="ＭＳ 明朝" w:eastAsia="ＭＳ 明朝" w:hAnsi="ＭＳ 明朝"/>
                                <w:sz w:val="16"/>
                                <w:szCs w:val="16"/>
                              </w:rPr>
                              <w:t xml:space="preserve">　　　　　</w:t>
                            </w:r>
                          </w:p>
                          <w:p w:rsidR="00F87090" w:rsidRPr="00980DC5" w:rsidRDefault="00F87090" w:rsidP="0020245C">
                            <w:pPr>
                              <w:wordWrap w:val="0"/>
                              <w:spacing w:line="220" w:lineRule="exact"/>
                              <w:jc w:val="right"/>
                              <w:rPr>
                                <w:rFonts w:ascii="ＭＳ 明朝" w:eastAsia="ＭＳ 明朝" w:hAnsi="ＭＳ 明朝" w:hint="eastAsia"/>
                                <w:sz w:val="16"/>
                                <w:szCs w:val="16"/>
                              </w:rPr>
                            </w:pPr>
                            <w:r w:rsidRPr="00980DC5">
                              <w:rPr>
                                <w:rFonts w:ascii="ＭＳ 明朝" w:eastAsia="ＭＳ 明朝" w:hAnsi="ＭＳ 明朝" w:hint="eastAsia"/>
                                <w:sz w:val="16"/>
                                <w:szCs w:val="16"/>
                              </w:rPr>
                              <w:t>彦根市役所</w:t>
                            </w:r>
                            <w:r w:rsidR="0020245C">
                              <w:rPr>
                                <w:rFonts w:ascii="ＭＳ 明朝" w:eastAsia="ＭＳ 明朝" w:hAnsi="ＭＳ 明朝" w:hint="eastAsia"/>
                                <w:sz w:val="16"/>
                                <w:szCs w:val="16"/>
                              </w:rPr>
                              <w:t>総務</w:t>
                            </w:r>
                            <w:r w:rsidRPr="00980DC5">
                              <w:rPr>
                                <w:rFonts w:ascii="ＭＳ 明朝" w:eastAsia="ＭＳ 明朝" w:hAnsi="ＭＳ 明朝" w:hint="eastAsia"/>
                                <w:sz w:val="16"/>
                                <w:szCs w:val="16"/>
                              </w:rPr>
                              <w:t xml:space="preserve">部　</w:t>
                            </w:r>
                            <w:r w:rsidR="0020245C">
                              <w:rPr>
                                <w:rFonts w:ascii="ＭＳ 明朝" w:eastAsia="ＭＳ 明朝" w:hAnsi="ＭＳ 明朝" w:hint="eastAsia"/>
                                <w:sz w:val="16"/>
                                <w:szCs w:val="16"/>
                              </w:rPr>
                              <w:t>債権</w:t>
                            </w:r>
                            <w:r w:rsidR="0020245C">
                              <w:rPr>
                                <w:rFonts w:ascii="ＭＳ 明朝" w:eastAsia="ＭＳ 明朝" w:hAnsi="ＭＳ 明朝"/>
                                <w:sz w:val="16"/>
                                <w:szCs w:val="16"/>
                              </w:rPr>
                              <w:t>管理</w:t>
                            </w:r>
                            <w:r w:rsidRPr="00980DC5">
                              <w:rPr>
                                <w:rFonts w:ascii="ＭＳ 明朝" w:eastAsia="ＭＳ 明朝" w:hAnsi="ＭＳ 明朝" w:hint="eastAsia"/>
                                <w:sz w:val="16"/>
                                <w:szCs w:val="16"/>
                              </w:rPr>
                              <w:t>課</w:t>
                            </w:r>
                            <w:r w:rsidR="0020245C">
                              <w:rPr>
                                <w:rFonts w:ascii="ＭＳ 明朝" w:eastAsia="ＭＳ 明朝" w:hAnsi="ＭＳ 明朝" w:hint="eastAsia"/>
                                <w:sz w:val="16"/>
                                <w:szCs w:val="16"/>
                              </w:rPr>
                              <w:t xml:space="preserve">　</w:t>
                            </w:r>
                          </w:p>
                          <w:p w:rsidR="00F87090" w:rsidRPr="00980DC5" w:rsidRDefault="00F87090" w:rsidP="00CC2C40">
                            <w:pPr>
                              <w:wordWrap w:val="0"/>
                              <w:spacing w:line="220" w:lineRule="exact"/>
                              <w:jc w:val="right"/>
                              <w:rPr>
                                <w:rFonts w:ascii="ＭＳ 明朝" w:eastAsia="ＭＳ 明朝" w:hAnsi="ＭＳ 明朝"/>
                                <w:sz w:val="16"/>
                                <w:szCs w:val="16"/>
                              </w:rPr>
                            </w:pPr>
                            <w:r w:rsidRPr="00980DC5">
                              <w:rPr>
                                <w:rFonts w:ascii="ＭＳ 明朝" w:eastAsia="ＭＳ 明朝" w:hAnsi="ＭＳ 明朝" w:hint="eastAsia"/>
                                <w:sz w:val="16"/>
                                <w:szCs w:val="16"/>
                              </w:rPr>
                              <w:t>電話</w:t>
                            </w:r>
                            <w:r w:rsidR="00CC2C40" w:rsidRPr="00980DC5">
                              <w:rPr>
                                <w:rFonts w:ascii="ＭＳ 明朝" w:eastAsia="ＭＳ 明朝" w:hAnsi="ＭＳ 明朝" w:hint="eastAsia"/>
                                <w:sz w:val="16"/>
                                <w:szCs w:val="16"/>
                              </w:rPr>
                              <w:t xml:space="preserve">　</w:t>
                            </w:r>
                            <w:r w:rsidR="00CC2C40" w:rsidRPr="00980DC5">
                              <w:rPr>
                                <w:rFonts w:ascii="ＭＳ 明朝" w:eastAsia="ＭＳ 明朝" w:hAnsi="ＭＳ 明朝"/>
                                <w:sz w:val="16"/>
                                <w:szCs w:val="16"/>
                              </w:rPr>
                              <w:t xml:space="preserve">　　　　　　　　　　　　</w:t>
                            </w:r>
                          </w:p>
                          <w:p w:rsidR="00F87090" w:rsidRPr="00980DC5" w:rsidRDefault="00F87090" w:rsidP="00CC2C40">
                            <w:pPr>
                              <w:spacing w:line="220" w:lineRule="exac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5719F" id="_x0000_t202" coordsize="21600,21600" o:spt="202" path="m,l,21600r21600,l21600,xe">
                <v:stroke joinstyle="miter"/>
                <v:path gradientshapeok="t" o:connecttype="rect"/>
              </v:shapetype>
              <v:shape id="テキスト ボックス 2" o:spid="_x0000_s1026" type="#_x0000_t202" style="position:absolute;left:0;text-align:left;margin-left:-1.55pt;margin-top:18pt;width:425.25pt;height:638.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gwRQIAAFgEAAAOAAAAZHJzL2Uyb0RvYy54bWysVM2O0zAQviPxDpbvNG22ZXejpqulSxHS&#10;8iMtPIDjOI2F4wm226QcWwnxELwC4szz5EUYO9lS/i6IHCyPx/N55vtmMr9qK0W2wlgJOqWT0ZgS&#10;oTnkUq9T+vbN6tEFJdYxnTMFWqR0Jyy9Wjx8MG/qRMRQgsqFIQiibdLUKS2dq5MosrwUFbMjqIVG&#10;ZwGmYg5Ns45ywxpEr1QUj8ePowZMXhvgwlo8vemddBHwi0Jw96oorHBEpRRzc2E1Yc38Gi3mLFkb&#10;VpeSD2mwf8iiYlLjo0eoG+YY2Rj5G1QluQELhRtxqCIoCslFqAGrmYx/qeauZLUItSA5tj7SZP8f&#10;LH+5fW2IzFMaT84p0axCkbrDx27/pdt/6w6fSHf43B0O3f4r2iT2hDW1TTDursZI1z6BFoUPxdv6&#10;Fvg7SzQsS6bX4toYaErBckx44iOjk9Aex3qQrHkBOb7LNg4CUFuYyrOJ/BBER+F2R7FE6wjHw9kU&#10;5T+fUcLRdzEZn8Vns/AGS+7Da2PdMwEV8ZuUGuyGAM+2t9b5dFhyf8W/ZkHJfCWVCoZZZ0tlyJZh&#10;56zCN6D/dE1p0qT0chbPegb+CjEO358gKulwBJSssIzjJZZ43p7qPDSoY1L1e0xZ6YFIz13Pomuz&#10;dhAmg3yHlBroWx1HEzclmA+UNNjmKbXvN8wIStRzjbJcTqZTPxfBmM7OYzTMqSc79TDNESqljpJ+&#10;u3RhljxhGq5RvkIGYr3OfSZDrti+ge9h1Px8nNrh1o8fwuI7AAAA//8DAFBLAwQUAAYACAAAACEA&#10;gJflmOAAAAAKAQAADwAAAGRycy9kb3ducmV2LnhtbEyPy07DMBBF90j8gzVIbFDrpInSNMSpEBII&#10;dlAQ3brxNInwI9huGv6eYQXL0T26c269nY1mE/owOCsgXSbA0LZODbYT8P72sCiBhSitktpZFPCN&#10;AbbN5UUtK+XO9hWnXewYldhQSQF9jGPFeWh7NDIs3YiWsqPzRkY6fceVl2cqN5qvkqTgRg6WPvRy&#10;xPse28/dyQgo86dpH56zl4+2OOpNvFlPj19eiOur+e4WWMQ5/sHwq0/q0JDTwZ2sCkwLWGQpkQKy&#10;giZRXubrHNiBwCxdpcCbmv+f0PwAAAD//wMAUEsBAi0AFAAGAAgAAAAhALaDOJL+AAAA4QEAABMA&#10;AAAAAAAAAAAAAAAAAAAAAFtDb250ZW50X1R5cGVzXS54bWxQSwECLQAUAAYACAAAACEAOP0h/9YA&#10;AACUAQAACwAAAAAAAAAAAAAAAAAvAQAAX3JlbHMvLnJlbHNQSwECLQAUAAYACAAAACEAZKKoMEUC&#10;AABYBAAADgAAAAAAAAAAAAAAAAAuAgAAZHJzL2Uyb0RvYy54bWxQSwECLQAUAAYACAAAACEAgJfl&#10;mOAAAAAKAQAADwAAAAAAAAAAAAAAAACfBAAAZHJzL2Rvd25yZXYueG1sUEsFBgAAAAAEAAQA8wAA&#10;AKwFAAAAAA==&#10;">
                <v:textbox>
                  <w:txbxContent>
                    <w:p w:rsidR="00F87090" w:rsidRPr="00980DC5" w:rsidRDefault="00F87090" w:rsidP="00F87090">
                      <w:pPr>
                        <w:jc w:val="left"/>
                        <w:rPr>
                          <w:rFonts w:ascii="ＭＳ 明朝" w:eastAsia="ＭＳ 明朝" w:hAnsi="ＭＳ 明朝"/>
                          <w:sz w:val="18"/>
                          <w:szCs w:val="18"/>
                        </w:rPr>
                      </w:pPr>
                      <w:r w:rsidRPr="00980DC5">
                        <w:rPr>
                          <w:rFonts w:ascii="ＭＳ 明朝" w:eastAsia="ＭＳ 明朝" w:hAnsi="ＭＳ 明朝" w:hint="eastAsia"/>
                          <w:sz w:val="18"/>
                          <w:szCs w:val="18"/>
                        </w:rPr>
                        <w:t xml:space="preserve">　　　　　　　　　　</w:t>
                      </w:r>
                      <w:r w:rsidR="007C4F7A" w:rsidRPr="00980DC5">
                        <w:rPr>
                          <w:rFonts w:ascii="ＭＳ 明朝" w:eastAsia="ＭＳ 明朝" w:hAnsi="ＭＳ 明朝" w:hint="eastAsia"/>
                          <w:sz w:val="18"/>
                          <w:szCs w:val="18"/>
                        </w:rPr>
                        <w:t xml:space="preserve">　</w:t>
                      </w:r>
                      <w:r w:rsidR="007C4F7A" w:rsidRPr="00980DC5">
                        <w:rPr>
                          <w:rFonts w:ascii="ＭＳ 明朝" w:eastAsia="ＭＳ 明朝" w:hAnsi="ＭＳ 明朝"/>
                          <w:sz w:val="18"/>
                          <w:szCs w:val="18"/>
                        </w:rPr>
                        <w:t xml:space="preserve">　　　</w:t>
                      </w:r>
                      <w:r w:rsidRPr="00980DC5">
                        <w:rPr>
                          <w:rFonts w:ascii="ＭＳ 明朝" w:eastAsia="ＭＳ 明朝" w:hAnsi="ＭＳ 明朝" w:hint="eastAsia"/>
                          <w:sz w:val="18"/>
                          <w:szCs w:val="18"/>
                        </w:rPr>
                        <w:t xml:space="preserve">　　　様</w:t>
                      </w:r>
                    </w:p>
                    <w:p w:rsidR="00F87090" w:rsidRPr="00980DC5" w:rsidRDefault="00F87090" w:rsidP="00F87090">
                      <w:pPr>
                        <w:wordWrap w:val="0"/>
                        <w:jc w:val="right"/>
                        <w:rPr>
                          <w:rFonts w:ascii="ＭＳ 明朝" w:eastAsia="ＭＳ 明朝" w:hAnsi="ＭＳ 明朝"/>
                          <w:sz w:val="18"/>
                          <w:szCs w:val="18"/>
                        </w:rPr>
                      </w:pPr>
                      <w:r w:rsidRPr="00980DC5">
                        <w:rPr>
                          <w:rFonts w:ascii="ＭＳ 明朝" w:eastAsia="ＭＳ 明朝" w:hAnsi="ＭＳ 明朝" w:hint="eastAsia"/>
                          <w:sz w:val="18"/>
                          <w:szCs w:val="18"/>
                        </w:rPr>
                        <w:t xml:space="preserve">彦根市長　　</w:t>
                      </w:r>
                      <w:r w:rsidR="007C4F7A" w:rsidRPr="00980DC5">
                        <w:rPr>
                          <w:rFonts w:ascii="ＭＳ 明朝" w:eastAsia="ＭＳ 明朝" w:hAnsi="ＭＳ 明朝" w:hint="eastAsia"/>
                          <w:sz w:val="18"/>
                          <w:szCs w:val="18"/>
                        </w:rPr>
                        <w:t xml:space="preserve">　</w:t>
                      </w:r>
                      <w:r w:rsidR="007C4F7A" w:rsidRPr="00980DC5">
                        <w:rPr>
                          <w:rFonts w:ascii="ＭＳ 明朝" w:eastAsia="ＭＳ 明朝" w:hAnsi="ＭＳ 明朝"/>
                          <w:sz w:val="18"/>
                          <w:szCs w:val="18"/>
                        </w:rPr>
                        <w:t xml:space="preserve">　　</w:t>
                      </w:r>
                      <w:r w:rsidRPr="00980DC5">
                        <w:rPr>
                          <w:rFonts w:ascii="ＭＳ 明朝" w:eastAsia="ＭＳ 明朝" w:hAnsi="ＭＳ 明朝" w:hint="eastAsia"/>
                          <w:sz w:val="18"/>
                          <w:szCs w:val="18"/>
                        </w:rPr>
                        <w:t xml:space="preserve">　　　</w:t>
                      </w:r>
                      <w:r w:rsidR="00AC6FD2" w:rsidRPr="00980DC5">
                        <w:rPr>
                          <w:rFonts w:ascii="ＭＳ 明朝" w:eastAsia="ＭＳ 明朝" w:hAnsi="ＭＳ 明朝"/>
                          <w:sz w:val="18"/>
                          <w:szCs w:val="18"/>
                          <w:bdr w:val="single" w:sz="4" w:space="0" w:color="auto"/>
                        </w:rPr>
                        <w:t>印</w:t>
                      </w:r>
                    </w:p>
                    <w:p w:rsidR="00F87090" w:rsidRPr="00980DC5" w:rsidRDefault="00F87090" w:rsidP="00F87090">
                      <w:pPr>
                        <w:jc w:val="center"/>
                        <w:rPr>
                          <w:rFonts w:ascii="ＭＳ 明朝" w:eastAsia="ＭＳ 明朝" w:hAnsi="ＭＳ 明朝"/>
                          <w:b/>
                          <w:sz w:val="24"/>
                          <w:szCs w:val="24"/>
                        </w:rPr>
                      </w:pPr>
                      <w:r w:rsidRPr="00980DC5">
                        <w:rPr>
                          <w:rFonts w:ascii="ＭＳ 明朝" w:eastAsia="ＭＳ 明朝" w:hAnsi="ＭＳ 明朝" w:hint="eastAsia"/>
                          <w:b/>
                          <w:sz w:val="24"/>
                          <w:szCs w:val="24"/>
                        </w:rPr>
                        <w:t>督　促　状</w:t>
                      </w:r>
                    </w:p>
                    <w:p w:rsidR="00F87090" w:rsidRPr="00980DC5" w:rsidRDefault="00F87090" w:rsidP="00F87090">
                      <w:pPr>
                        <w:jc w:val="center"/>
                        <w:rPr>
                          <w:rFonts w:ascii="ＭＳ 明朝" w:eastAsia="ＭＳ 明朝" w:hAnsi="ＭＳ 明朝"/>
                          <w:sz w:val="22"/>
                        </w:rPr>
                      </w:pPr>
                      <w:r w:rsidRPr="00980DC5">
                        <w:rPr>
                          <w:rFonts w:ascii="ＭＳ 明朝" w:eastAsia="ＭＳ 明朝" w:hAnsi="ＭＳ 明朝" w:hint="eastAsia"/>
                          <w:sz w:val="22"/>
                        </w:rPr>
                        <w:t xml:space="preserve">　　　　　　　　　　　　　　　　の納付について</w:t>
                      </w:r>
                    </w:p>
                    <w:p w:rsidR="00F87090" w:rsidRPr="00980DC5" w:rsidRDefault="00F87090" w:rsidP="00112860">
                      <w:pPr>
                        <w:spacing w:line="280" w:lineRule="exact"/>
                        <w:rPr>
                          <w:rFonts w:ascii="ＭＳ 明朝" w:eastAsia="ＭＳ 明朝" w:hAnsi="ＭＳ 明朝"/>
                          <w:sz w:val="18"/>
                          <w:szCs w:val="18"/>
                        </w:rPr>
                      </w:pPr>
                      <w:r w:rsidRPr="00980DC5">
                        <w:rPr>
                          <w:rFonts w:ascii="ＭＳ 明朝" w:eastAsia="ＭＳ 明朝" w:hAnsi="ＭＳ 明朝" w:hint="eastAsia"/>
                          <w:sz w:val="18"/>
                          <w:szCs w:val="18"/>
                        </w:rPr>
                        <w:t xml:space="preserve">　下記の金額が未納になっておりますので、至急納めてください。納付書がお手元に無い場合は、再発行しますので下記連絡先までご連絡願います。</w:t>
                      </w:r>
                    </w:p>
                    <w:tbl>
                      <w:tblPr>
                        <w:tblStyle w:val="a7"/>
                        <w:tblW w:w="0" w:type="auto"/>
                        <w:tblLayout w:type="fixed"/>
                        <w:tblLook w:val="04A0" w:firstRow="1" w:lastRow="0" w:firstColumn="1" w:lastColumn="0" w:noHBand="0" w:noVBand="1"/>
                      </w:tblPr>
                      <w:tblGrid>
                        <w:gridCol w:w="1134"/>
                        <w:gridCol w:w="1134"/>
                        <w:gridCol w:w="1134"/>
                        <w:gridCol w:w="1134"/>
                        <w:gridCol w:w="1871"/>
                        <w:gridCol w:w="1871"/>
                      </w:tblGrid>
                      <w:tr w:rsidR="00980DC5" w:rsidRPr="00980DC5" w:rsidTr="00C82508">
                        <w:trPr>
                          <w:trHeight w:hRule="exact" w:val="340"/>
                        </w:trPr>
                        <w:tc>
                          <w:tcPr>
                            <w:tcW w:w="1134" w:type="dxa"/>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科目</w:t>
                            </w:r>
                          </w:p>
                        </w:tc>
                        <w:tc>
                          <w:tcPr>
                            <w:tcW w:w="1134" w:type="dxa"/>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調年</w:t>
                            </w:r>
                          </w:p>
                        </w:tc>
                        <w:tc>
                          <w:tcPr>
                            <w:tcW w:w="1134" w:type="dxa"/>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賦年</w:t>
                            </w:r>
                          </w:p>
                        </w:tc>
                        <w:tc>
                          <w:tcPr>
                            <w:tcW w:w="1134" w:type="dxa"/>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期/月</w:t>
                            </w:r>
                          </w:p>
                        </w:tc>
                        <w:tc>
                          <w:tcPr>
                            <w:tcW w:w="1871" w:type="dxa"/>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通知書番号</w:t>
                            </w:r>
                          </w:p>
                        </w:tc>
                        <w:tc>
                          <w:tcPr>
                            <w:tcW w:w="1871" w:type="dxa"/>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納期限</w:t>
                            </w:r>
                          </w:p>
                        </w:tc>
                      </w:tr>
                      <w:tr w:rsidR="00980DC5" w:rsidRPr="00980DC5" w:rsidTr="00C82508">
                        <w:trPr>
                          <w:trHeight w:hRule="exact" w:val="340"/>
                        </w:trPr>
                        <w:tc>
                          <w:tcPr>
                            <w:tcW w:w="1134" w:type="dxa"/>
                            <w:vAlign w:val="center"/>
                          </w:tcPr>
                          <w:p w:rsidR="00F87090" w:rsidRPr="00980DC5" w:rsidRDefault="00F87090" w:rsidP="00F87090">
                            <w:pPr>
                              <w:rPr>
                                <w:rFonts w:ascii="ＭＳ 明朝" w:eastAsia="ＭＳ 明朝" w:hAnsi="ＭＳ 明朝"/>
                                <w:sz w:val="18"/>
                                <w:szCs w:val="18"/>
                              </w:rPr>
                            </w:pPr>
                          </w:p>
                        </w:tc>
                        <w:tc>
                          <w:tcPr>
                            <w:tcW w:w="1134" w:type="dxa"/>
                            <w:vAlign w:val="center"/>
                          </w:tcPr>
                          <w:p w:rsidR="00F87090" w:rsidRPr="00980DC5" w:rsidRDefault="00F87090" w:rsidP="00F87090">
                            <w:pPr>
                              <w:rPr>
                                <w:rFonts w:ascii="ＭＳ 明朝" w:eastAsia="ＭＳ 明朝" w:hAnsi="ＭＳ 明朝"/>
                                <w:sz w:val="18"/>
                                <w:szCs w:val="18"/>
                              </w:rPr>
                            </w:pPr>
                          </w:p>
                        </w:tc>
                        <w:tc>
                          <w:tcPr>
                            <w:tcW w:w="1094" w:type="dxa"/>
                            <w:vAlign w:val="center"/>
                          </w:tcPr>
                          <w:p w:rsidR="00F87090" w:rsidRPr="00980DC5" w:rsidRDefault="00F87090" w:rsidP="00F87090">
                            <w:pPr>
                              <w:rPr>
                                <w:rFonts w:ascii="ＭＳ 明朝" w:eastAsia="ＭＳ 明朝" w:hAnsi="ＭＳ 明朝"/>
                                <w:sz w:val="18"/>
                                <w:szCs w:val="18"/>
                              </w:rPr>
                            </w:pPr>
                          </w:p>
                        </w:tc>
                        <w:tc>
                          <w:tcPr>
                            <w:tcW w:w="992" w:type="dxa"/>
                            <w:vAlign w:val="center"/>
                          </w:tcPr>
                          <w:p w:rsidR="00F87090" w:rsidRPr="00980DC5" w:rsidRDefault="00F87090" w:rsidP="00F87090">
                            <w:pPr>
                              <w:rPr>
                                <w:rFonts w:ascii="ＭＳ 明朝" w:eastAsia="ＭＳ 明朝" w:hAnsi="ＭＳ 明朝"/>
                                <w:sz w:val="18"/>
                                <w:szCs w:val="18"/>
                              </w:rPr>
                            </w:pPr>
                          </w:p>
                        </w:tc>
                        <w:tc>
                          <w:tcPr>
                            <w:tcW w:w="1871" w:type="dxa"/>
                            <w:vAlign w:val="center"/>
                          </w:tcPr>
                          <w:p w:rsidR="00F87090" w:rsidRPr="00980DC5" w:rsidRDefault="00F87090" w:rsidP="00F87090">
                            <w:pPr>
                              <w:rPr>
                                <w:rFonts w:ascii="ＭＳ 明朝" w:eastAsia="ＭＳ 明朝" w:hAnsi="ＭＳ 明朝"/>
                                <w:sz w:val="18"/>
                                <w:szCs w:val="18"/>
                              </w:rPr>
                            </w:pPr>
                          </w:p>
                        </w:tc>
                        <w:tc>
                          <w:tcPr>
                            <w:tcW w:w="1871" w:type="dxa"/>
                            <w:vAlign w:val="center"/>
                          </w:tcPr>
                          <w:p w:rsidR="00F87090" w:rsidRPr="00980DC5" w:rsidRDefault="00F87090" w:rsidP="00F87090">
                            <w:pPr>
                              <w:rPr>
                                <w:rFonts w:ascii="ＭＳ 明朝" w:eastAsia="ＭＳ 明朝" w:hAnsi="ＭＳ 明朝"/>
                                <w:sz w:val="18"/>
                                <w:szCs w:val="18"/>
                              </w:rPr>
                            </w:pPr>
                          </w:p>
                        </w:tc>
                      </w:tr>
                      <w:tr w:rsidR="00980DC5" w:rsidRPr="00980DC5" w:rsidTr="00C82508">
                        <w:trPr>
                          <w:trHeight w:hRule="exact" w:val="340"/>
                        </w:trPr>
                        <w:tc>
                          <w:tcPr>
                            <w:tcW w:w="1985" w:type="dxa"/>
                            <w:gridSpan w:val="2"/>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金額</w:t>
                            </w:r>
                          </w:p>
                        </w:tc>
                        <w:tc>
                          <w:tcPr>
                            <w:tcW w:w="1985" w:type="dxa"/>
                            <w:gridSpan w:val="2"/>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督促手数料</w:t>
                            </w:r>
                          </w:p>
                        </w:tc>
                        <w:tc>
                          <w:tcPr>
                            <w:tcW w:w="3378" w:type="dxa"/>
                            <w:gridSpan w:val="2"/>
                            <w:vAlign w:val="center"/>
                          </w:tcPr>
                          <w:p w:rsidR="00F87090" w:rsidRPr="00980DC5" w:rsidRDefault="00F87090" w:rsidP="00F87090">
                            <w:pPr>
                              <w:jc w:val="center"/>
                              <w:rPr>
                                <w:rFonts w:ascii="ＭＳ 明朝" w:eastAsia="ＭＳ 明朝" w:hAnsi="ＭＳ 明朝"/>
                                <w:sz w:val="18"/>
                                <w:szCs w:val="18"/>
                              </w:rPr>
                            </w:pPr>
                            <w:r w:rsidRPr="00980DC5">
                              <w:rPr>
                                <w:rFonts w:ascii="ＭＳ 明朝" w:eastAsia="ＭＳ 明朝" w:hAnsi="ＭＳ 明朝" w:hint="eastAsia"/>
                                <w:sz w:val="18"/>
                                <w:szCs w:val="18"/>
                              </w:rPr>
                              <w:t>延滞金</w:t>
                            </w:r>
                          </w:p>
                        </w:tc>
                      </w:tr>
                      <w:tr w:rsidR="00980DC5" w:rsidRPr="00980DC5" w:rsidTr="00C82508">
                        <w:trPr>
                          <w:trHeight w:hRule="exact" w:val="340"/>
                        </w:trPr>
                        <w:tc>
                          <w:tcPr>
                            <w:tcW w:w="1985" w:type="dxa"/>
                            <w:gridSpan w:val="2"/>
                            <w:vAlign w:val="center"/>
                          </w:tcPr>
                          <w:p w:rsidR="00F87090" w:rsidRPr="00980DC5" w:rsidRDefault="00F87090" w:rsidP="00F87090">
                            <w:pPr>
                              <w:rPr>
                                <w:rFonts w:ascii="ＭＳ 明朝" w:eastAsia="ＭＳ 明朝" w:hAnsi="ＭＳ 明朝"/>
                                <w:sz w:val="18"/>
                                <w:szCs w:val="18"/>
                              </w:rPr>
                            </w:pPr>
                          </w:p>
                        </w:tc>
                        <w:tc>
                          <w:tcPr>
                            <w:tcW w:w="1985" w:type="dxa"/>
                            <w:gridSpan w:val="2"/>
                            <w:vAlign w:val="center"/>
                          </w:tcPr>
                          <w:p w:rsidR="00F87090" w:rsidRPr="00980DC5" w:rsidRDefault="00F87090" w:rsidP="00F87090">
                            <w:pPr>
                              <w:rPr>
                                <w:rFonts w:ascii="ＭＳ 明朝" w:eastAsia="ＭＳ 明朝" w:hAnsi="ＭＳ 明朝"/>
                                <w:sz w:val="18"/>
                                <w:szCs w:val="18"/>
                              </w:rPr>
                            </w:pPr>
                          </w:p>
                        </w:tc>
                        <w:tc>
                          <w:tcPr>
                            <w:tcW w:w="3378" w:type="dxa"/>
                            <w:gridSpan w:val="2"/>
                            <w:vAlign w:val="center"/>
                          </w:tcPr>
                          <w:p w:rsidR="00F87090" w:rsidRPr="00980DC5" w:rsidRDefault="00F87090" w:rsidP="00C62694">
                            <w:pPr>
                              <w:jc w:val="center"/>
                              <w:rPr>
                                <w:rFonts w:ascii="ＭＳ 明朝" w:eastAsia="ＭＳ 明朝" w:hAnsi="ＭＳ 明朝"/>
                                <w:sz w:val="18"/>
                                <w:szCs w:val="18"/>
                              </w:rPr>
                            </w:pPr>
                            <w:r w:rsidRPr="00980DC5">
                              <w:rPr>
                                <w:rFonts w:ascii="ＭＳ 明朝" w:eastAsia="ＭＳ 明朝" w:hAnsi="ＭＳ 明朝" w:hint="eastAsia"/>
                                <w:sz w:val="18"/>
                                <w:szCs w:val="18"/>
                              </w:rPr>
                              <w:t>納付</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入</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時計算</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下記参照</w:t>
                            </w:r>
                            <w:r w:rsidR="00C62694" w:rsidRPr="00980DC5">
                              <w:rPr>
                                <w:rFonts w:ascii="ＭＳ 明朝" w:eastAsia="ＭＳ 明朝" w:hAnsi="ＭＳ 明朝" w:hint="eastAsia"/>
                                <w:sz w:val="18"/>
                                <w:szCs w:val="18"/>
                              </w:rPr>
                              <w:t>)</w:t>
                            </w:r>
                          </w:p>
                        </w:tc>
                      </w:tr>
                    </w:tbl>
                    <w:p w:rsidR="00F87090" w:rsidRPr="00980DC5" w:rsidRDefault="00F87090" w:rsidP="00F87090">
                      <w:pPr>
                        <w:spacing w:line="280" w:lineRule="exact"/>
                        <w:rPr>
                          <w:rFonts w:ascii="ＭＳ 明朝" w:eastAsia="ＭＳ 明朝" w:hAnsi="ＭＳ 明朝"/>
                          <w:sz w:val="18"/>
                          <w:szCs w:val="18"/>
                        </w:rPr>
                      </w:pPr>
                      <w:r w:rsidRPr="00980DC5">
                        <w:rPr>
                          <w:rFonts w:ascii="ＭＳ 明朝" w:eastAsia="ＭＳ 明朝" w:hAnsi="ＭＳ 明朝" w:hint="eastAsia"/>
                          <w:sz w:val="18"/>
                          <w:szCs w:val="18"/>
                        </w:rPr>
                        <w:t xml:space="preserve">　　この督促状の照合日は</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 xml:space="preserve">　　年　　月　　日現在です。</w:t>
                      </w:r>
                    </w:p>
                    <w:p w:rsidR="00F87090" w:rsidRPr="00980DC5" w:rsidRDefault="00F87090" w:rsidP="00F87090">
                      <w:pPr>
                        <w:spacing w:line="280" w:lineRule="exact"/>
                        <w:rPr>
                          <w:rFonts w:ascii="ＭＳ 明朝" w:eastAsia="ＭＳ 明朝" w:hAnsi="ＭＳ 明朝"/>
                          <w:sz w:val="18"/>
                          <w:szCs w:val="18"/>
                        </w:rPr>
                      </w:pPr>
                      <w:r w:rsidRPr="00980DC5">
                        <w:rPr>
                          <w:rFonts w:ascii="ＭＳ 明朝" w:eastAsia="ＭＳ 明朝" w:hAnsi="ＭＳ 明朝" w:hint="eastAsia"/>
                          <w:sz w:val="18"/>
                          <w:szCs w:val="18"/>
                        </w:rPr>
                        <w:t xml:space="preserve">　　</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すでに納付済みの場合は本書行き違いですので、ご了承ください。</w:t>
                      </w:r>
                    </w:p>
                    <w:p w:rsidR="00F87090" w:rsidRPr="00980DC5" w:rsidRDefault="00F87090" w:rsidP="0029639A">
                      <w:pPr>
                        <w:spacing w:line="280" w:lineRule="exact"/>
                        <w:ind w:leftChars="100" w:left="210" w:firstLineChars="100" w:firstLine="180"/>
                        <w:rPr>
                          <w:rFonts w:ascii="ＭＳ 明朝" w:eastAsia="ＭＳ 明朝" w:hAnsi="ＭＳ 明朝"/>
                          <w:sz w:val="18"/>
                          <w:szCs w:val="18"/>
                        </w:rPr>
                      </w:pPr>
                      <w:r w:rsidRPr="00980DC5">
                        <w:rPr>
                          <w:rFonts w:ascii="ＭＳ 明朝" w:eastAsia="ＭＳ 明朝" w:hAnsi="ＭＳ 明朝" w:hint="eastAsia"/>
                          <w:sz w:val="18"/>
                          <w:szCs w:val="18"/>
                        </w:rPr>
                        <w:t>納期限を過ぎると、その納期限の翌日から納付の日までの期間の日数に応じ、当該金額が2,000円以上</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1,000円未満の端数があるときは、その端数は切り捨てる。</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であるときは、当該金額につき年14.6パーセント</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当該納期限の翌日から1月を経過する日までの期間については年7.3パーセント</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以内の割合をもって計算して得た金額に相当する延滞金の額を加算して納付いただきます。</w:t>
                      </w:r>
                    </w:p>
                    <w:p w:rsidR="00F87090" w:rsidRPr="00980DC5" w:rsidRDefault="00F87090" w:rsidP="0029639A">
                      <w:pPr>
                        <w:spacing w:line="280" w:lineRule="exact"/>
                        <w:ind w:leftChars="100" w:left="210" w:firstLineChars="100" w:firstLine="180"/>
                        <w:rPr>
                          <w:rFonts w:ascii="ＭＳ 明朝" w:eastAsia="ＭＳ 明朝" w:hAnsi="ＭＳ 明朝"/>
                          <w:sz w:val="18"/>
                          <w:szCs w:val="18"/>
                        </w:rPr>
                      </w:pPr>
                      <w:r w:rsidRPr="00980DC5">
                        <w:rPr>
                          <w:rFonts w:ascii="ＭＳ 明朝" w:eastAsia="ＭＳ 明朝" w:hAnsi="ＭＳ 明朝" w:hint="eastAsia"/>
                          <w:sz w:val="18"/>
                          <w:szCs w:val="18"/>
                        </w:rPr>
                        <w:t>この督促状に記載された指定納付期限までに納付がない場合は、滞納処分を受けることがありますのでご注意ください。</w:t>
                      </w:r>
                    </w:p>
                    <w:p w:rsidR="002F36FC" w:rsidRPr="00980DC5" w:rsidRDefault="00C62694" w:rsidP="002F36FC">
                      <w:pPr>
                        <w:spacing w:line="280" w:lineRule="exact"/>
                        <w:rPr>
                          <w:rFonts w:ascii="ＭＳ 明朝" w:eastAsia="ＭＳ 明朝" w:hAnsi="ＭＳ 明朝"/>
                          <w:sz w:val="18"/>
                          <w:szCs w:val="18"/>
                        </w:rPr>
                      </w:pPr>
                      <w:r w:rsidRPr="00980DC5">
                        <w:rPr>
                          <w:rFonts w:ascii="ＭＳ 明朝" w:eastAsia="ＭＳ 明朝" w:hAnsi="ＭＳ 明朝" w:hint="eastAsia"/>
                          <w:sz w:val="18"/>
                          <w:szCs w:val="18"/>
                        </w:rPr>
                        <w:t>教示</w:t>
                      </w:r>
                    </w:p>
                    <w:p w:rsidR="00C62694" w:rsidRPr="00980DC5" w:rsidRDefault="00C62694" w:rsidP="002F36FC">
                      <w:pPr>
                        <w:spacing w:line="280" w:lineRule="exact"/>
                        <w:ind w:leftChars="100" w:left="390" w:hangingChars="100" w:hanging="180"/>
                        <w:rPr>
                          <w:rFonts w:ascii="ＭＳ 明朝" w:eastAsia="ＭＳ 明朝" w:hAnsi="ＭＳ 明朝"/>
                          <w:sz w:val="18"/>
                          <w:szCs w:val="18"/>
                        </w:rPr>
                      </w:pPr>
                      <w:r w:rsidRPr="00980DC5">
                        <w:rPr>
                          <w:rFonts w:ascii="ＭＳ 明朝" w:eastAsia="ＭＳ 明朝" w:hAnsi="ＭＳ 明朝"/>
                          <w:sz w:val="18"/>
                          <w:szCs w:val="18"/>
                        </w:rPr>
                        <w:t>1　この処分に不服がある場合は、この</w:t>
                      </w:r>
                      <w:r w:rsidR="0020245C">
                        <w:rPr>
                          <w:rFonts w:ascii="ＭＳ 明朝" w:eastAsia="ＭＳ 明朝" w:hAnsi="ＭＳ 明朝" w:hint="eastAsia"/>
                          <w:sz w:val="18"/>
                          <w:szCs w:val="18"/>
                        </w:rPr>
                        <w:t>督促状</w:t>
                      </w:r>
                      <w:r w:rsidR="0020245C">
                        <w:rPr>
                          <w:rFonts w:ascii="ＭＳ 明朝" w:eastAsia="ＭＳ 明朝" w:hAnsi="ＭＳ 明朝"/>
                          <w:sz w:val="18"/>
                          <w:szCs w:val="18"/>
                        </w:rPr>
                        <w:t>を受け取った</w:t>
                      </w:r>
                      <w:r w:rsidRPr="00980DC5">
                        <w:rPr>
                          <w:rFonts w:ascii="ＭＳ 明朝" w:eastAsia="ＭＳ 明朝" w:hAnsi="ＭＳ 明朝"/>
                          <w:sz w:val="18"/>
                          <w:szCs w:val="18"/>
                        </w:rPr>
                        <w:t>日の翌日から起算して3箇月以内に、</w:t>
                      </w:r>
                      <w:r w:rsidR="0020245C">
                        <w:rPr>
                          <w:rFonts w:ascii="ＭＳ 明朝" w:eastAsia="ＭＳ 明朝" w:hAnsi="ＭＳ 明朝" w:hint="eastAsia"/>
                          <w:sz w:val="18"/>
                          <w:szCs w:val="18"/>
                        </w:rPr>
                        <w:t>国民健康保険</w:t>
                      </w:r>
                      <w:r w:rsidR="00752A61">
                        <w:rPr>
                          <w:rFonts w:ascii="ＭＳ 明朝" w:eastAsia="ＭＳ 明朝" w:hAnsi="ＭＳ 明朝" w:hint="eastAsia"/>
                          <w:sz w:val="18"/>
                          <w:szCs w:val="18"/>
                        </w:rPr>
                        <w:t>料</w:t>
                      </w:r>
                      <w:r w:rsidR="0020245C">
                        <w:rPr>
                          <w:rFonts w:ascii="ＭＳ 明朝" w:eastAsia="ＭＳ 明朝" w:hAnsi="ＭＳ 明朝"/>
                          <w:sz w:val="18"/>
                          <w:szCs w:val="18"/>
                        </w:rPr>
                        <w:t>の場合は滋賀県国民健康保険審査会に、介護保険</w:t>
                      </w:r>
                      <w:r w:rsidR="00752A61">
                        <w:rPr>
                          <w:rFonts w:ascii="ＭＳ 明朝" w:eastAsia="ＭＳ 明朝" w:hAnsi="ＭＳ 明朝" w:hint="eastAsia"/>
                          <w:sz w:val="18"/>
                          <w:szCs w:val="18"/>
                        </w:rPr>
                        <w:t>料</w:t>
                      </w:r>
                      <w:r w:rsidR="0020245C">
                        <w:rPr>
                          <w:rFonts w:ascii="ＭＳ 明朝" w:eastAsia="ＭＳ 明朝" w:hAnsi="ＭＳ 明朝"/>
                          <w:sz w:val="18"/>
                          <w:szCs w:val="18"/>
                        </w:rPr>
                        <w:t>の場合は滋賀県介護保険審査会に、後期高齢者</w:t>
                      </w:r>
                      <w:r w:rsidR="0020245C">
                        <w:rPr>
                          <w:rFonts w:ascii="ＭＳ 明朝" w:eastAsia="ＭＳ 明朝" w:hAnsi="ＭＳ 明朝" w:hint="eastAsia"/>
                          <w:sz w:val="18"/>
                          <w:szCs w:val="18"/>
                        </w:rPr>
                        <w:t>医療</w:t>
                      </w:r>
                      <w:r w:rsidR="0020245C">
                        <w:rPr>
                          <w:rFonts w:ascii="ＭＳ 明朝" w:eastAsia="ＭＳ 明朝" w:hAnsi="ＭＳ 明朝"/>
                          <w:sz w:val="18"/>
                          <w:szCs w:val="18"/>
                        </w:rPr>
                        <w:t>保険</w:t>
                      </w:r>
                      <w:r w:rsidR="00752A61">
                        <w:rPr>
                          <w:rFonts w:ascii="ＭＳ 明朝" w:eastAsia="ＭＳ 明朝" w:hAnsi="ＭＳ 明朝" w:hint="eastAsia"/>
                          <w:sz w:val="18"/>
                          <w:szCs w:val="18"/>
                        </w:rPr>
                        <w:t>料</w:t>
                      </w:r>
                      <w:r w:rsidR="0020245C">
                        <w:rPr>
                          <w:rFonts w:ascii="ＭＳ 明朝" w:eastAsia="ＭＳ 明朝" w:hAnsi="ＭＳ 明朝"/>
                          <w:sz w:val="18"/>
                          <w:szCs w:val="18"/>
                        </w:rPr>
                        <w:t>の場合は</w:t>
                      </w:r>
                      <w:r w:rsidR="0020245C">
                        <w:rPr>
                          <w:rFonts w:ascii="ＭＳ 明朝" w:eastAsia="ＭＳ 明朝" w:hAnsi="ＭＳ 明朝" w:hint="eastAsia"/>
                          <w:sz w:val="18"/>
                          <w:szCs w:val="18"/>
                        </w:rPr>
                        <w:t>滋賀県</w:t>
                      </w:r>
                      <w:r w:rsidR="0020245C">
                        <w:rPr>
                          <w:rFonts w:ascii="ＭＳ 明朝" w:eastAsia="ＭＳ 明朝" w:hAnsi="ＭＳ 明朝"/>
                          <w:sz w:val="18"/>
                          <w:szCs w:val="18"/>
                        </w:rPr>
                        <w:t>後期高齢者医療審査会に</w:t>
                      </w:r>
                      <w:r w:rsidRPr="00980DC5">
                        <w:rPr>
                          <w:rFonts w:ascii="ＭＳ 明朝" w:eastAsia="ＭＳ 明朝" w:hAnsi="ＭＳ 明朝"/>
                          <w:sz w:val="18"/>
                          <w:szCs w:val="18"/>
                        </w:rPr>
                        <w:t>審査請求をすることができます。</w:t>
                      </w:r>
                    </w:p>
                    <w:p w:rsidR="002F36FC" w:rsidRPr="00980DC5" w:rsidRDefault="00C62694" w:rsidP="002F36FC">
                      <w:pPr>
                        <w:spacing w:line="280" w:lineRule="exact"/>
                        <w:ind w:leftChars="100" w:left="390" w:hangingChars="100" w:hanging="180"/>
                        <w:rPr>
                          <w:rFonts w:ascii="ＭＳ 明朝" w:eastAsia="ＭＳ 明朝" w:hAnsi="ＭＳ 明朝"/>
                          <w:sz w:val="18"/>
                          <w:szCs w:val="18"/>
                        </w:rPr>
                      </w:pPr>
                      <w:r w:rsidRPr="00980DC5">
                        <w:rPr>
                          <w:rFonts w:ascii="ＭＳ 明朝" w:eastAsia="ＭＳ 明朝" w:hAnsi="ＭＳ 明朝"/>
                          <w:sz w:val="18"/>
                          <w:szCs w:val="18"/>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2F36FC" w:rsidRPr="00980DC5" w:rsidRDefault="00C62694" w:rsidP="002F36FC">
                      <w:pPr>
                        <w:spacing w:line="280" w:lineRule="exact"/>
                        <w:ind w:leftChars="200" w:left="420" w:firstLineChars="100" w:firstLine="180"/>
                        <w:rPr>
                          <w:rFonts w:ascii="ＭＳ 明朝" w:eastAsia="ＭＳ 明朝" w:hAnsi="ＭＳ 明朝"/>
                          <w:sz w:val="18"/>
                          <w:szCs w:val="18"/>
                        </w:rPr>
                      </w:pPr>
                      <w:r w:rsidRPr="00980DC5">
                        <w:rPr>
                          <w:rFonts w:ascii="ＭＳ 明朝" w:eastAsia="ＭＳ 明朝" w:hAnsi="ＭＳ 明朝" w:hint="eastAsia"/>
                          <w:sz w:val="18"/>
                          <w:szCs w:val="18"/>
                        </w:rPr>
                        <w:t>なお、裁決があったことを知った日の翌日から起算して</w:t>
                      </w:r>
                      <w:r w:rsidRPr="00980DC5">
                        <w:rPr>
                          <w:rFonts w:ascii="ＭＳ 明朝" w:eastAsia="ＭＳ 明朝" w:hAnsi="ＭＳ 明朝"/>
                          <w:sz w:val="18"/>
                          <w:szCs w:val="18"/>
                        </w:rPr>
                        <w:t>6箇月以内であっても、裁決の日の翌日から起算して1年を経過すると、この処分の取消しを求める訴えは、提起することができなくなります。</w:t>
                      </w:r>
                    </w:p>
                    <w:p w:rsidR="00C62694" w:rsidRPr="00980DC5" w:rsidRDefault="00C62694" w:rsidP="002F36FC">
                      <w:pPr>
                        <w:spacing w:line="280" w:lineRule="exact"/>
                        <w:ind w:leftChars="200" w:left="420" w:firstLineChars="100" w:firstLine="180"/>
                        <w:rPr>
                          <w:rFonts w:ascii="ＭＳ 明朝" w:eastAsia="ＭＳ 明朝" w:hAnsi="ＭＳ 明朝"/>
                          <w:sz w:val="18"/>
                          <w:szCs w:val="18"/>
                        </w:rPr>
                      </w:pPr>
                      <w:r w:rsidRPr="00980DC5">
                        <w:rPr>
                          <w:rFonts w:ascii="ＭＳ 明朝" w:eastAsia="ＭＳ 明朝" w:hAnsi="ＭＳ 明朝" w:hint="eastAsia"/>
                          <w:sz w:val="18"/>
                          <w:szCs w:val="18"/>
                        </w:rPr>
                        <w:t>また、この処分の取消しを求める訴えは、</w:t>
                      </w:r>
                      <w:r w:rsidRPr="00980DC5">
                        <w:rPr>
                          <w:rFonts w:ascii="ＭＳ 明朝" w:eastAsia="ＭＳ 明朝" w:hAnsi="ＭＳ 明朝"/>
                          <w:sz w:val="18"/>
                          <w:szCs w:val="18"/>
                        </w:rPr>
                        <w:t>1の審査請求に対する裁決を経た後でなければ提起することができませんが、次の各号のいずれかに該当するときは、裁決を経ないでこの処分の取消しを求める訴えを提起することができます。</w:t>
                      </w:r>
                    </w:p>
                    <w:p w:rsidR="00D01E0C" w:rsidRPr="00980DC5" w:rsidRDefault="00C62694" w:rsidP="002F36FC">
                      <w:pPr>
                        <w:spacing w:line="280" w:lineRule="exact"/>
                        <w:ind w:firstLineChars="200" w:firstLine="360"/>
                        <w:rPr>
                          <w:rFonts w:ascii="ＭＳ 明朝" w:eastAsia="ＭＳ 明朝" w:hAnsi="ＭＳ 明朝"/>
                          <w:sz w:val="18"/>
                          <w:szCs w:val="18"/>
                        </w:rPr>
                      </w:pPr>
                      <w:r w:rsidRPr="00980DC5">
                        <w:rPr>
                          <w:rFonts w:ascii="ＭＳ 明朝" w:eastAsia="ＭＳ 明朝" w:hAnsi="ＭＳ 明朝"/>
                          <w:sz w:val="18"/>
                          <w:szCs w:val="18"/>
                        </w:rPr>
                        <w:t>(1)　審査請求があった日から3箇月を経過しても裁決がないとき。</w:t>
                      </w:r>
                    </w:p>
                    <w:p w:rsidR="00216415" w:rsidRPr="00980DC5" w:rsidRDefault="00C62694" w:rsidP="00216415">
                      <w:pPr>
                        <w:spacing w:line="280" w:lineRule="exact"/>
                        <w:ind w:firstLineChars="200" w:firstLine="360"/>
                        <w:rPr>
                          <w:rFonts w:ascii="ＭＳ 明朝" w:eastAsia="ＭＳ 明朝" w:hAnsi="ＭＳ 明朝"/>
                          <w:sz w:val="18"/>
                          <w:szCs w:val="18"/>
                        </w:rPr>
                      </w:pPr>
                      <w:r w:rsidRPr="00980DC5">
                        <w:rPr>
                          <w:rFonts w:ascii="ＭＳ 明朝" w:eastAsia="ＭＳ 明朝" w:hAnsi="ＭＳ 明朝"/>
                          <w:sz w:val="18"/>
                          <w:szCs w:val="18"/>
                        </w:rPr>
                        <w:t>(2)　処分、処分の執行または手続の続行により生じる著しい損害を避けるため緊急の必要がある</w:t>
                      </w:r>
                    </w:p>
                    <w:p w:rsidR="00C62694" w:rsidRPr="00980DC5" w:rsidRDefault="00C62694" w:rsidP="00216415">
                      <w:pPr>
                        <w:spacing w:line="280" w:lineRule="exact"/>
                        <w:ind w:firstLineChars="300" w:firstLine="540"/>
                        <w:rPr>
                          <w:rFonts w:ascii="ＭＳ 明朝" w:eastAsia="ＭＳ 明朝" w:hAnsi="ＭＳ 明朝"/>
                          <w:sz w:val="18"/>
                          <w:szCs w:val="18"/>
                        </w:rPr>
                      </w:pPr>
                      <w:r w:rsidRPr="00980DC5">
                        <w:rPr>
                          <w:rFonts w:ascii="ＭＳ 明朝" w:eastAsia="ＭＳ 明朝" w:hAnsi="ＭＳ 明朝"/>
                          <w:sz w:val="18"/>
                          <w:szCs w:val="18"/>
                        </w:rPr>
                        <w:t>とき。</w:t>
                      </w:r>
                    </w:p>
                    <w:p w:rsidR="00F87090" w:rsidRPr="00980DC5" w:rsidRDefault="00C62694" w:rsidP="0020245C">
                      <w:pPr>
                        <w:spacing w:line="280" w:lineRule="exact"/>
                        <w:ind w:firstLineChars="200" w:firstLine="360"/>
                        <w:rPr>
                          <w:rFonts w:ascii="ＭＳ 明朝" w:eastAsia="ＭＳ 明朝" w:hAnsi="ＭＳ 明朝" w:hint="eastAsia"/>
                          <w:sz w:val="18"/>
                          <w:szCs w:val="18"/>
                        </w:rPr>
                      </w:pPr>
                      <w:r w:rsidRPr="00980DC5">
                        <w:rPr>
                          <w:rFonts w:ascii="ＭＳ 明朝" w:eastAsia="ＭＳ 明朝" w:hAnsi="ＭＳ 明朝"/>
                          <w:sz w:val="18"/>
                          <w:szCs w:val="18"/>
                        </w:rPr>
                        <w:t>(3)　その他裁決を経ないことにつき正当な理由があるとき。</w:t>
                      </w:r>
                    </w:p>
                    <w:p w:rsidR="00F87090" w:rsidRPr="00980DC5" w:rsidRDefault="00F87090" w:rsidP="00F87090">
                      <w:pPr>
                        <w:spacing w:line="280" w:lineRule="exact"/>
                        <w:rPr>
                          <w:rFonts w:ascii="ＭＳ 明朝" w:eastAsia="ＭＳ 明朝" w:hAnsi="ＭＳ 明朝"/>
                          <w:sz w:val="18"/>
                          <w:szCs w:val="18"/>
                        </w:rPr>
                      </w:pPr>
                      <w:r w:rsidRPr="00980DC5">
                        <w:rPr>
                          <w:rFonts w:ascii="ＭＳ 明朝" w:eastAsia="ＭＳ 明朝" w:hAnsi="ＭＳ 明朝" w:hint="eastAsia"/>
                          <w:sz w:val="18"/>
                          <w:szCs w:val="18"/>
                        </w:rPr>
                        <w:t xml:space="preserve">　　本状についてのお問合せは、</w:t>
                      </w:r>
                      <w:r w:rsidR="0020245C">
                        <w:rPr>
                          <w:rFonts w:ascii="ＭＳ 明朝" w:eastAsia="ＭＳ 明朝" w:hAnsi="ＭＳ 明朝" w:hint="eastAsia"/>
                          <w:sz w:val="18"/>
                          <w:szCs w:val="18"/>
                        </w:rPr>
                        <w:t>債権</w:t>
                      </w:r>
                      <w:r w:rsidR="0020245C">
                        <w:rPr>
                          <w:rFonts w:ascii="ＭＳ 明朝" w:eastAsia="ＭＳ 明朝" w:hAnsi="ＭＳ 明朝"/>
                          <w:sz w:val="18"/>
                          <w:szCs w:val="18"/>
                        </w:rPr>
                        <w:t>管理</w:t>
                      </w:r>
                      <w:r w:rsidRPr="00980DC5">
                        <w:rPr>
                          <w:rFonts w:ascii="ＭＳ 明朝" w:eastAsia="ＭＳ 明朝" w:hAnsi="ＭＳ 明朝" w:hint="eastAsia"/>
                          <w:sz w:val="18"/>
                          <w:szCs w:val="18"/>
                        </w:rPr>
                        <w:t>課までご連絡ください。</w:t>
                      </w:r>
                    </w:p>
                    <w:p w:rsidR="00F87090" w:rsidRPr="00980DC5" w:rsidRDefault="00F87090" w:rsidP="00F87090">
                      <w:pPr>
                        <w:spacing w:line="280" w:lineRule="exact"/>
                        <w:rPr>
                          <w:rFonts w:ascii="ＭＳ 明朝" w:eastAsia="ＭＳ 明朝" w:hAnsi="ＭＳ 明朝"/>
                          <w:sz w:val="18"/>
                          <w:szCs w:val="18"/>
                        </w:rPr>
                      </w:pPr>
                      <w:r w:rsidRPr="00980DC5">
                        <w:rPr>
                          <w:rFonts w:ascii="ＭＳ 明朝" w:eastAsia="ＭＳ 明朝" w:hAnsi="ＭＳ 明朝" w:hint="eastAsia"/>
                          <w:sz w:val="18"/>
                          <w:szCs w:val="18"/>
                        </w:rPr>
                        <w:t xml:space="preserve">　　</w:t>
                      </w:r>
                      <w:r w:rsidR="0020245C">
                        <w:rPr>
                          <w:rFonts w:ascii="ＭＳ 明朝" w:eastAsia="ＭＳ 明朝" w:hAnsi="ＭＳ 明朝" w:hint="eastAsia"/>
                          <w:sz w:val="18"/>
                          <w:szCs w:val="18"/>
                        </w:rPr>
                        <w:t>債権</w:t>
                      </w:r>
                      <w:r w:rsidR="0020245C">
                        <w:rPr>
                          <w:rFonts w:ascii="ＭＳ 明朝" w:eastAsia="ＭＳ 明朝" w:hAnsi="ＭＳ 明朝"/>
                          <w:sz w:val="18"/>
                          <w:szCs w:val="18"/>
                        </w:rPr>
                        <w:t>管理</w:t>
                      </w:r>
                      <w:r w:rsidRPr="00980DC5">
                        <w:rPr>
                          <w:rFonts w:ascii="ＭＳ 明朝" w:eastAsia="ＭＳ 明朝" w:hAnsi="ＭＳ 明朝" w:hint="eastAsia"/>
                          <w:sz w:val="18"/>
                          <w:szCs w:val="18"/>
                        </w:rPr>
                        <w:t>課　　電話</w:t>
                      </w:r>
                    </w:p>
                    <w:p w:rsidR="00F87090" w:rsidRPr="00980DC5" w:rsidRDefault="00601FC8" w:rsidP="00F87090">
                      <w:pPr>
                        <w:rPr>
                          <w:rFonts w:ascii="ＭＳ 明朝" w:eastAsia="ＭＳ 明朝" w:hAnsi="ＭＳ 明朝"/>
                          <w:sz w:val="16"/>
                          <w:szCs w:val="16"/>
                        </w:rPr>
                      </w:pPr>
                      <w:r w:rsidRPr="00980DC5">
                        <w:rPr>
                          <w:rFonts w:ascii="ＭＳ 明朝" w:eastAsia="ＭＳ 明朝" w:hAnsi="ＭＳ 明朝" w:hint="eastAsia"/>
                          <w:sz w:val="18"/>
                          <w:szCs w:val="18"/>
                        </w:rPr>
                        <w:t>お支払</w:t>
                      </w:r>
                      <w:r w:rsidR="00F87090" w:rsidRPr="00980DC5">
                        <w:rPr>
                          <w:rFonts w:ascii="ＭＳ 明朝" w:eastAsia="ＭＳ 明朝" w:hAnsi="ＭＳ 明朝" w:hint="eastAsia"/>
                          <w:sz w:val="18"/>
                          <w:szCs w:val="18"/>
                        </w:rPr>
                        <w:t>は、お近くの金融機関または市役所で納付してください。</w:t>
                      </w:r>
                    </w:p>
                    <w:p w:rsidR="00F87090" w:rsidRPr="00980DC5" w:rsidRDefault="00F87090" w:rsidP="00F87090">
                      <w:pPr>
                        <w:rPr>
                          <w:rFonts w:ascii="ＭＳ 明朝" w:eastAsia="ＭＳ 明朝" w:hAnsi="ＭＳ 明朝"/>
                          <w:b/>
                          <w:szCs w:val="21"/>
                        </w:rPr>
                      </w:pPr>
                      <w:r w:rsidRPr="00980DC5">
                        <w:rPr>
                          <w:rFonts w:ascii="ＭＳ 明朝" w:eastAsia="ＭＳ 明朝" w:hAnsi="ＭＳ 明朝" w:hint="eastAsia"/>
                          <w:b/>
                          <w:szCs w:val="21"/>
                        </w:rPr>
                        <w:t>指定期日：</w:t>
                      </w:r>
                    </w:p>
                    <w:p w:rsidR="00F87090" w:rsidRPr="00980DC5" w:rsidRDefault="00F87090" w:rsidP="00CC2C40">
                      <w:pPr>
                        <w:wordWrap w:val="0"/>
                        <w:spacing w:line="220" w:lineRule="exact"/>
                        <w:jc w:val="right"/>
                        <w:rPr>
                          <w:rFonts w:ascii="ＭＳ 明朝" w:eastAsia="ＭＳ 明朝" w:hAnsi="ＭＳ 明朝"/>
                          <w:sz w:val="16"/>
                          <w:szCs w:val="16"/>
                        </w:rPr>
                      </w:pPr>
                      <w:r w:rsidRPr="00980DC5">
                        <w:rPr>
                          <w:rFonts w:ascii="ＭＳ 明朝" w:eastAsia="ＭＳ 明朝" w:hAnsi="ＭＳ 明朝" w:hint="eastAsia"/>
                          <w:sz w:val="16"/>
                          <w:szCs w:val="16"/>
                        </w:rPr>
                        <w:t>〒</w:t>
                      </w:r>
                      <w:r w:rsidR="00C82508" w:rsidRPr="00980DC5">
                        <w:rPr>
                          <w:rFonts w:ascii="ＭＳ 明朝" w:eastAsia="ＭＳ 明朝" w:hAnsi="ＭＳ 明朝" w:hint="eastAsia"/>
                          <w:sz w:val="16"/>
                          <w:szCs w:val="16"/>
                        </w:rPr>
                        <w:t>522</w:t>
                      </w:r>
                      <w:r w:rsidR="00AC6FD2" w:rsidRPr="00980DC5">
                        <w:rPr>
                          <w:rFonts w:ascii="ＭＳ 明朝" w:eastAsia="ＭＳ 明朝" w:hAnsi="ＭＳ 明朝" w:hint="eastAsia"/>
                          <w:sz w:val="16"/>
                          <w:szCs w:val="16"/>
                        </w:rPr>
                        <w:t>－</w:t>
                      </w:r>
                      <w:r w:rsidR="00C82508" w:rsidRPr="00980DC5">
                        <w:rPr>
                          <w:rFonts w:ascii="ＭＳ 明朝" w:eastAsia="ＭＳ 明朝" w:hAnsi="ＭＳ 明朝" w:hint="eastAsia"/>
                          <w:sz w:val="16"/>
                          <w:szCs w:val="16"/>
                        </w:rPr>
                        <w:t>850</w:t>
                      </w:r>
                      <w:r w:rsidR="00C82508" w:rsidRPr="00980DC5">
                        <w:rPr>
                          <w:rFonts w:ascii="ＭＳ 明朝" w:eastAsia="ＭＳ 明朝" w:hAnsi="ＭＳ 明朝"/>
                          <w:sz w:val="16"/>
                          <w:szCs w:val="16"/>
                        </w:rPr>
                        <w:t>1</w:t>
                      </w:r>
                      <w:r w:rsidR="00CC2C40" w:rsidRPr="00980DC5">
                        <w:rPr>
                          <w:rFonts w:ascii="ＭＳ 明朝" w:eastAsia="ＭＳ 明朝" w:hAnsi="ＭＳ 明朝" w:hint="eastAsia"/>
                          <w:sz w:val="16"/>
                          <w:szCs w:val="16"/>
                        </w:rPr>
                        <w:t xml:space="preserve">　</w:t>
                      </w:r>
                      <w:r w:rsidR="00CC2C40" w:rsidRPr="00980DC5">
                        <w:rPr>
                          <w:rFonts w:ascii="ＭＳ 明朝" w:eastAsia="ＭＳ 明朝" w:hAnsi="ＭＳ 明朝"/>
                          <w:sz w:val="16"/>
                          <w:szCs w:val="16"/>
                        </w:rPr>
                        <w:t xml:space="preserve">　　　　　　　　　</w:t>
                      </w:r>
                    </w:p>
                    <w:p w:rsidR="00F87090" w:rsidRPr="00980DC5" w:rsidRDefault="00F87090" w:rsidP="00CC2C40">
                      <w:pPr>
                        <w:wordWrap w:val="0"/>
                        <w:spacing w:line="220" w:lineRule="exact"/>
                        <w:jc w:val="right"/>
                        <w:rPr>
                          <w:rFonts w:ascii="ＭＳ 明朝" w:eastAsia="ＭＳ 明朝" w:hAnsi="ＭＳ 明朝"/>
                          <w:sz w:val="16"/>
                          <w:szCs w:val="16"/>
                        </w:rPr>
                      </w:pPr>
                      <w:r w:rsidRPr="00980DC5">
                        <w:rPr>
                          <w:rFonts w:ascii="ＭＳ 明朝" w:eastAsia="ＭＳ 明朝" w:hAnsi="ＭＳ 明朝" w:hint="eastAsia"/>
                          <w:sz w:val="16"/>
                          <w:szCs w:val="16"/>
                        </w:rPr>
                        <w:t>彦根市元町</w:t>
                      </w:r>
                      <w:r w:rsidR="00AC6FD2" w:rsidRPr="00980DC5">
                        <w:rPr>
                          <w:rFonts w:ascii="ＭＳ 明朝" w:eastAsia="ＭＳ 明朝" w:hAnsi="ＭＳ 明朝"/>
                          <w:sz w:val="16"/>
                          <w:szCs w:val="16"/>
                        </w:rPr>
                        <w:t>4</w:t>
                      </w:r>
                      <w:r w:rsidRPr="00980DC5">
                        <w:rPr>
                          <w:rFonts w:ascii="ＭＳ 明朝" w:eastAsia="ＭＳ 明朝" w:hAnsi="ＭＳ 明朝" w:hint="eastAsia"/>
                          <w:sz w:val="16"/>
                          <w:szCs w:val="16"/>
                        </w:rPr>
                        <w:t>番</w:t>
                      </w:r>
                      <w:r w:rsidR="00AC6FD2" w:rsidRPr="00980DC5">
                        <w:rPr>
                          <w:rFonts w:ascii="ＭＳ 明朝" w:eastAsia="ＭＳ 明朝" w:hAnsi="ＭＳ 明朝"/>
                          <w:sz w:val="16"/>
                          <w:szCs w:val="16"/>
                        </w:rPr>
                        <w:t>2</w:t>
                      </w:r>
                      <w:r w:rsidRPr="00980DC5">
                        <w:rPr>
                          <w:rFonts w:ascii="ＭＳ 明朝" w:eastAsia="ＭＳ 明朝" w:hAnsi="ＭＳ 明朝" w:hint="eastAsia"/>
                          <w:sz w:val="16"/>
                          <w:szCs w:val="16"/>
                        </w:rPr>
                        <w:t>号</w:t>
                      </w:r>
                      <w:r w:rsidR="00CC2C40" w:rsidRPr="00980DC5">
                        <w:rPr>
                          <w:rFonts w:ascii="ＭＳ 明朝" w:eastAsia="ＭＳ 明朝" w:hAnsi="ＭＳ 明朝" w:hint="eastAsia"/>
                          <w:sz w:val="16"/>
                          <w:szCs w:val="16"/>
                        </w:rPr>
                        <w:t xml:space="preserve">　</w:t>
                      </w:r>
                      <w:r w:rsidR="00CC2C40" w:rsidRPr="00980DC5">
                        <w:rPr>
                          <w:rFonts w:ascii="ＭＳ 明朝" w:eastAsia="ＭＳ 明朝" w:hAnsi="ＭＳ 明朝"/>
                          <w:sz w:val="16"/>
                          <w:szCs w:val="16"/>
                        </w:rPr>
                        <w:t xml:space="preserve">　　　　　</w:t>
                      </w:r>
                    </w:p>
                    <w:p w:rsidR="00F87090" w:rsidRPr="00980DC5" w:rsidRDefault="00F87090" w:rsidP="0020245C">
                      <w:pPr>
                        <w:wordWrap w:val="0"/>
                        <w:spacing w:line="220" w:lineRule="exact"/>
                        <w:jc w:val="right"/>
                        <w:rPr>
                          <w:rFonts w:ascii="ＭＳ 明朝" w:eastAsia="ＭＳ 明朝" w:hAnsi="ＭＳ 明朝" w:hint="eastAsia"/>
                          <w:sz w:val="16"/>
                          <w:szCs w:val="16"/>
                        </w:rPr>
                      </w:pPr>
                      <w:r w:rsidRPr="00980DC5">
                        <w:rPr>
                          <w:rFonts w:ascii="ＭＳ 明朝" w:eastAsia="ＭＳ 明朝" w:hAnsi="ＭＳ 明朝" w:hint="eastAsia"/>
                          <w:sz w:val="16"/>
                          <w:szCs w:val="16"/>
                        </w:rPr>
                        <w:t>彦根市役所</w:t>
                      </w:r>
                      <w:r w:rsidR="0020245C">
                        <w:rPr>
                          <w:rFonts w:ascii="ＭＳ 明朝" w:eastAsia="ＭＳ 明朝" w:hAnsi="ＭＳ 明朝" w:hint="eastAsia"/>
                          <w:sz w:val="16"/>
                          <w:szCs w:val="16"/>
                        </w:rPr>
                        <w:t>総務</w:t>
                      </w:r>
                      <w:r w:rsidRPr="00980DC5">
                        <w:rPr>
                          <w:rFonts w:ascii="ＭＳ 明朝" w:eastAsia="ＭＳ 明朝" w:hAnsi="ＭＳ 明朝" w:hint="eastAsia"/>
                          <w:sz w:val="16"/>
                          <w:szCs w:val="16"/>
                        </w:rPr>
                        <w:t xml:space="preserve">部　</w:t>
                      </w:r>
                      <w:r w:rsidR="0020245C">
                        <w:rPr>
                          <w:rFonts w:ascii="ＭＳ 明朝" w:eastAsia="ＭＳ 明朝" w:hAnsi="ＭＳ 明朝" w:hint="eastAsia"/>
                          <w:sz w:val="16"/>
                          <w:szCs w:val="16"/>
                        </w:rPr>
                        <w:t>債権</w:t>
                      </w:r>
                      <w:r w:rsidR="0020245C">
                        <w:rPr>
                          <w:rFonts w:ascii="ＭＳ 明朝" w:eastAsia="ＭＳ 明朝" w:hAnsi="ＭＳ 明朝"/>
                          <w:sz w:val="16"/>
                          <w:szCs w:val="16"/>
                        </w:rPr>
                        <w:t>管理</w:t>
                      </w:r>
                      <w:r w:rsidRPr="00980DC5">
                        <w:rPr>
                          <w:rFonts w:ascii="ＭＳ 明朝" w:eastAsia="ＭＳ 明朝" w:hAnsi="ＭＳ 明朝" w:hint="eastAsia"/>
                          <w:sz w:val="16"/>
                          <w:szCs w:val="16"/>
                        </w:rPr>
                        <w:t>課</w:t>
                      </w:r>
                      <w:r w:rsidR="0020245C">
                        <w:rPr>
                          <w:rFonts w:ascii="ＭＳ 明朝" w:eastAsia="ＭＳ 明朝" w:hAnsi="ＭＳ 明朝" w:hint="eastAsia"/>
                          <w:sz w:val="16"/>
                          <w:szCs w:val="16"/>
                        </w:rPr>
                        <w:t xml:space="preserve">　</w:t>
                      </w:r>
                    </w:p>
                    <w:p w:rsidR="00F87090" w:rsidRPr="00980DC5" w:rsidRDefault="00F87090" w:rsidP="00CC2C40">
                      <w:pPr>
                        <w:wordWrap w:val="0"/>
                        <w:spacing w:line="220" w:lineRule="exact"/>
                        <w:jc w:val="right"/>
                        <w:rPr>
                          <w:rFonts w:ascii="ＭＳ 明朝" w:eastAsia="ＭＳ 明朝" w:hAnsi="ＭＳ 明朝"/>
                          <w:sz w:val="16"/>
                          <w:szCs w:val="16"/>
                        </w:rPr>
                      </w:pPr>
                      <w:r w:rsidRPr="00980DC5">
                        <w:rPr>
                          <w:rFonts w:ascii="ＭＳ 明朝" w:eastAsia="ＭＳ 明朝" w:hAnsi="ＭＳ 明朝" w:hint="eastAsia"/>
                          <w:sz w:val="16"/>
                          <w:szCs w:val="16"/>
                        </w:rPr>
                        <w:t>電話</w:t>
                      </w:r>
                      <w:r w:rsidR="00CC2C40" w:rsidRPr="00980DC5">
                        <w:rPr>
                          <w:rFonts w:ascii="ＭＳ 明朝" w:eastAsia="ＭＳ 明朝" w:hAnsi="ＭＳ 明朝" w:hint="eastAsia"/>
                          <w:sz w:val="16"/>
                          <w:szCs w:val="16"/>
                        </w:rPr>
                        <w:t xml:space="preserve">　</w:t>
                      </w:r>
                      <w:r w:rsidR="00CC2C40" w:rsidRPr="00980DC5">
                        <w:rPr>
                          <w:rFonts w:ascii="ＭＳ 明朝" w:eastAsia="ＭＳ 明朝" w:hAnsi="ＭＳ 明朝"/>
                          <w:sz w:val="16"/>
                          <w:szCs w:val="16"/>
                        </w:rPr>
                        <w:t xml:space="preserve">　　　　　　　　　　　　</w:t>
                      </w:r>
                    </w:p>
                    <w:p w:rsidR="00F87090" w:rsidRPr="00980DC5" w:rsidRDefault="00F87090" w:rsidP="00CC2C40">
                      <w:pPr>
                        <w:spacing w:line="220" w:lineRule="exact"/>
                        <w:rPr>
                          <w:sz w:val="16"/>
                          <w:szCs w:val="16"/>
                        </w:rPr>
                      </w:pPr>
                    </w:p>
                  </w:txbxContent>
                </v:textbox>
                <w10:wrap type="square" anchorx="margin"/>
              </v:shape>
            </w:pict>
          </mc:Fallback>
        </mc:AlternateContent>
      </w:r>
      <w:r w:rsidRPr="00980DC5">
        <w:rPr>
          <w:rFonts w:ascii="ＭＳ 明朝" w:eastAsia="ＭＳ 明朝" w:hAnsi="ＭＳ 明朝" w:hint="eastAsia"/>
          <w:sz w:val="18"/>
          <w:szCs w:val="18"/>
        </w:rPr>
        <w:t>様式第24号の2</w:t>
      </w:r>
      <w:r w:rsidR="00C62694" w:rsidRPr="00980DC5">
        <w:rPr>
          <w:rFonts w:ascii="ＭＳ 明朝" w:eastAsia="ＭＳ 明朝" w:hAnsi="ＭＳ 明朝" w:hint="eastAsia"/>
          <w:sz w:val="18"/>
          <w:szCs w:val="18"/>
        </w:rPr>
        <w:t>(</w:t>
      </w:r>
      <w:r w:rsidRPr="00980DC5">
        <w:rPr>
          <w:rFonts w:ascii="ＭＳ 明朝" w:eastAsia="ＭＳ 明朝" w:hAnsi="ＭＳ 明朝" w:hint="eastAsia"/>
          <w:sz w:val="18"/>
          <w:szCs w:val="18"/>
        </w:rPr>
        <w:t>第27条関係</w:t>
      </w:r>
      <w:r w:rsidR="00C62694" w:rsidRPr="00980DC5">
        <w:rPr>
          <w:rFonts w:ascii="ＭＳ 明朝" w:eastAsia="ＭＳ 明朝" w:hAnsi="ＭＳ 明朝" w:hint="eastAsia"/>
          <w:sz w:val="18"/>
          <w:szCs w:val="18"/>
        </w:rPr>
        <w:t>)</w:t>
      </w:r>
      <w:bookmarkStart w:id="0" w:name="_GoBack"/>
      <w:bookmarkEnd w:id="0"/>
    </w:p>
    <w:sectPr w:rsidR="00650491" w:rsidRPr="00980D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D94" w:rsidRDefault="00C97D94" w:rsidP="00D01A9A">
      <w:r>
        <w:separator/>
      </w:r>
    </w:p>
  </w:endnote>
  <w:endnote w:type="continuationSeparator" w:id="0">
    <w:p w:rsidR="00C97D94" w:rsidRDefault="00C97D94" w:rsidP="00D0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D94" w:rsidRDefault="00C97D94" w:rsidP="00D01A9A">
      <w:r>
        <w:separator/>
      </w:r>
    </w:p>
  </w:footnote>
  <w:footnote w:type="continuationSeparator" w:id="0">
    <w:p w:rsidR="00C97D94" w:rsidRDefault="00C97D94" w:rsidP="00D01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8D"/>
    <w:rsid w:val="0007576C"/>
    <w:rsid w:val="00112860"/>
    <w:rsid w:val="00146964"/>
    <w:rsid w:val="0020245C"/>
    <w:rsid w:val="00216415"/>
    <w:rsid w:val="00270D7B"/>
    <w:rsid w:val="0029639A"/>
    <w:rsid w:val="002F36FC"/>
    <w:rsid w:val="003625A2"/>
    <w:rsid w:val="004F6BF4"/>
    <w:rsid w:val="00572C8C"/>
    <w:rsid w:val="005B1644"/>
    <w:rsid w:val="00601FC8"/>
    <w:rsid w:val="00620B80"/>
    <w:rsid w:val="00650491"/>
    <w:rsid w:val="00752A61"/>
    <w:rsid w:val="007C4F7A"/>
    <w:rsid w:val="008C24F8"/>
    <w:rsid w:val="008C778D"/>
    <w:rsid w:val="00980DC5"/>
    <w:rsid w:val="009D2DB7"/>
    <w:rsid w:val="00A101CE"/>
    <w:rsid w:val="00AA5614"/>
    <w:rsid w:val="00AC6FD2"/>
    <w:rsid w:val="00B118D3"/>
    <w:rsid w:val="00B2116C"/>
    <w:rsid w:val="00C62694"/>
    <w:rsid w:val="00C7621C"/>
    <w:rsid w:val="00C82508"/>
    <w:rsid w:val="00C97D94"/>
    <w:rsid w:val="00CC2C40"/>
    <w:rsid w:val="00D01A9A"/>
    <w:rsid w:val="00D01E0C"/>
    <w:rsid w:val="00D23CCA"/>
    <w:rsid w:val="00F87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BFBBCCA"/>
  <w15:chartTrackingRefBased/>
  <w15:docId w15:val="{3A8BDEE8-6E3E-4C68-B001-5DCCE45D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A9A"/>
    <w:pPr>
      <w:tabs>
        <w:tab w:val="center" w:pos="4252"/>
        <w:tab w:val="right" w:pos="8504"/>
      </w:tabs>
      <w:snapToGrid w:val="0"/>
    </w:pPr>
  </w:style>
  <w:style w:type="character" w:customStyle="1" w:styleId="a4">
    <w:name w:val="ヘッダー (文字)"/>
    <w:basedOn w:val="a0"/>
    <w:link w:val="a3"/>
    <w:uiPriority w:val="99"/>
    <w:rsid w:val="00D01A9A"/>
  </w:style>
  <w:style w:type="paragraph" w:styleId="a5">
    <w:name w:val="footer"/>
    <w:basedOn w:val="a"/>
    <w:link w:val="a6"/>
    <w:uiPriority w:val="99"/>
    <w:unhideWhenUsed/>
    <w:rsid w:val="00D01A9A"/>
    <w:pPr>
      <w:tabs>
        <w:tab w:val="center" w:pos="4252"/>
        <w:tab w:val="right" w:pos="8504"/>
      </w:tabs>
      <w:snapToGrid w:val="0"/>
    </w:pPr>
  </w:style>
  <w:style w:type="character" w:customStyle="1" w:styleId="a6">
    <w:name w:val="フッター (文字)"/>
    <w:basedOn w:val="a0"/>
    <w:link w:val="a5"/>
    <w:uiPriority w:val="99"/>
    <w:rsid w:val="00D01A9A"/>
  </w:style>
  <w:style w:type="table" w:styleId="a7">
    <w:name w:val="Table Grid"/>
    <w:basedOn w:val="a1"/>
    <w:uiPriority w:val="39"/>
    <w:rsid w:val="00D01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25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25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晋也</dc:creator>
  <cp:keywords/>
  <dc:description/>
  <cp:lastModifiedBy>髙橋 晋也</cp:lastModifiedBy>
  <cp:revision>21</cp:revision>
  <cp:lastPrinted>2021-03-23T08:15:00Z</cp:lastPrinted>
  <dcterms:created xsi:type="dcterms:W3CDTF">2019-01-29T01:06:00Z</dcterms:created>
  <dcterms:modified xsi:type="dcterms:W3CDTF">2021-03-23T08:43:00Z</dcterms:modified>
</cp:coreProperties>
</file>