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2EFA" w:rsidRDefault="00052EFA">
      <w:pPr>
        <w:overflowPunct w:val="0"/>
        <w:rPr>
          <w:rFonts w:hAnsi="Times New Roman" w:hint="eastAsia"/>
        </w:rPr>
      </w:pPr>
      <w:r>
        <w:rPr>
          <w:rFonts w:hAnsi="Times New Roman" w:hint="eastAsia"/>
        </w:rPr>
        <w:t>別記様式第1号(第4条関係)</w:t>
      </w:r>
    </w:p>
    <w:p w:rsidR="00052EFA" w:rsidRDefault="00052EFA">
      <w:pPr>
        <w:overflowPunct w:val="0"/>
        <w:rPr>
          <w:rFonts w:hAnsi="Times New Roman" w:hint="eastAsia"/>
        </w:rPr>
      </w:pPr>
    </w:p>
    <w:p w:rsidR="00052EFA" w:rsidRDefault="00052EFA">
      <w:pPr>
        <w:overflowPunct w:val="0"/>
        <w:spacing w:after="100"/>
        <w:jc w:val="center"/>
        <w:rPr>
          <w:rFonts w:hAnsi="Times New Roman" w:hint="eastAsia"/>
        </w:rPr>
      </w:pPr>
      <w:r>
        <w:rPr>
          <w:rFonts w:hAnsi="Times New Roman" w:hint="eastAsia"/>
        </w:rPr>
        <w:t>表</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302"/>
        <w:gridCol w:w="5795"/>
        <w:gridCol w:w="1303"/>
      </w:tblGrid>
      <w:tr w:rsidR="00052EFA">
        <w:tblPrEx>
          <w:tblCellMar>
            <w:top w:w="0" w:type="dxa"/>
            <w:left w:w="0" w:type="dxa"/>
            <w:bottom w:w="0" w:type="dxa"/>
            <w:right w:w="0" w:type="dxa"/>
          </w:tblCellMar>
        </w:tblPrEx>
        <w:trPr>
          <w:trHeight w:val="885"/>
        </w:trPr>
        <w:tc>
          <w:tcPr>
            <w:tcW w:w="1302" w:type="dxa"/>
            <w:tcBorders>
              <w:bottom w:val="nil"/>
              <w:right w:val="nil"/>
            </w:tcBorders>
            <w:vAlign w:val="center"/>
          </w:tcPr>
          <w:p w:rsidR="00052EFA" w:rsidRDefault="00052EFA">
            <w:pPr>
              <w:overflowPunct w:val="0"/>
              <w:rPr>
                <w:rFonts w:hAnsi="Times New Roman" w:hint="eastAsia"/>
              </w:rPr>
            </w:pPr>
            <w:r>
              <w:rPr>
                <w:rFonts w:hAnsi="Times New Roman" w:hint="eastAsia"/>
              </w:rPr>
              <w:t xml:space="preserve">　</w:t>
            </w:r>
          </w:p>
        </w:tc>
        <w:tc>
          <w:tcPr>
            <w:tcW w:w="5795" w:type="dxa"/>
            <w:tcBorders>
              <w:left w:val="nil"/>
              <w:bottom w:val="nil"/>
              <w:right w:val="nil"/>
            </w:tcBorders>
            <w:vAlign w:val="center"/>
          </w:tcPr>
          <w:p w:rsidR="00052EFA" w:rsidRDefault="00052EFA">
            <w:pPr>
              <w:overflowPunct w:val="0"/>
              <w:rPr>
                <w:rFonts w:hAnsi="Times New Roman" w:hint="eastAsia"/>
              </w:rPr>
            </w:pPr>
            <w:r>
              <w:rPr>
                <w:rFonts w:hAnsi="Times New Roman" w:hint="eastAsia"/>
              </w:rPr>
              <w:t>彦根市ごみの散乱およびふん害のない美しいまちづくり条例第12条第2項の規定による身分証明書</w:t>
            </w:r>
          </w:p>
        </w:tc>
        <w:tc>
          <w:tcPr>
            <w:tcW w:w="1303" w:type="dxa"/>
            <w:tcBorders>
              <w:left w:val="nil"/>
              <w:bottom w:val="nil"/>
            </w:tcBorders>
            <w:vAlign w:val="center"/>
          </w:tcPr>
          <w:p w:rsidR="00052EFA" w:rsidRDefault="00052EFA">
            <w:pPr>
              <w:overflowPunct w:val="0"/>
              <w:rPr>
                <w:rFonts w:hAnsi="Times New Roman" w:hint="eastAsia"/>
              </w:rPr>
            </w:pPr>
            <w:r>
              <w:rPr>
                <w:rFonts w:hAnsi="Times New Roman" w:hint="eastAsia"/>
              </w:rPr>
              <w:t xml:space="preserve">　</w:t>
            </w:r>
          </w:p>
        </w:tc>
      </w:tr>
      <w:tr w:rsidR="00052EFA">
        <w:tblPrEx>
          <w:tblCellMar>
            <w:top w:w="0" w:type="dxa"/>
            <w:left w:w="0" w:type="dxa"/>
            <w:bottom w:w="0" w:type="dxa"/>
            <w:right w:w="0" w:type="dxa"/>
          </w:tblCellMar>
        </w:tblPrEx>
        <w:trPr>
          <w:trHeight w:val="2115"/>
        </w:trPr>
        <w:tc>
          <w:tcPr>
            <w:tcW w:w="8400" w:type="dxa"/>
            <w:gridSpan w:val="3"/>
            <w:tcBorders>
              <w:top w:val="nil"/>
            </w:tcBorders>
            <w:vAlign w:val="center"/>
          </w:tcPr>
          <w:p w:rsidR="00052EFA" w:rsidRDefault="00052EFA">
            <w:pPr>
              <w:overflowPunct w:val="0"/>
              <w:ind w:right="420"/>
              <w:jc w:val="right"/>
              <w:rPr>
                <w:rFonts w:hAnsi="Times New Roman" w:hint="eastAsia"/>
              </w:rPr>
            </w:pPr>
            <w:r>
              <w:rPr>
                <w:rFonts w:hAnsi="Times New Roman" w:hint="eastAsia"/>
              </w:rPr>
              <w:t xml:space="preserve">職名および氏名　　　　　　　　　　　</w:t>
            </w:r>
          </w:p>
          <w:p w:rsidR="00052EFA" w:rsidRDefault="00052EFA">
            <w:pPr>
              <w:overflowPunct w:val="0"/>
              <w:rPr>
                <w:rFonts w:hAnsi="Times New Roman" w:hint="eastAsia"/>
              </w:rPr>
            </w:pPr>
          </w:p>
          <w:p w:rsidR="00052EFA" w:rsidRDefault="00052EFA">
            <w:pPr>
              <w:overflowPunct w:val="0"/>
              <w:ind w:right="420"/>
              <w:jc w:val="right"/>
              <w:rPr>
                <w:rFonts w:hAnsi="Times New Roman" w:hint="eastAsia"/>
              </w:rPr>
            </w:pPr>
            <w:r>
              <w:rPr>
                <w:rFonts w:hAnsi="Times New Roman" w:hint="eastAsia"/>
              </w:rPr>
              <w:t xml:space="preserve">年　　月　　日　生　</w:t>
            </w:r>
          </w:p>
          <w:p w:rsidR="00052EFA" w:rsidRDefault="00052EFA">
            <w:pPr>
              <w:overflowPunct w:val="0"/>
              <w:ind w:right="420"/>
              <w:jc w:val="right"/>
              <w:rPr>
                <w:rFonts w:hAnsi="Times New Roman" w:hint="eastAsia"/>
              </w:rPr>
            </w:pPr>
            <w:r>
              <w:rPr>
                <w:rFonts w:hAnsi="Times New Roman" w:hint="eastAsia"/>
              </w:rPr>
              <w:t xml:space="preserve">年　　月　　日発行　</w:t>
            </w:r>
          </w:p>
          <w:p w:rsidR="00052EFA" w:rsidRDefault="00052EFA">
            <w:pPr>
              <w:overflowPunct w:val="0"/>
              <w:rPr>
                <w:rFonts w:hAnsi="Times New Roman" w:hint="eastAsia"/>
              </w:rPr>
            </w:pPr>
          </w:p>
          <w:p w:rsidR="00052EFA" w:rsidRDefault="00052EFA">
            <w:pPr>
              <w:overflowPunct w:val="0"/>
              <w:ind w:right="420"/>
              <w:jc w:val="right"/>
              <w:rPr>
                <w:rFonts w:hAnsi="Times New Roman" w:hint="eastAsia"/>
              </w:rPr>
            </w:pPr>
            <w:r>
              <w:rPr>
                <w:rFonts w:hAnsi="Times New Roman" w:hint="eastAsia"/>
              </w:rPr>
              <w:t>彦根市長　　　　　　　　　　印</w:t>
            </w:r>
          </w:p>
        </w:tc>
      </w:tr>
    </w:tbl>
    <w:p w:rsidR="00052EFA" w:rsidRDefault="00052EFA">
      <w:pPr>
        <w:overflowPunct w:val="0"/>
        <w:spacing w:before="100" w:after="100"/>
        <w:jc w:val="center"/>
        <w:rPr>
          <w:rFonts w:hAnsi="Times New Roman" w:hint="eastAsia"/>
        </w:rPr>
      </w:pPr>
      <w:r>
        <w:rPr>
          <w:rFonts w:hAnsi="Times New Roman" w:hint="eastAsia"/>
        </w:rPr>
        <w:t>裏</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400"/>
      </w:tblGrid>
      <w:tr w:rsidR="00052EFA">
        <w:tblPrEx>
          <w:tblCellMar>
            <w:top w:w="0" w:type="dxa"/>
            <w:left w:w="0" w:type="dxa"/>
            <w:bottom w:w="0" w:type="dxa"/>
            <w:right w:w="0" w:type="dxa"/>
          </w:tblCellMar>
        </w:tblPrEx>
        <w:trPr>
          <w:trHeight w:val="3000"/>
        </w:trPr>
        <w:tc>
          <w:tcPr>
            <w:tcW w:w="8400" w:type="dxa"/>
            <w:vAlign w:val="center"/>
          </w:tcPr>
          <w:p w:rsidR="00052EFA" w:rsidRDefault="00052EFA">
            <w:pPr>
              <w:overflowPunct w:val="0"/>
              <w:jc w:val="center"/>
              <w:rPr>
                <w:rFonts w:hAnsi="Times New Roman" w:hint="eastAsia"/>
              </w:rPr>
            </w:pPr>
            <w:r>
              <w:rPr>
                <w:rFonts w:hAnsi="Times New Roman" w:hint="eastAsia"/>
              </w:rPr>
              <w:t>彦根市ごみの散乱およびふん害のない美しいまちづくり条例抜粋</w:t>
            </w:r>
          </w:p>
          <w:p w:rsidR="00052EFA" w:rsidRDefault="00052EFA">
            <w:pPr>
              <w:overflowPunct w:val="0"/>
              <w:rPr>
                <w:rFonts w:hAnsi="Times New Roman" w:hint="eastAsia"/>
              </w:rPr>
            </w:pPr>
          </w:p>
          <w:p w:rsidR="00052EFA" w:rsidRDefault="00052EFA">
            <w:pPr>
              <w:overflowPunct w:val="0"/>
              <w:rPr>
                <w:rFonts w:hAnsi="Times New Roman" w:hint="eastAsia"/>
              </w:rPr>
            </w:pPr>
          </w:p>
          <w:p w:rsidR="00052EFA" w:rsidRDefault="00052EFA">
            <w:pPr>
              <w:overflowPunct w:val="0"/>
              <w:spacing w:line="300" w:lineRule="atLeast"/>
              <w:ind w:left="420" w:right="210" w:hanging="420"/>
              <w:rPr>
                <w:rFonts w:hAnsi="Times New Roman" w:hint="eastAsia"/>
              </w:rPr>
            </w:pPr>
            <w:r>
              <w:rPr>
                <w:rFonts w:hAnsi="Times New Roman" w:hint="eastAsia"/>
              </w:rPr>
              <w:t xml:space="preserve">　第12条　市長は、この条例の目的を達成するため必要と認めるときは、指定する職員に、ごみが散乱している土地や飼い犬のふん等が放置されている土地に立ち入らせ、必要な調査をさせることができる。</w:t>
            </w:r>
          </w:p>
          <w:p w:rsidR="00052EFA" w:rsidRDefault="00052EFA">
            <w:pPr>
              <w:overflowPunct w:val="0"/>
              <w:spacing w:line="300" w:lineRule="atLeast"/>
              <w:ind w:left="420" w:right="210" w:hanging="420"/>
              <w:rPr>
                <w:rFonts w:hAnsi="Times New Roman" w:hint="eastAsia"/>
              </w:rPr>
            </w:pPr>
            <w:r>
              <w:rPr>
                <w:rFonts w:hAnsi="Times New Roman" w:hint="eastAsia"/>
              </w:rPr>
              <w:t xml:space="preserve">　2　前項の規定により立入調査をする職員は、その身分を示す証明書を携帯し、関係人に提示しなければならない。</w:t>
            </w:r>
          </w:p>
        </w:tc>
      </w:tr>
    </w:tbl>
    <w:p w:rsidR="00052EFA" w:rsidRDefault="00052EFA">
      <w:pPr>
        <w:overflowPunct w:val="0"/>
        <w:rPr>
          <w:rFonts w:hAnsi="Times New Roman" w:hint="eastAsia"/>
        </w:rPr>
      </w:pPr>
    </w:p>
    <w:sectPr w:rsidR="00052EFA">
      <w:type w:val="nextColumn"/>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23D6E" w:rsidRDefault="00523D6E">
      <w:r>
        <w:separator/>
      </w:r>
    </w:p>
  </w:endnote>
  <w:endnote w:type="continuationSeparator" w:id="0">
    <w:p w:rsidR="00523D6E" w:rsidRDefault="00523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23D6E" w:rsidRDefault="00523D6E">
      <w:r>
        <w:separator/>
      </w:r>
    </w:p>
  </w:footnote>
  <w:footnote w:type="continuationSeparator" w:id="0">
    <w:p w:rsidR="00523D6E" w:rsidRDefault="00523D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FC1B7E"/>
    <w:multiLevelType w:val="hybridMultilevel"/>
    <w:tmpl w:val="2ACC22D8"/>
    <w:lvl w:ilvl="0">
      <w:start w:val="2"/>
      <w:numFmt w:val="decimalFullWidth"/>
      <w:lvlText w:val="第%1条"/>
      <w:lvlJc w:val="left"/>
      <w:pPr>
        <w:tabs>
          <w:tab w:val="num" w:pos="870"/>
        </w:tabs>
        <w:ind w:left="870" w:hanging="870"/>
      </w:pPr>
      <w:rPr>
        <w:rFonts w:hint="eastAsia"/>
      </w:rPr>
    </w:lvl>
    <w:lvl w:ilvl="1">
      <w:start w:val="1"/>
      <w:numFmt w:val="decimal"/>
      <w:lvlText w:val="(%2)"/>
      <w:lvlJc w:val="left"/>
      <w:pPr>
        <w:tabs>
          <w:tab w:val="num" w:pos="900"/>
        </w:tabs>
        <w:ind w:left="900" w:hanging="480"/>
      </w:pPr>
      <w:rPr>
        <w:rFonts w:hint="eastAsia"/>
      </w:rPr>
    </w:lvl>
    <w:lvl w:ilvl="2">
      <w:start w:val="1"/>
      <w:numFmt w:val="decimalFullWidth"/>
      <w:lvlText w:val="（%3）"/>
      <w:lvlJc w:val="left"/>
      <w:pPr>
        <w:tabs>
          <w:tab w:val="num" w:pos="1560"/>
        </w:tabs>
        <w:ind w:left="1560" w:hanging="720"/>
      </w:pPr>
      <w:rPr>
        <w:rFonts w:hint="eastAsia"/>
      </w:r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 w15:restartNumberingAfterBreak="0">
    <w:nsid w:val="42270A52"/>
    <w:multiLevelType w:val="hybridMultilevel"/>
    <w:tmpl w:val="465C82D8"/>
    <w:lvl w:ilvl="0">
      <w:start w:val="3"/>
      <w:numFmt w:val="decimalFullWidth"/>
      <w:lvlText w:val="第%1条"/>
      <w:lvlJc w:val="left"/>
      <w:pPr>
        <w:tabs>
          <w:tab w:val="num" w:pos="720"/>
        </w:tabs>
        <w:ind w:left="720" w:hanging="72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num w:numId="1" w16cid:durableId="1813709792">
    <w:abstractNumId w:val="0"/>
  </w:num>
  <w:num w:numId="2" w16cid:durableId="17369271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2EFA"/>
    <w:rsid w:val="00052EFA"/>
    <w:rsid w:val="00523D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snapToGrid w:val="0"/>
      <w:sz w:val="21"/>
    </w:rPr>
  </w:style>
  <w:style w:type="paragraph" w:styleId="2">
    <w:name w:val="heading 2"/>
    <w:basedOn w:val="a"/>
    <w:next w:val="a"/>
    <w:qFormat/>
    <w:pPr>
      <w:keepNext/>
      <w:outlineLvl w:val="1"/>
    </w:pPr>
    <w:rPr>
      <w:rFonts w:ascii="Arial" w:eastAsia="ＭＳ ゴシック" w:hAnsi="Arial"/>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5991;&#23383;&#25968;&#12392;&#34892;&#25968;&#12434;&#25351;&#2345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文字数と行数を指定.dot</Template>
  <TotalTime>0</TotalTime>
  <Pages>1</Pages>
  <Words>46</Words>
  <Characters>268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別記様式第1号(第4条関係)</vt:lpstr>
    </vt:vector>
  </TitlesOfParts>
  <Manager/>
  <Company/>
  <LinksUpToDate>false</LinksUpToDate>
  <CharactersWithSpaces>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別記様式第1号(第4条関係)</dc:title>
  <dc:subject/>
  <dc:creator/>
  <cp:keywords/>
  <dc:description/>
  <cp:lastModifiedBy/>
  <cp:revision>1</cp:revision>
  <cp:lastPrinted>2002-09-08T23:46:00Z</cp:lastPrinted>
  <dcterms:created xsi:type="dcterms:W3CDTF">2025-09-12T11:48:00Z</dcterms:created>
  <dcterms:modified xsi:type="dcterms:W3CDTF">2025-09-12T11:48:00Z</dcterms:modified>
  <cp:category/>
</cp:coreProperties>
</file>