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A89" w:rsidRDefault="00825A89">
      <w:pPr>
        <w:rPr>
          <w:rFonts w:hint="eastAsia"/>
        </w:rPr>
      </w:pPr>
      <w:r>
        <w:rPr>
          <w:rFonts w:hint="eastAsia"/>
        </w:rPr>
        <w:t>様式第2号(第3条および第5条関係)</w:t>
      </w:r>
    </w:p>
    <w:p w:rsidR="00825A89" w:rsidRDefault="00825A89">
      <w:pPr>
        <w:rPr>
          <w:rFonts w:hint="eastAsia"/>
        </w:rPr>
      </w:pPr>
    </w:p>
    <w:p w:rsidR="00825A89" w:rsidRDefault="00825A89">
      <w:pPr>
        <w:jc w:val="center"/>
        <w:rPr>
          <w:rFonts w:hint="eastAsia"/>
        </w:rPr>
      </w:pPr>
      <w:r>
        <w:rPr>
          <w:rFonts w:hint="eastAsia"/>
        </w:rPr>
        <w:t>事業計画書(事業実績書)および収支予算書(収支精算書)</w:t>
      </w:r>
    </w:p>
    <w:p w:rsidR="00825A89" w:rsidRDefault="00825A89">
      <w:pPr>
        <w:jc w:val="center"/>
        <w:rPr>
          <w:rFonts w:hint="eastAsia"/>
        </w:rPr>
      </w:pPr>
    </w:p>
    <w:p w:rsidR="00825A89" w:rsidRDefault="00825A89">
      <w:pPr>
        <w:jc w:val="center"/>
        <w:rPr>
          <w:rFonts w:hint="eastAsia"/>
        </w:rPr>
      </w:pPr>
    </w:p>
    <w:p w:rsidR="00825A89" w:rsidRDefault="00825A89">
      <w:pPr>
        <w:rPr>
          <w:rFonts w:hint="eastAsia"/>
        </w:rPr>
      </w:pPr>
      <w:r>
        <w:rPr>
          <w:rFonts w:hint="eastAsia"/>
        </w:rPr>
        <w:t xml:space="preserve">　1　事業の目的</w:t>
      </w: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  <w:r>
        <w:rPr>
          <w:rFonts w:hint="eastAsia"/>
        </w:rPr>
        <w:t xml:space="preserve">　2　事業の内容</w:t>
      </w: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rPr>
          <w:rFonts w:hint="eastAsia"/>
        </w:rPr>
      </w:pPr>
    </w:p>
    <w:p w:rsidR="00825A89" w:rsidRDefault="00825A8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3　経費の配分</w:t>
      </w:r>
    </w:p>
    <w:p w:rsidR="00825A89" w:rsidRDefault="00825A8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内訳表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699"/>
        <w:gridCol w:w="1699"/>
        <w:gridCol w:w="1700"/>
      </w:tblGrid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99" w:type="dxa"/>
            <w:vMerge w:val="restart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地区</w:t>
            </w:r>
            <w:r>
              <w:rPr>
                <w:rFonts w:hint="eastAsia"/>
              </w:rPr>
              <w:t>名</w:t>
            </w:r>
          </w:p>
        </w:tc>
        <w:tc>
          <w:tcPr>
            <w:tcW w:w="5097" w:type="dxa"/>
            <w:gridSpan w:val="3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700" w:type="dxa"/>
            <w:vMerge w:val="restart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99" w:type="dxa"/>
            <w:vMerge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825A89" w:rsidRDefault="00825A89">
            <w:pPr>
              <w:overflowPunct/>
              <w:ind w:left="210" w:right="210" w:hanging="21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 xml:space="preserve">　補助事業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22"/>
              </w:rPr>
              <w:t>要する経</w:t>
            </w:r>
            <w:r>
              <w:rPr>
                <w:rFonts w:hint="eastAsia"/>
              </w:rPr>
              <w:t>費</w:t>
            </w:r>
          </w:p>
        </w:tc>
        <w:tc>
          <w:tcPr>
            <w:tcW w:w="3398" w:type="dxa"/>
            <w:gridSpan w:val="2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700" w:type="dxa"/>
            <w:vMerge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99" w:type="dxa"/>
            <w:vMerge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</w:p>
        </w:tc>
        <w:tc>
          <w:tcPr>
            <w:tcW w:w="1699" w:type="dxa"/>
            <w:vMerge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1699" w:type="dxa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土地改良区費</w:t>
            </w:r>
          </w:p>
        </w:tc>
        <w:tc>
          <w:tcPr>
            <w:tcW w:w="1700" w:type="dxa"/>
            <w:vMerge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99" w:type="dxa"/>
            <w:vAlign w:val="center"/>
          </w:tcPr>
          <w:p w:rsidR="00825A89" w:rsidRDefault="00825A89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</w:tcPr>
          <w:p w:rsidR="00825A89" w:rsidRDefault="00825A89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5A89" w:rsidRDefault="00825A8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25A89" w:rsidRDefault="00825A89">
      <w:pPr>
        <w:pStyle w:val="a3"/>
        <w:tabs>
          <w:tab w:val="clear" w:pos="4252"/>
          <w:tab w:val="clear" w:pos="8504"/>
        </w:tabs>
        <w:snapToGrid/>
        <w:sectPr w:rsidR="00825A8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4　事業完了(予定)年月日</w:t>
      </w:r>
    </w:p>
    <w:p w:rsidR="00825A89" w:rsidRDefault="00825A8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5　収支予算書(収支精算書)</w:t>
      </w:r>
    </w:p>
    <w:p w:rsidR="00825A89" w:rsidRDefault="00825A8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(1)　収入の部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4"/>
      </w:tblGrid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予算額(精算額)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算出の基</w:t>
            </w:r>
            <w:r>
              <w:rPr>
                <w:rFonts w:hint="eastAsia"/>
              </w:rPr>
              <w:t>礎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</w:trPr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5A89" w:rsidRDefault="00825A8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25A89" w:rsidRDefault="00825A8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(2)　支出の部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4"/>
      </w:tblGrid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予算額(精算額)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算出の基</w:t>
            </w:r>
            <w:r>
              <w:rPr>
                <w:rFonts w:hint="eastAsia"/>
              </w:rPr>
              <w:t>礎</w:t>
            </w:r>
          </w:p>
        </w:tc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</w:trPr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5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124" w:type="dxa"/>
            <w:vAlign w:val="center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825A89" w:rsidRDefault="00825A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5A89" w:rsidRDefault="00825A8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25A89" w:rsidRDefault="00825A8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6　添付書類</w:t>
      </w:r>
    </w:p>
    <w:p w:rsidR="00825A89" w:rsidRDefault="00825A8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　地区概要・施設概要等</w:t>
      </w:r>
    </w:p>
    <w:sectPr w:rsidR="00825A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674" w:rsidRDefault="005F5674">
      <w:r>
        <w:separator/>
      </w:r>
    </w:p>
  </w:endnote>
  <w:endnote w:type="continuationSeparator" w:id="0">
    <w:p w:rsidR="005F5674" w:rsidRDefault="005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674" w:rsidRDefault="005F5674">
      <w:r>
        <w:separator/>
      </w:r>
    </w:p>
  </w:footnote>
  <w:footnote w:type="continuationSeparator" w:id="0">
    <w:p w:rsidR="005F5674" w:rsidRDefault="005F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A89"/>
    <w:rsid w:val="005F5674"/>
    <w:rsid w:val="0082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