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47A8" w:rsidRDefault="00AF47A8" w:rsidP="00212B00">
      <w:pPr>
        <w:ind w:firstLineChars="100" w:firstLine="210"/>
        <w:rPr>
          <w:rFonts w:hint="eastAsia"/>
        </w:rPr>
      </w:pPr>
      <w:r>
        <w:rPr>
          <w:rFonts w:hint="eastAsia"/>
        </w:rPr>
        <w:t>様式第5号(第2条関係)</w:t>
      </w:r>
    </w:p>
    <w:p w:rsidR="00F249AF" w:rsidRDefault="00F249AF">
      <w:pPr>
        <w:rPr>
          <w:rFonts w:hint="eastAsia"/>
        </w:rPr>
      </w:pPr>
    </w:p>
    <w:p w:rsidR="00AF47A8" w:rsidRDefault="00F249AF">
      <w:pPr>
        <w:jc w:val="center"/>
        <w:rPr>
          <w:rFonts w:hint="eastAsia"/>
        </w:rPr>
      </w:pPr>
      <w:r>
        <w:rPr>
          <w:rFonts w:hint="eastAsia"/>
          <w:spacing w:val="105"/>
        </w:rPr>
        <w:t>木竹</w:t>
      </w:r>
      <w:r w:rsidR="00AF47A8">
        <w:rPr>
          <w:rFonts w:hint="eastAsia"/>
          <w:spacing w:val="105"/>
        </w:rPr>
        <w:t>伐採明細</w:t>
      </w:r>
      <w:r w:rsidR="00AF47A8">
        <w:rPr>
          <w:rFonts w:hint="eastAsia"/>
        </w:rPr>
        <w:t>書</w:t>
      </w:r>
    </w:p>
    <w:p w:rsidR="00AF47A8" w:rsidRDefault="00AF47A8">
      <w:pPr>
        <w:spacing w:after="120"/>
        <w:rPr>
          <w:rFonts w:hint="eastAsia"/>
        </w:rPr>
      </w:pPr>
      <w:r>
        <w:rPr>
          <w:rFonts w:hint="eastAsia"/>
        </w:rPr>
        <w:t>森林地内の伐採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28"/>
        <w:gridCol w:w="2552"/>
        <w:gridCol w:w="283"/>
        <w:gridCol w:w="1701"/>
        <w:gridCol w:w="2693"/>
      </w:tblGrid>
      <w:tr w:rsidR="002C4A7E" w:rsidTr="002C4A7E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315" w:type="dxa"/>
            <w:vMerge w:val="restart"/>
            <w:tcBorders>
              <w:right w:val="nil"/>
            </w:tcBorders>
            <w:vAlign w:val="center"/>
          </w:tcPr>
          <w:p w:rsidR="002C4A7E" w:rsidRDefault="002C4A7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28" w:type="dxa"/>
            <w:vMerge w:val="restart"/>
            <w:tcBorders>
              <w:left w:val="nil"/>
            </w:tcBorders>
            <w:vAlign w:val="center"/>
          </w:tcPr>
          <w:p w:rsidR="002C4A7E" w:rsidRDefault="002C4A7E" w:rsidP="002C4A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林相</w:t>
            </w:r>
          </w:p>
        </w:tc>
        <w:tc>
          <w:tcPr>
            <w:tcW w:w="2552" w:type="dxa"/>
            <w:vMerge w:val="restart"/>
            <w:vAlign w:val="center"/>
          </w:tcPr>
          <w:p w:rsidR="002C4A7E" w:rsidRDefault="002C4A7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102DAF">
              <w:rPr>
                <w:rFonts w:hint="eastAsia"/>
              </w:rPr>
              <w:t>ｱ</w:t>
            </w:r>
            <w:r>
              <w:rPr>
                <w:rFonts w:hint="eastAsia"/>
              </w:rPr>
              <w:t>)　針葉樹林</w:t>
            </w:r>
          </w:p>
          <w:p w:rsidR="002C4A7E" w:rsidRDefault="002C4A7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102DAF">
              <w:rPr>
                <w:rFonts w:hint="eastAsia"/>
              </w:rPr>
              <w:t>ｲ</w:t>
            </w:r>
            <w:r>
              <w:rPr>
                <w:rFonts w:hint="eastAsia"/>
              </w:rPr>
              <w:t>)　広葉樹林</w:t>
            </w:r>
          </w:p>
          <w:p w:rsidR="002C4A7E" w:rsidRDefault="002C4A7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102DAF">
              <w:rPr>
                <w:rFonts w:hint="eastAsia"/>
              </w:rPr>
              <w:t>ｳ</w:t>
            </w:r>
            <w:r>
              <w:rPr>
                <w:rFonts w:hint="eastAsia"/>
              </w:rPr>
              <w:t>)　針広混交(針)(広)</w:t>
            </w:r>
          </w:p>
          <w:p w:rsidR="002C4A7E" w:rsidRDefault="002C4A7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102DAF">
              <w:rPr>
                <w:rFonts w:hint="eastAsia"/>
              </w:rPr>
              <w:t>ｴ</w:t>
            </w:r>
            <w:r>
              <w:rPr>
                <w:rFonts w:hint="eastAsia"/>
              </w:rPr>
              <w:t>)　竹林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2C4A7E" w:rsidRDefault="002C4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2C4A7E" w:rsidRDefault="002C4A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伐採区域面積</w:t>
            </w:r>
          </w:p>
        </w:tc>
        <w:tc>
          <w:tcPr>
            <w:tcW w:w="2693" w:type="dxa"/>
            <w:vAlign w:val="center"/>
          </w:tcPr>
          <w:p w:rsidR="002C4A7E" w:rsidRDefault="002C4A7E" w:rsidP="002C4A7E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㎡</w:t>
            </w:r>
          </w:p>
        </w:tc>
      </w:tr>
      <w:tr w:rsidR="002C4A7E" w:rsidTr="002C4A7E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315" w:type="dxa"/>
            <w:vMerge/>
            <w:tcBorders>
              <w:right w:val="nil"/>
            </w:tcBorders>
            <w:vAlign w:val="center"/>
          </w:tcPr>
          <w:p w:rsidR="002C4A7E" w:rsidRDefault="002C4A7E">
            <w:pPr>
              <w:jc w:val="distribute"/>
              <w:rPr>
                <w:rFonts w:hint="eastAsia"/>
              </w:rPr>
            </w:pPr>
          </w:p>
        </w:tc>
        <w:tc>
          <w:tcPr>
            <w:tcW w:w="1528" w:type="dxa"/>
            <w:vMerge/>
            <w:tcBorders>
              <w:left w:val="nil"/>
            </w:tcBorders>
            <w:vAlign w:val="center"/>
          </w:tcPr>
          <w:p w:rsidR="002C4A7E" w:rsidRDefault="002C4A7E">
            <w:pPr>
              <w:jc w:val="distribute"/>
              <w:rPr>
                <w:rFonts w:hint="eastAsia"/>
              </w:rPr>
            </w:pPr>
          </w:p>
        </w:tc>
        <w:tc>
          <w:tcPr>
            <w:tcW w:w="2552" w:type="dxa"/>
            <w:vMerge/>
          </w:tcPr>
          <w:p w:rsidR="002C4A7E" w:rsidRDefault="002C4A7E">
            <w:pPr>
              <w:rPr>
                <w:rFonts w:hint="eastAsia"/>
              </w:rPr>
            </w:pP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2C4A7E" w:rsidRDefault="002C4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2C4A7E" w:rsidRDefault="002C4A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伐採量</w:t>
            </w:r>
          </w:p>
        </w:tc>
        <w:tc>
          <w:tcPr>
            <w:tcW w:w="2693" w:type="dxa"/>
            <w:vAlign w:val="center"/>
          </w:tcPr>
          <w:p w:rsidR="002C4A7E" w:rsidRDefault="002C4A7E" w:rsidP="002C4A7E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AF47A8" w:rsidTr="009100B6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:rsidR="00AF47A8" w:rsidRDefault="00AF4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28" w:type="dxa"/>
            <w:tcBorders>
              <w:left w:val="nil"/>
              <w:bottom w:val="nil"/>
            </w:tcBorders>
            <w:vAlign w:val="center"/>
          </w:tcPr>
          <w:p w:rsidR="009100B6" w:rsidRDefault="00AF47A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林</w:t>
            </w:r>
            <w:r w:rsidR="00F249AF">
              <w:rPr>
                <w:rFonts w:hint="eastAsia"/>
              </w:rPr>
              <w:t>令</w:t>
            </w:r>
          </w:p>
          <w:p w:rsidR="009100B6" w:rsidRDefault="00AF47A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また</w:t>
            </w:r>
            <w:r w:rsidR="00F249AF">
              <w:rPr>
                <w:rFonts w:hint="eastAsia"/>
              </w:rPr>
              <w:t>は</w:t>
            </w:r>
          </w:p>
          <w:p w:rsidR="00AF47A8" w:rsidRDefault="00F249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林令</w:t>
            </w:r>
            <w:r w:rsidR="00AF47A8">
              <w:rPr>
                <w:rFonts w:hint="eastAsia"/>
              </w:rPr>
              <w:t>範囲</w:t>
            </w:r>
          </w:p>
        </w:tc>
        <w:tc>
          <w:tcPr>
            <w:tcW w:w="2552" w:type="dxa"/>
            <w:tcBorders>
              <w:bottom w:val="nil"/>
            </w:tcBorders>
          </w:tcPr>
          <w:p w:rsidR="00AF47A8" w:rsidRDefault="00AF47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tcBorders>
              <w:bottom w:val="nil"/>
              <w:right w:val="nil"/>
            </w:tcBorders>
            <w:vAlign w:val="center"/>
          </w:tcPr>
          <w:p w:rsidR="00AF47A8" w:rsidRDefault="00AF4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:rsidR="00AF47A8" w:rsidRDefault="00AF47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伐採方法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AF47A8" w:rsidRDefault="00AF47A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102DAF">
              <w:rPr>
                <w:rFonts w:hint="eastAsia"/>
              </w:rPr>
              <w:t>ｱ</w:t>
            </w:r>
            <w:r>
              <w:rPr>
                <w:rFonts w:hint="eastAsia"/>
              </w:rPr>
              <w:t xml:space="preserve">)　</w:t>
            </w:r>
            <w:r>
              <w:rPr>
                <w:rFonts w:hint="eastAsia"/>
                <w:spacing w:val="105"/>
              </w:rPr>
              <w:t>皆</w:t>
            </w:r>
            <w:r>
              <w:rPr>
                <w:rFonts w:hint="eastAsia"/>
              </w:rPr>
              <w:t>伐</w:t>
            </w:r>
          </w:p>
          <w:p w:rsidR="00AF47A8" w:rsidRDefault="00AF47A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102DAF">
              <w:rPr>
                <w:rFonts w:hint="eastAsia"/>
              </w:rPr>
              <w:t>ｲ</w:t>
            </w:r>
            <w:r>
              <w:rPr>
                <w:rFonts w:hint="eastAsia"/>
              </w:rPr>
              <w:t xml:space="preserve">)　</w:t>
            </w:r>
            <w:r>
              <w:rPr>
                <w:rFonts w:hint="eastAsia"/>
                <w:spacing w:val="105"/>
              </w:rPr>
              <w:t>択</w:t>
            </w:r>
            <w:r>
              <w:rPr>
                <w:rFonts w:hint="eastAsia"/>
              </w:rPr>
              <w:t>伐</w:t>
            </w:r>
          </w:p>
          <w:p w:rsidR="00AF47A8" w:rsidRDefault="00F24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F47A8">
              <w:rPr>
                <w:rFonts w:hint="eastAsia"/>
              </w:rPr>
              <w:t xml:space="preserve">　(択伐率　</w:t>
            </w:r>
            <w:r>
              <w:rPr>
                <w:rFonts w:hint="eastAsia"/>
              </w:rPr>
              <w:t xml:space="preserve">　　</w:t>
            </w:r>
            <w:r w:rsidR="00AF47A8">
              <w:rPr>
                <w:rFonts w:hint="eastAsia"/>
              </w:rPr>
              <w:t>％)</w:t>
            </w:r>
          </w:p>
        </w:tc>
      </w:tr>
      <w:tr w:rsidR="00AF47A8" w:rsidTr="009100B6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315" w:type="dxa"/>
            <w:tcBorders>
              <w:bottom w:val="single" w:sz="4" w:space="0" w:color="auto"/>
              <w:right w:val="nil"/>
            </w:tcBorders>
            <w:vAlign w:val="center"/>
          </w:tcPr>
          <w:p w:rsidR="00AF47A8" w:rsidRDefault="002C4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28" w:type="dxa"/>
            <w:tcBorders>
              <w:left w:val="nil"/>
              <w:bottom w:val="single" w:sz="4" w:space="0" w:color="auto"/>
            </w:tcBorders>
            <w:vAlign w:val="center"/>
          </w:tcPr>
          <w:p w:rsidR="00F249AF" w:rsidRDefault="00AF47A8" w:rsidP="002C4A7E">
            <w:pPr>
              <w:jc w:val="distribute"/>
              <w:rPr>
                <w:rFonts w:hint="eastAsia"/>
              </w:rPr>
            </w:pPr>
            <w:r w:rsidRPr="002C4A7E">
              <w:rPr>
                <w:rFonts w:hint="eastAsia"/>
                <w:kern w:val="0"/>
              </w:rPr>
              <w:t>隣接地の</w:t>
            </w:r>
          </w:p>
          <w:p w:rsidR="00AF47A8" w:rsidRDefault="00AF47A8" w:rsidP="002C4A7E">
            <w:pPr>
              <w:jc w:val="distribute"/>
              <w:rPr>
                <w:rFonts w:hint="eastAsia"/>
              </w:rPr>
            </w:pPr>
            <w:r w:rsidRPr="002C4A7E">
              <w:rPr>
                <w:rFonts w:hint="eastAsia"/>
                <w:kern w:val="0"/>
              </w:rPr>
              <w:t>現</w:t>
            </w:r>
            <w:r w:rsidR="00F249AF" w:rsidRPr="002C4A7E">
              <w:rPr>
                <w:rFonts w:hint="eastAsia"/>
                <w:kern w:val="0"/>
              </w:rPr>
              <w:t xml:space="preserve">　　</w:t>
            </w:r>
            <w:r w:rsidRPr="002C4A7E">
              <w:rPr>
                <w:rFonts w:hint="eastAsia"/>
                <w:kern w:val="0"/>
              </w:rPr>
              <w:t>況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47A8" w:rsidRDefault="00AF47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AF47A8" w:rsidRDefault="00AF4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vAlign w:val="center"/>
          </w:tcPr>
          <w:p w:rsidR="00AF47A8" w:rsidRDefault="00AF47A8">
            <w:pPr>
              <w:jc w:val="distribute"/>
              <w:rPr>
                <w:rFonts w:hint="eastAsia"/>
                <w:spacing w:val="52"/>
              </w:rPr>
            </w:pPr>
            <w:r>
              <w:rPr>
                <w:rFonts w:hint="eastAsia"/>
              </w:rPr>
              <w:t>伐採跡地</w:t>
            </w:r>
            <w:r>
              <w:rPr>
                <w:rFonts w:hint="eastAsia"/>
                <w:spacing w:val="52"/>
              </w:rPr>
              <w:t>の</w:t>
            </w:r>
          </w:p>
          <w:p w:rsidR="00F249AF" w:rsidRDefault="00F249A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処理方法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F47A8" w:rsidRDefault="00AF47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F47A8" w:rsidRDefault="00AF47A8">
      <w:pPr>
        <w:spacing w:before="120" w:after="120"/>
        <w:rPr>
          <w:rFonts w:hint="eastAsia"/>
        </w:rPr>
      </w:pPr>
      <w:r>
        <w:rPr>
          <w:rFonts w:hint="eastAsia"/>
        </w:rPr>
        <w:t>森林地外の伐採(集団をなす立木竹の場合)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28"/>
        <w:gridCol w:w="2551"/>
        <w:gridCol w:w="285"/>
        <w:gridCol w:w="1701"/>
        <w:gridCol w:w="2692"/>
      </w:tblGrid>
      <w:tr w:rsidR="002C4A7E" w:rsidTr="002C4A7E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315" w:type="dxa"/>
            <w:tcBorders>
              <w:right w:val="nil"/>
            </w:tcBorders>
            <w:vAlign w:val="center"/>
          </w:tcPr>
          <w:p w:rsidR="002C4A7E" w:rsidRDefault="002C4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28" w:type="dxa"/>
            <w:tcBorders>
              <w:left w:val="nil"/>
            </w:tcBorders>
            <w:vAlign w:val="center"/>
          </w:tcPr>
          <w:p w:rsidR="002C4A7E" w:rsidRDefault="002C4A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伐採区域面積</w:t>
            </w:r>
          </w:p>
        </w:tc>
        <w:tc>
          <w:tcPr>
            <w:tcW w:w="2552" w:type="dxa"/>
            <w:vAlign w:val="center"/>
          </w:tcPr>
          <w:p w:rsidR="002C4A7E" w:rsidRDefault="002C4A7E" w:rsidP="00F249A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㎡ </w:t>
            </w:r>
          </w:p>
        </w:tc>
        <w:tc>
          <w:tcPr>
            <w:tcW w:w="285" w:type="dxa"/>
            <w:vMerge w:val="restart"/>
            <w:tcBorders>
              <w:right w:val="nil"/>
            </w:tcBorders>
            <w:vAlign w:val="center"/>
          </w:tcPr>
          <w:p w:rsidR="002C4A7E" w:rsidRDefault="002C4A7E" w:rsidP="002C4A7E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99" w:type="dxa"/>
            <w:vMerge w:val="restart"/>
            <w:tcBorders>
              <w:left w:val="nil"/>
            </w:tcBorders>
            <w:vAlign w:val="center"/>
          </w:tcPr>
          <w:p w:rsidR="002C4A7E" w:rsidRDefault="002C4A7E" w:rsidP="002C4A7E">
            <w:pPr>
              <w:ind w:left="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伐採方法</w:t>
            </w:r>
          </w:p>
        </w:tc>
        <w:tc>
          <w:tcPr>
            <w:tcW w:w="2693" w:type="dxa"/>
            <w:vMerge w:val="restart"/>
            <w:vAlign w:val="center"/>
          </w:tcPr>
          <w:p w:rsidR="002C4A7E" w:rsidRDefault="002C4A7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102DAF">
              <w:rPr>
                <w:rFonts w:hint="eastAsia"/>
              </w:rPr>
              <w:t>ｱ</w:t>
            </w:r>
            <w:r>
              <w:rPr>
                <w:rFonts w:hint="eastAsia"/>
              </w:rPr>
              <w:t xml:space="preserve">)　</w:t>
            </w:r>
            <w:r>
              <w:rPr>
                <w:rFonts w:hint="eastAsia"/>
                <w:spacing w:val="105"/>
              </w:rPr>
              <w:t>皆</w:t>
            </w:r>
            <w:r>
              <w:rPr>
                <w:rFonts w:hint="eastAsia"/>
              </w:rPr>
              <w:t>伐</w:t>
            </w:r>
          </w:p>
          <w:p w:rsidR="002C4A7E" w:rsidRDefault="002C4A7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102DAF">
              <w:rPr>
                <w:rFonts w:hint="eastAsia"/>
              </w:rPr>
              <w:t>ｲ</w:t>
            </w:r>
            <w:r>
              <w:rPr>
                <w:rFonts w:hint="eastAsia"/>
              </w:rPr>
              <w:t xml:space="preserve">)　</w:t>
            </w:r>
            <w:r>
              <w:rPr>
                <w:rFonts w:hint="eastAsia"/>
                <w:spacing w:val="105"/>
              </w:rPr>
              <w:t>択</w:t>
            </w:r>
            <w:r>
              <w:rPr>
                <w:rFonts w:hint="eastAsia"/>
              </w:rPr>
              <w:t>伐</w:t>
            </w:r>
          </w:p>
          <w:p w:rsidR="002C4A7E" w:rsidRDefault="002C4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(択伐率　</w:t>
            </w:r>
            <w:r w:rsidR="00102DA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％)</w:t>
            </w:r>
          </w:p>
        </w:tc>
      </w:tr>
      <w:tr w:rsidR="002C4A7E" w:rsidTr="002C4A7E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:rsidR="002C4A7E" w:rsidRDefault="002C4A7E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28" w:type="dxa"/>
            <w:tcBorders>
              <w:left w:val="nil"/>
              <w:bottom w:val="nil"/>
            </w:tcBorders>
            <w:vAlign w:val="center"/>
          </w:tcPr>
          <w:p w:rsidR="002C4A7E" w:rsidRDefault="002C4A7E" w:rsidP="002C4A7E">
            <w:pPr>
              <w:ind w:left="6"/>
              <w:jc w:val="distribute"/>
              <w:rPr>
                <w:rFonts w:hint="eastAsia"/>
              </w:rPr>
            </w:pPr>
            <w:r w:rsidRPr="002C4A7E">
              <w:rPr>
                <w:rFonts w:hint="eastAsia"/>
                <w:kern w:val="0"/>
              </w:rPr>
              <w:t>伐採量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2C4A7E" w:rsidRDefault="002C4A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本 </w:t>
            </w:r>
          </w:p>
        </w:tc>
        <w:tc>
          <w:tcPr>
            <w:tcW w:w="285" w:type="dxa"/>
            <w:vMerge/>
            <w:tcBorders>
              <w:bottom w:val="nil"/>
              <w:right w:val="nil"/>
            </w:tcBorders>
            <w:vAlign w:val="center"/>
          </w:tcPr>
          <w:p w:rsidR="002C4A7E" w:rsidRDefault="002C4A7E">
            <w:pPr>
              <w:jc w:val="distribute"/>
              <w:rPr>
                <w:rFonts w:hint="eastAsia"/>
              </w:rPr>
            </w:pPr>
          </w:p>
        </w:tc>
        <w:tc>
          <w:tcPr>
            <w:tcW w:w="1699" w:type="dxa"/>
            <w:vMerge/>
            <w:tcBorders>
              <w:left w:val="nil"/>
              <w:bottom w:val="nil"/>
            </w:tcBorders>
            <w:vAlign w:val="center"/>
          </w:tcPr>
          <w:p w:rsidR="002C4A7E" w:rsidRDefault="002C4A7E">
            <w:pPr>
              <w:jc w:val="distribute"/>
              <w:rPr>
                <w:rFonts w:hint="eastAsia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2C4A7E" w:rsidRDefault="002C4A7E">
            <w:pPr>
              <w:rPr>
                <w:rFonts w:hint="eastAsia"/>
              </w:rPr>
            </w:pPr>
          </w:p>
        </w:tc>
      </w:tr>
      <w:tr w:rsidR="00AF47A8" w:rsidTr="002C4A7E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315" w:type="dxa"/>
            <w:vMerge w:val="restart"/>
            <w:tcBorders>
              <w:right w:val="nil"/>
            </w:tcBorders>
            <w:vAlign w:val="center"/>
          </w:tcPr>
          <w:p w:rsidR="00AF47A8" w:rsidRDefault="00AF4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28" w:type="dxa"/>
            <w:vMerge w:val="restart"/>
            <w:tcBorders>
              <w:left w:val="nil"/>
            </w:tcBorders>
            <w:vAlign w:val="center"/>
          </w:tcPr>
          <w:p w:rsidR="00AF47A8" w:rsidRDefault="00AF47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隣接地の現況</w:t>
            </w:r>
          </w:p>
        </w:tc>
        <w:tc>
          <w:tcPr>
            <w:tcW w:w="2552" w:type="dxa"/>
            <w:vMerge w:val="restart"/>
          </w:tcPr>
          <w:p w:rsidR="00AF47A8" w:rsidRDefault="00AF47A8">
            <w:pPr>
              <w:rPr>
                <w:rFonts w:hint="eastAsia"/>
              </w:rPr>
            </w:pP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AF47A8" w:rsidRDefault="00AF4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AF47A8" w:rsidRDefault="00AF47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伐採主要樹種</w:t>
            </w:r>
          </w:p>
        </w:tc>
        <w:tc>
          <w:tcPr>
            <w:tcW w:w="2693" w:type="dxa"/>
          </w:tcPr>
          <w:p w:rsidR="00AF47A8" w:rsidRDefault="00AF47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47A8" w:rsidTr="00F249AF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315" w:type="dxa"/>
            <w:vMerge/>
            <w:tcBorders>
              <w:bottom w:val="single" w:sz="4" w:space="0" w:color="auto"/>
              <w:right w:val="nil"/>
            </w:tcBorders>
          </w:tcPr>
          <w:p w:rsidR="00AF47A8" w:rsidRDefault="00AF47A8">
            <w:pPr>
              <w:rPr>
                <w:rFonts w:hint="eastAsia"/>
              </w:rPr>
            </w:pPr>
          </w:p>
        </w:tc>
        <w:tc>
          <w:tcPr>
            <w:tcW w:w="1528" w:type="dxa"/>
            <w:vMerge/>
            <w:tcBorders>
              <w:left w:val="nil"/>
              <w:bottom w:val="single" w:sz="4" w:space="0" w:color="auto"/>
            </w:tcBorders>
          </w:tcPr>
          <w:p w:rsidR="00AF47A8" w:rsidRDefault="00AF47A8">
            <w:pPr>
              <w:rPr>
                <w:rFonts w:hint="eastAsia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F47A8" w:rsidRDefault="00AF47A8">
            <w:pPr>
              <w:rPr>
                <w:rFonts w:hint="eastAsia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AF47A8" w:rsidRDefault="00AF4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vAlign w:val="center"/>
          </w:tcPr>
          <w:p w:rsidR="00AF47A8" w:rsidRDefault="00AF47A8" w:rsidP="002C4A7E">
            <w:pPr>
              <w:ind w:rightChars="-46" w:right="-97"/>
              <w:jc w:val="distribute"/>
              <w:rPr>
                <w:rFonts w:hint="eastAsia"/>
                <w:spacing w:val="52"/>
              </w:rPr>
            </w:pPr>
            <w:r>
              <w:rPr>
                <w:rFonts w:hint="eastAsia"/>
              </w:rPr>
              <w:t>伐採跡地</w:t>
            </w:r>
            <w:r w:rsidR="00F249AF">
              <w:rPr>
                <w:rFonts w:hint="eastAsia"/>
                <w:spacing w:val="52"/>
              </w:rPr>
              <w:t>の</w:t>
            </w:r>
          </w:p>
          <w:p w:rsidR="00F249AF" w:rsidRPr="00F249AF" w:rsidRDefault="00F249AF" w:rsidP="002C4A7E">
            <w:pPr>
              <w:ind w:rightChars="-46" w:right="-97"/>
              <w:jc w:val="distribute"/>
              <w:rPr>
                <w:rFonts w:hint="eastAsia"/>
                <w:spacing w:val="52"/>
              </w:rPr>
            </w:pPr>
            <w:r>
              <w:rPr>
                <w:rFonts w:hint="eastAsia"/>
                <w:spacing w:val="52"/>
              </w:rPr>
              <w:t>処理方法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F47A8" w:rsidRDefault="00AF47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F47A8" w:rsidRDefault="00AF47A8">
      <w:pPr>
        <w:spacing w:before="120" w:after="120"/>
        <w:rPr>
          <w:rFonts w:hint="eastAsia"/>
        </w:rPr>
      </w:pPr>
      <w:r>
        <w:rPr>
          <w:rFonts w:hint="eastAsia"/>
        </w:rPr>
        <w:t>森林以外の伐採(独立木の場合)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"/>
        <w:gridCol w:w="1558"/>
        <w:gridCol w:w="2552"/>
        <w:gridCol w:w="285"/>
        <w:gridCol w:w="1701"/>
        <w:gridCol w:w="2693"/>
      </w:tblGrid>
      <w:tr w:rsidR="002C4A7E" w:rsidTr="002C4A7E">
        <w:tblPrEx>
          <w:tblCellMar>
            <w:top w:w="0" w:type="dxa"/>
            <w:bottom w:w="0" w:type="dxa"/>
          </w:tblCellMar>
        </w:tblPrEx>
        <w:trPr>
          <w:cantSplit/>
          <w:trHeight w:val="741"/>
        </w:trPr>
        <w:tc>
          <w:tcPr>
            <w:tcW w:w="285" w:type="dxa"/>
            <w:tcBorders>
              <w:right w:val="nil"/>
            </w:tcBorders>
            <w:vAlign w:val="center"/>
          </w:tcPr>
          <w:p w:rsidR="002C4A7E" w:rsidRDefault="002C4A7E" w:rsidP="00F249A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:rsidR="002C4A7E" w:rsidRDefault="002C4A7E" w:rsidP="002C4A7E">
            <w:pPr>
              <w:ind w:left="36"/>
              <w:jc w:val="distribute"/>
              <w:rPr>
                <w:rFonts w:hint="eastAsia"/>
              </w:rPr>
            </w:pPr>
            <w:r w:rsidRPr="002C4A7E">
              <w:rPr>
                <w:rFonts w:hint="eastAsia"/>
                <w:kern w:val="0"/>
              </w:rPr>
              <w:t>樹種名</w:t>
            </w:r>
          </w:p>
        </w:tc>
        <w:tc>
          <w:tcPr>
            <w:tcW w:w="2552" w:type="dxa"/>
          </w:tcPr>
          <w:p w:rsidR="002C4A7E" w:rsidRDefault="002C4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2C4A7E" w:rsidRDefault="002C4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2C4A7E" w:rsidRDefault="002C4A7E" w:rsidP="002C4A7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目通</w:t>
            </w:r>
            <w:r>
              <w:rPr>
                <w:rFonts w:hint="eastAsia"/>
              </w:rPr>
              <w:t>幹まわり</w:t>
            </w:r>
          </w:p>
        </w:tc>
        <w:tc>
          <w:tcPr>
            <w:tcW w:w="2693" w:type="dxa"/>
            <w:vAlign w:val="center"/>
          </w:tcPr>
          <w:p w:rsidR="002C4A7E" w:rsidRDefault="002C4A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ｍ　</w:t>
            </w:r>
          </w:p>
        </w:tc>
      </w:tr>
      <w:tr w:rsidR="002C4A7E" w:rsidTr="002C4A7E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285" w:type="dxa"/>
            <w:tcBorders>
              <w:right w:val="nil"/>
            </w:tcBorders>
            <w:vAlign w:val="center"/>
          </w:tcPr>
          <w:p w:rsidR="002C4A7E" w:rsidRDefault="002C4A7E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:rsidR="002C4A7E" w:rsidRDefault="002C4A7E" w:rsidP="002C4A7E">
            <w:pPr>
              <w:ind w:left="36"/>
              <w:jc w:val="distribute"/>
              <w:rPr>
                <w:rFonts w:hint="eastAsia"/>
              </w:rPr>
            </w:pPr>
            <w:r w:rsidRPr="002C4A7E">
              <w:rPr>
                <w:rFonts w:hint="eastAsia"/>
                <w:kern w:val="0"/>
              </w:rPr>
              <w:t>樹齢</w:t>
            </w:r>
          </w:p>
        </w:tc>
        <w:tc>
          <w:tcPr>
            <w:tcW w:w="2552" w:type="dxa"/>
            <w:vAlign w:val="center"/>
          </w:tcPr>
          <w:p w:rsidR="002C4A7E" w:rsidRDefault="002C4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約　　　　　　　　年</w:t>
            </w:r>
          </w:p>
        </w:tc>
        <w:tc>
          <w:tcPr>
            <w:tcW w:w="285" w:type="dxa"/>
            <w:tcBorders>
              <w:right w:val="nil"/>
            </w:tcBorders>
            <w:vAlign w:val="center"/>
          </w:tcPr>
          <w:p w:rsidR="002C4A7E" w:rsidRDefault="002C4A7E" w:rsidP="00F249A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99" w:type="dxa"/>
            <w:tcBorders>
              <w:left w:val="nil"/>
            </w:tcBorders>
            <w:vAlign w:val="center"/>
          </w:tcPr>
          <w:p w:rsidR="002C4A7E" w:rsidRDefault="002C4A7E" w:rsidP="002C4A7E">
            <w:pPr>
              <w:ind w:left="36"/>
              <w:jc w:val="distribute"/>
              <w:rPr>
                <w:rFonts w:hint="eastAsia"/>
              </w:rPr>
            </w:pPr>
            <w:r w:rsidRPr="002C4A7E">
              <w:rPr>
                <w:rFonts w:hint="eastAsia"/>
                <w:kern w:val="0"/>
              </w:rPr>
              <w:t>数　　　量</w:t>
            </w:r>
          </w:p>
        </w:tc>
        <w:tc>
          <w:tcPr>
            <w:tcW w:w="2693" w:type="dxa"/>
          </w:tcPr>
          <w:p w:rsidR="002C4A7E" w:rsidRDefault="002C4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4A7E" w:rsidTr="002C4A7E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285" w:type="dxa"/>
            <w:tcBorders>
              <w:right w:val="nil"/>
            </w:tcBorders>
            <w:vAlign w:val="center"/>
          </w:tcPr>
          <w:p w:rsidR="002C4A7E" w:rsidRDefault="002C4A7E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:rsidR="002C4A7E" w:rsidRDefault="002C4A7E" w:rsidP="002C4A7E">
            <w:pPr>
              <w:ind w:left="36"/>
              <w:jc w:val="distribute"/>
              <w:rPr>
                <w:rFonts w:hint="eastAsia"/>
              </w:rPr>
            </w:pPr>
            <w:r w:rsidRPr="002C4A7E">
              <w:rPr>
                <w:rFonts w:hint="eastAsia"/>
                <w:kern w:val="0"/>
              </w:rPr>
              <w:t>樹高</w:t>
            </w:r>
          </w:p>
        </w:tc>
        <w:tc>
          <w:tcPr>
            <w:tcW w:w="2552" w:type="dxa"/>
            <w:vAlign w:val="center"/>
          </w:tcPr>
          <w:p w:rsidR="002C4A7E" w:rsidRDefault="002C4A7E" w:rsidP="00F24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約　　　　　　　　年</w:t>
            </w:r>
          </w:p>
        </w:tc>
        <w:tc>
          <w:tcPr>
            <w:tcW w:w="4677" w:type="dxa"/>
            <w:gridSpan w:val="3"/>
            <w:tcBorders>
              <w:tl2br w:val="single" w:sz="4" w:space="0" w:color="auto"/>
            </w:tcBorders>
          </w:tcPr>
          <w:p w:rsidR="002C4A7E" w:rsidRDefault="002C4A7E">
            <w:r>
              <w:rPr>
                <w:rFonts w:hint="eastAsia"/>
              </w:rPr>
              <w:t xml:space="preserve">　</w:t>
            </w:r>
          </w:p>
          <w:p w:rsidR="002C4A7E" w:rsidRDefault="002C4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12B00" w:rsidRDefault="00AF47A8" w:rsidP="00BA2CF8">
      <w:pPr>
        <w:ind w:left="735" w:hanging="735"/>
        <w:rPr>
          <w:rFonts w:hint="eastAsia"/>
        </w:rPr>
      </w:pPr>
      <w:r>
        <w:rPr>
          <w:rFonts w:hint="eastAsia"/>
        </w:rPr>
        <w:t>(注)</w:t>
      </w:r>
    </w:p>
    <w:p w:rsidR="00AF47A8" w:rsidRDefault="00AF47A8" w:rsidP="00BA2CF8">
      <w:pPr>
        <w:ind w:left="735" w:hanging="735"/>
        <w:rPr>
          <w:rFonts w:hint="eastAsia"/>
        </w:rPr>
      </w:pPr>
      <w:r>
        <w:rPr>
          <w:rFonts w:hint="eastAsia"/>
        </w:rPr>
        <w:t xml:space="preserve">　1　</w:t>
      </w:r>
      <w:r w:rsidR="00102DAF">
        <w:rPr>
          <w:rFonts w:hint="eastAsia"/>
        </w:rPr>
        <w:t>林相が針広混交林である場合は、針葉樹と広葉樹</w:t>
      </w:r>
      <w:r w:rsidR="00271553">
        <w:rPr>
          <w:rFonts w:hint="eastAsia"/>
        </w:rPr>
        <w:t>と</w:t>
      </w:r>
      <w:r w:rsidR="009100B6">
        <w:rPr>
          <w:rFonts w:hint="eastAsia"/>
        </w:rPr>
        <w:t>の比率を記載</w:t>
      </w:r>
      <w:r w:rsidR="002C4A7E">
        <w:rPr>
          <w:rFonts w:hint="eastAsia"/>
        </w:rPr>
        <w:t>してください</w:t>
      </w:r>
      <w:r>
        <w:rPr>
          <w:rFonts w:hint="eastAsia"/>
        </w:rPr>
        <w:t>。</w:t>
      </w:r>
    </w:p>
    <w:p w:rsidR="00AF47A8" w:rsidRDefault="00AF47A8" w:rsidP="00BA2CF8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2　隣接地の現況</w:t>
      </w:r>
      <w:r w:rsidR="002C4A7E">
        <w:rPr>
          <w:rFonts w:hint="eastAsia"/>
        </w:rPr>
        <w:t>については、詳細に記載してください。分かりにくい場合は、写真を添付してください</w:t>
      </w:r>
      <w:r>
        <w:rPr>
          <w:rFonts w:hint="eastAsia"/>
        </w:rPr>
        <w:t>。</w:t>
      </w:r>
    </w:p>
    <w:p w:rsidR="00AF47A8" w:rsidRDefault="00AF47A8" w:rsidP="00BA2CF8">
      <w:pPr>
        <w:ind w:left="735" w:hanging="735"/>
        <w:rPr>
          <w:rFonts w:hint="eastAsia"/>
        </w:rPr>
      </w:pPr>
      <w:r>
        <w:rPr>
          <w:rFonts w:hint="eastAsia"/>
        </w:rPr>
        <w:t xml:space="preserve">　3　伐採跡地の処理方法</w:t>
      </w:r>
      <w:r w:rsidR="002C4A7E">
        <w:rPr>
          <w:rFonts w:hint="eastAsia"/>
        </w:rPr>
        <w:t>については、植樹方法を具体的に記載してください</w:t>
      </w:r>
      <w:r>
        <w:rPr>
          <w:rFonts w:hint="eastAsia"/>
        </w:rPr>
        <w:t>。</w:t>
      </w:r>
    </w:p>
    <w:p w:rsidR="00AF47A8" w:rsidRDefault="00AF47A8" w:rsidP="00BA2CF8">
      <w:pPr>
        <w:ind w:left="735" w:hanging="735"/>
        <w:rPr>
          <w:rFonts w:hint="eastAsia"/>
        </w:rPr>
      </w:pPr>
      <w:r>
        <w:rPr>
          <w:rFonts w:hint="eastAsia"/>
        </w:rPr>
        <w:t xml:space="preserve">　4　目通幹まわりとは、地上高</w:t>
      </w:r>
      <w:r w:rsidR="009100B6">
        <w:rPr>
          <w:rFonts w:hint="eastAsia"/>
        </w:rPr>
        <w:t>1.5</w:t>
      </w:r>
      <w:r w:rsidR="00C65E2F">
        <w:rPr>
          <w:rFonts w:hint="eastAsia"/>
        </w:rPr>
        <w:t>メートルでの幹周長をいいます</w:t>
      </w:r>
      <w:r>
        <w:rPr>
          <w:rFonts w:hint="eastAsia"/>
        </w:rPr>
        <w:t>。</w:t>
      </w:r>
    </w:p>
    <w:p w:rsidR="00AF47A8" w:rsidRDefault="00AF47A8" w:rsidP="00BA2CF8">
      <w:pPr>
        <w:ind w:left="735" w:hanging="735"/>
        <w:rPr>
          <w:rFonts w:hint="eastAsia"/>
        </w:rPr>
      </w:pPr>
      <w:r>
        <w:rPr>
          <w:rFonts w:hint="eastAsia"/>
        </w:rPr>
        <w:t xml:space="preserve">　5</w:t>
      </w:r>
      <w:r w:rsidR="00102DAF">
        <w:rPr>
          <w:rFonts w:hint="eastAsia"/>
        </w:rPr>
        <w:t xml:space="preserve">　森林地とは、一般に山林をいいます</w:t>
      </w:r>
      <w:r>
        <w:rPr>
          <w:rFonts w:hint="eastAsia"/>
        </w:rPr>
        <w:t>。</w:t>
      </w:r>
    </w:p>
    <w:sectPr w:rsidR="00AF47A8" w:rsidSect="00C65E2F">
      <w:pgSz w:w="11906" w:h="16838" w:code="9"/>
      <w:pgMar w:top="1134" w:right="1418" w:bottom="1134" w:left="1418" w:header="284" w:footer="284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B16" w:rsidRDefault="00CF1B16">
      <w:r>
        <w:separator/>
      </w:r>
    </w:p>
  </w:endnote>
  <w:endnote w:type="continuationSeparator" w:id="0">
    <w:p w:rsidR="00CF1B16" w:rsidRDefault="00CF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B16" w:rsidRDefault="00CF1B16">
      <w:r>
        <w:separator/>
      </w:r>
    </w:p>
  </w:footnote>
  <w:footnote w:type="continuationSeparator" w:id="0">
    <w:p w:rsidR="00CF1B16" w:rsidRDefault="00CF1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1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7A8"/>
    <w:rsid w:val="00102DAF"/>
    <w:rsid w:val="00212B00"/>
    <w:rsid w:val="00233EA9"/>
    <w:rsid w:val="00242F02"/>
    <w:rsid w:val="00271553"/>
    <w:rsid w:val="002C4A7E"/>
    <w:rsid w:val="004536DD"/>
    <w:rsid w:val="007D68C1"/>
    <w:rsid w:val="009100B6"/>
    <w:rsid w:val="00AF47A8"/>
    <w:rsid w:val="00BA2CF8"/>
    <w:rsid w:val="00BB57B2"/>
    <w:rsid w:val="00C65E2F"/>
    <w:rsid w:val="00CF1B16"/>
    <w:rsid w:val="00D91842"/>
    <w:rsid w:val="00F249AF"/>
    <w:rsid w:val="00F46E0D"/>
    <w:rsid w:val="00FC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102DA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02D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2025-09-12T12:12:00Z</dcterms:created>
  <dcterms:modified xsi:type="dcterms:W3CDTF">2025-09-12T12:12:00Z</dcterms:modified>
</cp:coreProperties>
</file>