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429" w:rsidRDefault="00B60429">
      <w:pPr>
        <w:rPr>
          <w:rFonts w:hint="eastAsia"/>
        </w:rPr>
      </w:pPr>
      <w:r>
        <w:rPr>
          <w:rFonts w:hint="eastAsia"/>
        </w:rPr>
        <w:t>様式第14号(第15条関係)</w:t>
      </w:r>
    </w:p>
    <w:p w:rsidR="00B60429" w:rsidRDefault="00B60429">
      <w:pPr>
        <w:spacing w:line="360" w:lineRule="auto"/>
        <w:rPr>
          <w:rFonts w:hint="eastAsia"/>
        </w:rPr>
      </w:pPr>
    </w:p>
    <w:p w:rsidR="00B60429" w:rsidRDefault="00B60429">
      <w:pPr>
        <w:jc w:val="center"/>
        <w:rPr>
          <w:rFonts w:hint="eastAsia"/>
        </w:rPr>
      </w:pPr>
      <w:r>
        <w:rPr>
          <w:rFonts w:hint="eastAsia"/>
        </w:rPr>
        <w:t>(違反建築物標識板)</w:t>
      </w:r>
    </w:p>
    <w:p w:rsidR="00B60429" w:rsidRDefault="00B60429">
      <w:pPr>
        <w:spacing w:after="120" w:line="36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0"/>
        <w:gridCol w:w="825"/>
      </w:tblGrid>
      <w:tr w:rsidR="00B6042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680" w:type="dxa"/>
            <w:tcBorders>
              <w:top w:val="nil"/>
              <w:left w:val="nil"/>
              <w:right w:val="nil"/>
            </w:tcBorders>
          </w:tcPr>
          <w:p w:rsidR="00B60429" w:rsidRDefault="00B60429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60cm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429" w:rsidRDefault="00B604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0429">
        <w:tblPrEx>
          <w:tblCellMar>
            <w:top w:w="0" w:type="dxa"/>
            <w:bottom w:w="0" w:type="dxa"/>
          </w:tblCellMar>
        </w:tblPrEx>
        <w:trPr>
          <w:trHeight w:val="8564"/>
        </w:trPr>
        <w:tc>
          <w:tcPr>
            <w:tcW w:w="7680" w:type="dxa"/>
          </w:tcPr>
          <w:p w:rsidR="00B60429" w:rsidRDefault="00B60429">
            <w:pPr>
              <w:rPr>
                <w:rFonts w:hint="eastAsia"/>
              </w:rPr>
            </w:pPr>
          </w:p>
          <w:p w:rsidR="00B60429" w:rsidRDefault="00B604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建築基準法による命令の公告</w:t>
            </w:r>
          </w:p>
          <w:p w:rsidR="00B60429" w:rsidRDefault="00B60429">
            <w:pPr>
              <w:spacing w:line="480" w:lineRule="auto"/>
              <w:rPr>
                <w:rFonts w:hint="eastAsia"/>
              </w:rPr>
            </w:pPr>
          </w:p>
          <w:p w:rsidR="00B60429" w:rsidRDefault="00B604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この建築物は、建築基準法に違反しているので、　　　　　　　　を命ずる。</w:t>
            </w:r>
          </w:p>
          <w:p w:rsidR="00B60429" w:rsidRDefault="00B60429">
            <w:pPr>
              <w:spacing w:line="480" w:lineRule="auto"/>
              <w:rPr>
                <w:rFonts w:hint="eastAsia"/>
              </w:rPr>
            </w:pPr>
          </w:p>
          <w:p w:rsidR="00B60429" w:rsidRDefault="00B60429">
            <w:pPr>
              <w:rPr>
                <w:rFonts w:hint="eastAsia"/>
              </w:rPr>
            </w:pPr>
            <w:r>
              <w:rPr>
                <w:rFonts w:hint="eastAsia"/>
              </w:rPr>
              <w:t>なお、</w:t>
            </w:r>
          </w:p>
          <w:p w:rsidR="00B60429" w:rsidRDefault="00B60429">
            <w:pPr>
              <w:spacing w:before="120" w:after="120" w:line="360" w:lineRule="auto"/>
              <w:ind w:left="739" w:hanging="739"/>
              <w:rPr>
                <w:rFonts w:hint="eastAsia"/>
              </w:rPr>
            </w:pPr>
            <w:r>
              <w:rPr>
                <w:rFonts w:hint="eastAsia"/>
              </w:rPr>
              <w:t xml:space="preserve">　　　1　この標識を損壊した者は、公用文書等毀棄罪で罰せられます。</w:t>
            </w:r>
          </w:p>
          <w:p w:rsidR="00B60429" w:rsidRDefault="00B60429">
            <w:pPr>
              <w:spacing w:before="120" w:after="120"/>
              <w:ind w:left="739" w:hanging="739"/>
              <w:rPr>
                <w:rFonts w:hint="eastAsia"/>
              </w:rPr>
            </w:pPr>
          </w:p>
          <w:p w:rsidR="00B60429" w:rsidRDefault="00B60429">
            <w:pPr>
              <w:spacing w:before="120" w:after="120"/>
              <w:ind w:left="739" w:hanging="739"/>
              <w:rPr>
                <w:rFonts w:hint="eastAsia"/>
              </w:rPr>
            </w:pPr>
            <w:r>
              <w:rPr>
                <w:rFonts w:hint="eastAsia"/>
              </w:rPr>
              <w:t xml:space="preserve">　　　2　この命令に違反した場合は、建築基準法により罰せられます。</w:t>
            </w:r>
          </w:p>
          <w:p w:rsidR="00B60429" w:rsidRDefault="00B60429">
            <w:pPr>
              <w:spacing w:before="120" w:after="120"/>
              <w:ind w:left="739" w:hanging="739"/>
              <w:rPr>
                <w:rFonts w:hint="eastAsia"/>
              </w:rPr>
            </w:pPr>
          </w:p>
          <w:p w:rsidR="00B60429" w:rsidRDefault="00B60429">
            <w:pPr>
              <w:spacing w:before="120" w:after="120" w:line="360" w:lineRule="auto"/>
              <w:ind w:left="739" w:hanging="739"/>
              <w:rPr>
                <w:rFonts w:hint="eastAsia"/>
              </w:rPr>
            </w:pPr>
            <w:r>
              <w:rPr>
                <w:rFonts w:hint="eastAsia"/>
              </w:rPr>
              <w:t xml:space="preserve">　　　3　水道・電気・ガスの供給を保留するよう電気事業者等に通知してあります。</w:t>
            </w:r>
          </w:p>
          <w:p w:rsidR="00B60429" w:rsidRDefault="00B60429">
            <w:pPr>
              <w:spacing w:line="480" w:lineRule="auto"/>
              <w:rPr>
                <w:rFonts w:hint="eastAsia"/>
              </w:rPr>
            </w:pPr>
          </w:p>
          <w:p w:rsidR="00B60429" w:rsidRDefault="00B60429">
            <w:pPr>
              <w:rPr>
                <w:rFonts w:hint="eastAsia"/>
              </w:rPr>
            </w:pPr>
          </w:p>
          <w:p w:rsidR="00B60429" w:rsidRDefault="00B604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825" w:type="dxa"/>
            <w:tcBorders>
              <w:top w:val="nil"/>
              <w:bottom w:val="nil"/>
              <w:right w:val="nil"/>
            </w:tcBorders>
            <w:vAlign w:val="center"/>
          </w:tcPr>
          <w:p w:rsidR="00B60429" w:rsidRDefault="00B60429">
            <w:pPr>
              <w:rPr>
                <w:rFonts w:hint="eastAsia"/>
              </w:rPr>
            </w:pPr>
            <w:r>
              <w:rPr>
                <w:rFonts w:hint="eastAsia"/>
              </w:rPr>
              <w:t>45cm</w:t>
            </w:r>
          </w:p>
        </w:tc>
      </w:tr>
    </w:tbl>
    <w:p w:rsidR="00B60429" w:rsidRDefault="00B60429">
      <w:pPr>
        <w:rPr>
          <w:rFonts w:hint="eastAsia"/>
        </w:rPr>
      </w:pPr>
    </w:p>
    <w:sectPr w:rsidR="00B60429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FDA" w:rsidRDefault="00C11FDA">
      <w:r>
        <w:separator/>
      </w:r>
    </w:p>
  </w:endnote>
  <w:endnote w:type="continuationSeparator" w:id="0">
    <w:p w:rsidR="00C11FDA" w:rsidRDefault="00C1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FDA" w:rsidRDefault="00C11FDA">
      <w:r>
        <w:separator/>
      </w:r>
    </w:p>
  </w:footnote>
  <w:footnote w:type="continuationSeparator" w:id="0">
    <w:p w:rsidR="00C11FDA" w:rsidRDefault="00C11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429"/>
    <w:rsid w:val="00B60429"/>
    <w:rsid w:val="00C1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様式第14号(第15条関係)</vt:lpstr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様式第14号(第15条関係)</dc:title>
  <dc:subject/>
  <dc:creator/>
  <cp:keywords/>
  <dc:description/>
  <cp:lastModifiedBy/>
  <cp:revision>1</cp:revision>
  <cp:lastPrinted>2001-12-20T02:55:00Z</cp:lastPrinted>
  <dcterms:created xsi:type="dcterms:W3CDTF">2025-09-12T12:16:00Z</dcterms:created>
  <dcterms:modified xsi:type="dcterms:W3CDTF">2025-09-12T12:16:00Z</dcterms:modified>
  <cp:category/>
</cp:coreProperties>
</file>