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2C7" w:rsidRPr="00975E93" w:rsidRDefault="00D862C7" w:rsidP="00D862C7">
      <w:pPr>
        <w:rPr>
          <w:rFonts w:ascii="ＭＳ 明朝" w:hAnsi="ＭＳ 明朝" w:hint="eastAsia"/>
        </w:rPr>
      </w:pPr>
      <w:r w:rsidRPr="00975E93">
        <w:rPr>
          <w:rFonts w:ascii="ＭＳ 明朝" w:hAnsi="ＭＳ 明朝" w:hint="eastAsia"/>
        </w:rPr>
        <w:t>様式第11号(第15条関係)</w:t>
      </w:r>
    </w:p>
    <w:p w:rsidR="00D862C7" w:rsidRPr="00975E93" w:rsidRDefault="00D862C7" w:rsidP="00D862C7">
      <w:pPr>
        <w:rPr>
          <w:rFonts w:ascii="ＭＳ 明朝" w:hAnsi="ＭＳ 明朝" w:hint="eastAsia"/>
        </w:rPr>
      </w:pPr>
      <w:r w:rsidRPr="00975E93">
        <w:rPr>
          <w:rFonts w:ascii="ＭＳ 明朝" w:hAnsi="ＭＳ 明朝" w:hint="eastAsia"/>
        </w:rPr>
        <w:t xml:space="preserve">　　　　　　　　　　　　　　　　　　　　　　　　　　　　　　　第　　　　　号</w:t>
      </w:r>
    </w:p>
    <w:p w:rsidR="00D862C7" w:rsidRPr="00975E93" w:rsidRDefault="00D862C7" w:rsidP="00D862C7">
      <w:pPr>
        <w:rPr>
          <w:rFonts w:ascii="ＭＳ 明朝" w:hAnsi="ＭＳ 明朝" w:hint="eastAsia"/>
        </w:rPr>
      </w:pPr>
      <w:r w:rsidRPr="00975E93">
        <w:rPr>
          <w:rFonts w:ascii="ＭＳ 明朝" w:hAnsi="ＭＳ 明朝" w:hint="eastAsia"/>
        </w:rPr>
        <w:t xml:space="preserve">　　　　　　　　　　　　　　　　　　　　　　　　　　　　　　　年　　月　　日</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rsidP="00D862C7">
      <w:pPr>
        <w:rPr>
          <w:rFonts w:ascii="ＭＳ 明朝" w:hAnsi="ＭＳ 明朝" w:hint="eastAsia"/>
        </w:rPr>
      </w:pPr>
      <w:r w:rsidRPr="00975E93">
        <w:rPr>
          <w:rFonts w:ascii="ＭＳ 明朝" w:hAnsi="ＭＳ 明朝" w:hint="eastAsia"/>
        </w:rPr>
        <w:t xml:space="preserve">　　　</w:t>
      </w:r>
      <w:r w:rsidR="00C425FF" w:rsidRPr="00975E93">
        <w:rPr>
          <w:rFonts w:ascii="ＭＳ 明朝" w:hAnsi="ＭＳ 明朝" w:hint="eastAsia"/>
        </w:rPr>
        <w:t>(施設設置者等)</w:t>
      </w:r>
      <w:r w:rsidRPr="00975E93">
        <w:rPr>
          <w:rFonts w:ascii="ＭＳ 明朝" w:hAnsi="ＭＳ 明朝" w:hint="eastAsia"/>
        </w:rPr>
        <w:t xml:space="preserve">　様                            </w:t>
      </w:r>
    </w:p>
    <w:p w:rsidR="00D862C7" w:rsidRPr="00975E93" w:rsidRDefault="00D862C7" w:rsidP="00D862C7">
      <w:pPr>
        <w:rPr>
          <w:rFonts w:ascii="ＭＳ 明朝" w:hAnsi="ＭＳ 明朝"/>
        </w:rPr>
      </w:pPr>
    </w:p>
    <w:p w:rsidR="00D862C7" w:rsidRPr="00975E93" w:rsidRDefault="00D862C7" w:rsidP="00D862C7">
      <w:pPr>
        <w:rPr>
          <w:rFonts w:ascii="ＭＳ 明朝" w:hAnsi="ＭＳ 明朝" w:hint="eastAsia"/>
        </w:rPr>
      </w:pPr>
      <w:r w:rsidRPr="00975E93">
        <w:rPr>
          <w:rFonts w:ascii="ＭＳ 明朝" w:hAnsi="ＭＳ 明朝" w:hint="eastAsia"/>
        </w:rPr>
        <w:t xml:space="preserve">　　　　　　　　　　　　　　　　　　　　　　　　　　　　　　彦根市長　　　</w:t>
      </w:r>
      <w:r w:rsidRPr="00975E93">
        <w:rPr>
          <w:rFonts w:ascii="ＭＳ 明朝" w:hAnsi="ＭＳ 明朝" w:hint="eastAsia"/>
          <w:bdr w:val="single" w:sz="4" w:space="0" w:color="auto"/>
        </w:rPr>
        <w:t>印</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pPr>
        <w:jc w:val="center"/>
        <w:rPr>
          <w:rFonts w:ascii="ＭＳ 明朝" w:hAnsi="ＭＳ 明朝" w:hint="eastAsia"/>
        </w:rPr>
      </w:pPr>
      <w:r w:rsidRPr="00975E93">
        <w:rPr>
          <w:rFonts w:ascii="ＭＳ 明朝" w:hAnsi="ＭＳ 明朝" w:hint="eastAsia"/>
        </w:rPr>
        <w:t>改　　善　　勧　　告</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pPr>
        <w:ind w:firstLineChars="100" w:firstLine="227"/>
        <w:rPr>
          <w:rFonts w:ascii="ＭＳ 明朝" w:hAnsi="ＭＳ 明朝" w:hint="eastAsia"/>
        </w:rPr>
      </w:pPr>
      <w:r w:rsidRPr="00975E93">
        <w:rPr>
          <w:rFonts w:ascii="ＭＳ 明朝" w:hAnsi="ＭＳ 明朝" w:hint="eastAsia"/>
        </w:rPr>
        <w:t>貴殿の設置(管理)する</w:t>
      </w:r>
      <w:r w:rsidR="00C054E4" w:rsidRPr="00975E93">
        <w:rPr>
          <w:rFonts w:ascii="ＭＳ 明朝" w:hAnsi="ＭＳ 明朝" w:hint="eastAsia"/>
        </w:rPr>
        <w:t>○○○○</w:t>
      </w:r>
      <w:r w:rsidRPr="00975E93">
        <w:rPr>
          <w:rFonts w:ascii="ＭＳ 明朝" w:hAnsi="ＭＳ 明朝" w:hint="eastAsia"/>
        </w:rPr>
        <w:t>の運営状況について、　月　　日立入調査を実施したところですが、下記の事項については、児童の福祉の観点から改善を要するものと認められますので、　　月　　日までに改善が図られるよう児童福祉法第59条第3項</w:t>
      </w:r>
      <w:r w:rsidR="00F04D37" w:rsidRPr="00975E93">
        <w:rPr>
          <w:rFonts w:ascii="ＭＳ 明朝" w:hAnsi="ＭＳ 明朝" w:hint="eastAsia"/>
        </w:rPr>
        <w:t>および彦根市認可外保育施設指導要綱第15条第2項の規定</w:t>
      </w:r>
      <w:r w:rsidRPr="00975E93">
        <w:rPr>
          <w:rFonts w:ascii="ＭＳ 明朝" w:hAnsi="ＭＳ 明朝" w:hint="eastAsia"/>
        </w:rPr>
        <w:t xml:space="preserve">に基づき勧告します。                             </w:t>
      </w:r>
    </w:p>
    <w:p w:rsidR="00D862C7" w:rsidRPr="00975E93" w:rsidRDefault="00D862C7">
      <w:pPr>
        <w:ind w:firstLineChars="100" w:firstLine="227"/>
        <w:rPr>
          <w:rFonts w:ascii="ＭＳ 明朝" w:hAnsi="ＭＳ 明朝" w:hint="eastAsia"/>
        </w:rPr>
      </w:pPr>
      <w:r w:rsidRPr="00975E93">
        <w:rPr>
          <w:rFonts w:ascii="ＭＳ 明朝" w:hAnsi="ＭＳ 明朝" w:hint="eastAsia"/>
        </w:rPr>
        <w:t>なお、改善の状況等について、同日まで(それまでに改善を行った場合は</w:t>
      </w:r>
      <w:r w:rsidR="00975E93">
        <w:rPr>
          <w:rFonts w:ascii="ＭＳ 明朝" w:hAnsi="ＭＳ 明朝" w:hint="eastAsia"/>
        </w:rPr>
        <w:t>、</w:t>
      </w:r>
      <w:r w:rsidRPr="00975E93">
        <w:rPr>
          <w:rFonts w:ascii="ＭＳ 明朝" w:hAnsi="ＭＳ 明朝" w:hint="eastAsia"/>
        </w:rPr>
        <w:t>速やかに)</w:t>
      </w:r>
      <w:r w:rsidR="00C425FF" w:rsidRPr="00975E93">
        <w:rPr>
          <w:rFonts w:ascii="ＭＳ 明朝" w:hAnsi="ＭＳ 明朝" w:hint="eastAsia"/>
        </w:rPr>
        <w:t>に文書で</w:t>
      </w:r>
      <w:r w:rsidRPr="00975E93">
        <w:rPr>
          <w:rFonts w:ascii="ＭＳ 明朝" w:hAnsi="ＭＳ 明朝" w:hint="eastAsia"/>
        </w:rPr>
        <w:t>ご回答ください。</w:t>
      </w:r>
    </w:p>
    <w:p w:rsidR="00D862C7" w:rsidRPr="00975E93" w:rsidRDefault="00D862C7">
      <w:pPr>
        <w:rPr>
          <w:rFonts w:ascii="ＭＳ 明朝" w:hAnsi="ＭＳ 明朝" w:hint="eastAsia"/>
        </w:rPr>
      </w:pPr>
      <w:r w:rsidRPr="00975E93">
        <w:rPr>
          <w:rFonts w:ascii="ＭＳ 明朝" w:hAnsi="ＭＳ 明朝" w:hint="eastAsia"/>
        </w:rPr>
        <w:t xml:space="preserve">  おって、改善が図られない場合</w:t>
      </w:r>
      <w:r w:rsidR="00975E93">
        <w:rPr>
          <w:rFonts w:ascii="ＭＳ 明朝" w:hAnsi="ＭＳ 明朝" w:hint="eastAsia"/>
        </w:rPr>
        <w:t>または</w:t>
      </w:r>
      <w:r w:rsidRPr="00975E93">
        <w:rPr>
          <w:rFonts w:ascii="ＭＳ 明朝" w:hAnsi="ＭＳ 明朝" w:hint="eastAsia"/>
        </w:rPr>
        <w:t>回答がない場合は、児童福祉法に基づき、その旨</w:t>
      </w:r>
      <w:r w:rsidR="00F04D37" w:rsidRPr="00975E93">
        <w:rPr>
          <w:rFonts w:ascii="ＭＳ 明朝" w:hAnsi="ＭＳ 明朝" w:hint="eastAsia"/>
        </w:rPr>
        <w:t>報道機関</w:t>
      </w:r>
      <w:r w:rsidRPr="00975E93">
        <w:rPr>
          <w:rFonts w:ascii="ＭＳ 明朝" w:hAnsi="ＭＳ 明朝" w:hint="eastAsia"/>
        </w:rPr>
        <w:t>等を通じて公表するとともに、事業停止命令</w:t>
      </w:r>
      <w:r w:rsidR="00975E93">
        <w:rPr>
          <w:rFonts w:ascii="ＭＳ 明朝" w:hAnsi="ＭＳ 明朝" w:hint="eastAsia"/>
        </w:rPr>
        <w:t>または</w:t>
      </w:r>
      <w:r w:rsidRPr="00975E93">
        <w:rPr>
          <w:rFonts w:ascii="ＭＳ 明朝" w:hAnsi="ＭＳ 明朝" w:hint="eastAsia"/>
        </w:rPr>
        <w:t xml:space="preserve">施設閉鎖命令の措置をとる場合があり得ることをあらかじめ申し添えます。      </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rsidP="00D862C7">
      <w:pPr>
        <w:jc w:val="center"/>
        <w:rPr>
          <w:rFonts w:ascii="ＭＳ 明朝" w:hAnsi="ＭＳ 明朝" w:hint="eastAsia"/>
        </w:rPr>
      </w:pPr>
      <w:r w:rsidRPr="00975E93">
        <w:rPr>
          <w:rFonts w:ascii="ＭＳ 明朝" w:hAnsi="ＭＳ 明朝" w:hint="eastAsia"/>
        </w:rPr>
        <w:t>記</w:t>
      </w:r>
    </w:p>
    <w:p w:rsidR="00D862C7" w:rsidRPr="00975E93" w:rsidRDefault="00D862C7">
      <w:pPr>
        <w:rPr>
          <w:rFonts w:ascii="ＭＳ 明朝" w:hAnsi="ＭＳ 明朝"/>
        </w:rPr>
      </w:pPr>
      <w:r w:rsidRPr="00975E93">
        <w:rPr>
          <w:rFonts w:ascii="ＭＳ 明朝" w:hAnsi="ＭＳ 明朝"/>
        </w:rPr>
        <w:t xml:space="preserve">  </w:t>
      </w:r>
    </w:p>
    <w:p w:rsidR="00D862C7" w:rsidRPr="00975E93" w:rsidRDefault="00D862C7">
      <w:pPr>
        <w:rPr>
          <w:rFonts w:ascii="ＭＳ 明朝" w:hAnsi="ＭＳ 明朝" w:hint="eastAsia"/>
        </w:rPr>
      </w:pPr>
      <w:r w:rsidRPr="00975E93">
        <w:rPr>
          <w:rFonts w:ascii="ＭＳ 明朝" w:hAnsi="ＭＳ 明朝" w:hint="eastAsia"/>
        </w:rPr>
        <w:t xml:space="preserve">    改善すべき事項</w:t>
      </w:r>
    </w:p>
    <w:p w:rsidR="00D862C7" w:rsidRPr="00975E93" w:rsidRDefault="00D862C7">
      <w:pPr>
        <w:rPr>
          <w:rFonts w:ascii="ＭＳ 明朝" w:hAnsi="ＭＳ 明朝" w:hint="eastAsia"/>
        </w:rPr>
      </w:pPr>
      <w:r w:rsidRPr="00975E93">
        <w:rPr>
          <w:rFonts w:ascii="ＭＳ 明朝" w:hAnsi="ＭＳ 明朝" w:hint="eastAsia"/>
        </w:rPr>
        <w:t xml:space="preserve">      1　・・・・・・・・</w:t>
      </w:r>
    </w:p>
    <w:p w:rsidR="00D862C7" w:rsidRPr="00975E93" w:rsidRDefault="00D862C7">
      <w:pPr>
        <w:rPr>
          <w:rFonts w:ascii="ＭＳ 明朝" w:hAnsi="ＭＳ 明朝"/>
        </w:rPr>
      </w:pPr>
      <w:r w:rsidRPr="00975E93">
        <w:rPr>
          <w:rFonts w:ascii="ＭＳ 明朝" w:hAnsi="ＭＳ 明朝" w:hint="eastAsia"/>
        </w:rPr>
        <w:t xml:space="preserve">      2　・・・・・・・・</w:t>
      </w:r>
    </w:p>
    <w:sectPr w:rsidR="00D862C7" w:rsidRPr="00975E93">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E5D" w:rsidRDefault="00480E5D" w:rsidP="00F04D37">
      <w:r>
        <w:separator/>
      </w:r>
    </w:p>
  </w:endnote>
  <w:endnote w:type="continuationSeparator" w:id="0">
    <w:p w:rsidR="00480E5D" w:rsidRDefault="00480E5D" w:rsidP="00F0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E5D" w:rsidRDefault="00480E5D" w:rsidP="00F04D37">
      <w:r>
        <w:separator/>
      </w:r>
    </w:p>
  </w:footnote>
  <w:footnote w:type="continuationSeparator" w:id="0">
    <w:p w:rsidR="00480E5D" w:rsidRDefault="00480E5D" w:rsidP="00F04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3E0"/>
    <w:rsid w:val="00324ADF"/>
    <w:rsid w:val="00480E5D"/>
    <w:rsid w:val="00975E93"/>
    <w:rsid w:val="00AB03E0"/>
    <w:rsid w:val="00BE2AE7"/>
    <w:rsid w:val="00C054E4"/>
    <w:rsid w:val="00C425FF"/>
    <w:rsid w:val="00D21B57"/>
    <w:rsid w:val="00D862C7"/>
    <w:rsid w:val="00F04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228CB29-A286-431C-B61C-6C8C6B87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04D37"/>
    <w:pPr>
      <w:tabs>
        <w:tab w:val="center" w:pos="4252"/>
        <w:tab w:val="right" w:pos="8504"/>
      </w:tabs>
      <w:snapToGrid w:val="0"/>
    </w:pPr>
  </w:style>
  <w:style w:type="character" w:customStyle="1" w:styleId="a4">
    <w:name w:val="ヘッダー (文字)"/>
    <w:link w:val="a3"/>
    <w:rsid w:val="00F04D37"/>
    <w:rPr>
      <w:kern w:val="2"/>
      <w:sz w:val="21"/>
      <w:szCs w:val="24"/>
    </w:rPr>
  </w:style>
  <w:style w:type="paragraph" w:styleId="a5">
    <w:name w:val="footer"/>
    <w:basedOn w:val="a"/>
    <w:link w:val="a6"/>
    <w:rsid w:val="00F04D37"/>
    <w:pPr>
      <w:tabs>
        <w:tab w:val="center" w:pos="4252"/>
        <w:tab w:val="right" w:pos="8504"/>
      </w:tabs>
      <w:snapToGrid w:val="0"/>
    </w:pPr>
  </w:style>
  <w:style w:type="character" w:customStyle="1" w:styleId="a6">
    <w:name w:val="フッター (文字)"/>
    <w:link w:val="a5"/>
    <w:rsid w:val="00F04D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（様式１０：改善指導）</vt:lpstr>
      <vt:lpstr>（様式１０：改善指導）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（様式１０：改善指導）</dc:title>
  <dc:subject/>
  <dc:creator>滋賀県</dc:creator>
  <cp:keywords/>
  <dc:description/>
  <cp:lastModifiedBy>Hidenori Suzuki</cp:lastModifiedBy>
  <cp:revision>2</cp:revision>
  <dcterms:created xsi:type="dcterms:W3CDTF">2025-09-12T14:19:00Z</dcterms:created>
  <dcterms:modified xsi:type="dcterms:W3CDTF">2025-09-12T14:19:00Z</dcterms:modified>
</cp:coreProperties>
</file>