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7394" w14:textId="77777777" w:rsidR="00EB6BC5" w:rsidRPr="00B65524" w:rsidRDefault="00EB6BC5" w:rsidP="007268C4">
      <w:pPr>
        <w:ind w:firstLineChars="100" w:firstLine="227"/>
        <w:rPr>
          <w:rFonts w:ascii="ＭＳ 明朝" w:hAnsi="ＭＳ 明朝"/>
        </w:rPr>
      </w:pPr>
      <w:r w:rsidRPr="00B65524">
        <w:rPr>
          <w:rFonts w:ascii="ＭＳ 明朝" w:hAnsi="ＭＳ 明朝" w:hint="eastAsia"/>
        </w:rPr>
        <w:t>様式第1</w:t>
      </w:r>
      <w:r>
        <w:rPr>
          <w:rFonts w:ascii="ＭＳ 明朝" w:hAnsi="ＭＳ 明朝" w:hint="eastAsia"/>
        </w:rPr>
        <w:t>3</w:t>
      </w:r>
      <w:r w:rsidRPr="00B65524">
        <w:rPr>
          <w:rFonts w:ascii="ＭＳ 明朝" w:hAnsi="ＭＳ 明朝" w:hint="eastAsia"/>
        </w:rPr>
        <w:t>号</w:t>
      </w:r>
      <w:r w:rsidR="009601E9" w:rsidRPr="00B65524">
        <w:rPr>
          <w:rFonts w:ascii="ＭＳ 明朝" w:hAnsi="ＭＳ 明朝" w:hint="eastAsia"/>
        </w:rPr>
        <w:t>(第1</w:t>
      </w:r>
      <w:r w:rsidR="009601E9">
        <w:rPr>
          <w:rFonts w:ascii="ＭＳ 明朝" w:hAnsi="ＭＳ 明朝" w:hint="eastAsia"/>
        </w:rPr>
        <w:t>6</w:t>
      </w:r>
      <w:r w:rsidR="009601E9" w:rsidRPr="00B65524">
        <w:rPr>
          <w:rFonts w:ascii="ＭＳ 明朝" w:hAnsi="ＭＳ 明朝" w:hint="eastAsia"/>
        </w:rPr>
        <w:t>条関係)</w:t>
      </w:r>
    </w:p>
    <w:p w14:paraId="554BE0A9" w14:textId="77777777" w:rsidR="00EB6BC5" w:rsidRPr="00B65524" w:rsidRDefault="00EB6BC5" w:rsidP="00EB6BC5">
      <w:pPr>
        <w:rPr>
          <w:rFonts w:ascii="ＭＳ 明朝" w:hAnsi="ＭＳ 明朝"/>
        </w:rPr>
      </w:pPr>
      <w:r w:rsidRPr="00B65524">
        <w:rPr>
          <w:rFonts w:ascii="ＭＳ 明朝" w:hAnsi="ＭＳ 明朝" w:hint="eastAsia"/>
        </w:rPr>
        <w:t xml:space="preserve">　　　　　　　　　　　　　　　　　　　　　　　　　　　　　　　第　　　　　号</w:t>
      </w:r>
    </w:p>
    <w:p w14:paraId="5AF6A2D0" w14:textId="77777777" w:rsidR="00EB6BC5" w:rsidRPr="00B65524" w:rsidRDefault="00EB6BC5" w:rsidP="00EB6BC5">
      <w:pPr>
        <w:rPr>
          <w:rFonts w:ascii="ＭＳ 明朝" w:hAnsi="ＭＳ 明朝"/>
        </w:rPr>
      </w:pPr>
      <w:r w:rsidRPr="00B65524">
        <w:rPr>
          <w:rFonts w:ascii="ＭＳ 明朝" w:hAnsi="ＭＳ 明朝" w:hint="eastAsia"/>
        </w:rPr>
        <w:t xml:space="preserve">　　　　　　　　　　　　　　　　　　　　　　　　　　　　　　　年　　月　　日</w:t>
      </w:r>
    </w:p>
    <w:p w14:paraId="42D0E339" w14:textId="77777777" w:rsidR="00EB6BC5" w:rsidRDefault="00EB6BC5" w:rsidP="00EB6BC5">
      <w:r>
        <w:t xml:space="preserve"> </w:t>
      </w:r>
    </w:p>
    <w:p w14:paraId="62A9DD7E" w14:textId="77777777" w:rsidR="00EB6BC5" w:rsidRDefault="00EB6BC5" w:rsidP="00EB6BC5">
      <w:r>
        <w:t xml:space="preserve"> </w:t>
      </w:r>
    </w:p>
    <w:p w14:paraId="29A3182C" w14:textId="77777777" w:rsidR="00EB6BC5" w:rsidRPr="00B65524" w:rsidRDefault="00EB6BC5" w:rsidP="00EB6BC5">
      <w:pPr>
        <w:rPr>
          <w:rFonts w:ascii="ＭＳ 明朝" w:hAnsi="ＭＳ 明朝"/>
        </w:rPr>
      </w:pPr>
      <w:r w:rsidRPr="00B65524">
        <w:rPr>
          <w:rFonts w:ascii="ＭＳ 明朝" w:hAnsi="ＭＳ 明朝" w:hint="eastAsia"/>
        </w:rPr>
        <w:t xml:space="preserve">　　　</w:t>
      </w:r>
      <w:r w:rsidR="00F27049">
        <w:rPr>
          <w:rFonts w:ascii="ＭＳ 明朝" w:hAnsi="ＭＳ 明朝" w:hint="eastAsia"/>
        </w:rPr>
        <w:t>(施設設置者等)</w:t>
      </w:r>
      <w:r w:rsidRPr="00B65524">
        <w:rPr>
          <w:rFonts w:ascii="ＭＳ 明朝" w:hAnsi="ＭＳ 明朝" w:hint="eastAsia"/>
        </w:rPr>
        <w:t xml:space="preserve">　様                            </w:t>
      </w:r>
    </w:p>
    <w:p w14:paraId="70E30AF3" w14:textId="77777777" w:rsidR="00EB6BC5" w:rsidRPr="00B65524" w:rsidRDefault="00EB6BC5" w:rsidP="00EB6BC5">
      <w:pPr>
        <w:rPr>
          <w:rFonts w:ascii="ＭＳ 明朝" w:hAnsi="ＭＳ 明朝"/>
        </w:rPr>
      </w:pPr>
    </w:p>
    <w:p w14:paraId="51280A9B" w14:textId="77777777" w:rsidR="00EB6BC5" w:rsidRPr="00B65524" w:rsidRDefault="00EB6BC5" w:rsidP="00EB6BC5">
      <w:pPr>
        <w:rPr>
          <w:rFonts w:ascii="ＭＳ 明朝" w:hAnsi="ＭＳ 明朝"/>
        </w:rPr>
      </w:pPr>
      <w:r w:rsidRPr="00B65524">
        <w:rPr>
          <w:rFonts w:ascii="ＭＳ 明朝" w:hAnsi="ＭＳ 明朝" w:hint="eastAsia"/>
        </w:rPr>
        <w:t xml:space="preserve">　　　　　　　　　　　　　　　　　　　　　　　　　　　　　　彦根市長　　　</w:t>
      </w:r>
      <w:r w:rsidRPr="00B65524">
        <w:rPr>
          <w:rFonts w:ascii="ＭＳ 明朝" w:hAnsi="ＭＳ 明朝" w:hint="eastAsia"/>
          <w:bdr w:val="single" w:sz="4" w:space="0" w:color="auto"/>
        </w:rPr>
        <w:t>印</w:t>
      </w:r>
    </w:p>
    <w:p w14:paraId="082BBFBE" w14:textId="77777777" w:rsidR="001D3F63" w:rsidRDefault="001D3F63"/>
    <w:p w14:paraId="116790ED" w14:textId="77777777" w:rsidR="001D3F63" w:rsidRDefault="001D3F63">
      <w:r>
        <w:t xml:space="preserve"> </w:t>
      </w:r>
    </w:p>
    <w:p w14:paraId="4D2F90B7" w14:textId="77777777" w:rsidR="001D3F63" w:rsidRPr="00EB6BC5" w:rsidRDefault="001D3F63">
      <w:pPr>
        <w:ind w:firstLineChars="100" w:firstLine="227"/>
        <w:rPr>
          <w:rFonts w:ascii="ＭＳ 明朝" w:hAnsi="ＭＳ 明朝"/>
        </w:rPr>
      </w:pPr>
      <w:r w:rsidRPr="00D50C45">
        <w:rPr>
          <w:rFonts w:ascii="ＭＳ 明朝" w:hAnsi="ＭＳ 明朝" w:hint="eastAsia"/>
        </w:rPr>
        <w:t>貴殿の設置</w:t>
      </w:r>
      <w:r w:rsidR="00EB6BC5" w:rsidRPr="00D50C45">
        <w:rPr>
          <w:rFonts w:ascii="ＭＳ 明朝" w:hAnsi="ＭＳ 明朝" w:hint="eastAsia"/>
        </w:rPr>
        <w:t>(管理)</w:t>
      </w:r>
      <w:r w:rsidRPr="00D50C45">
        <w:rPr>
          <w:rFonts w:ascii="ＭＳ 明朝" w:hAnsi="ＭＳ 明朝" w:hint="eastAsia"/>
        </w:rPr>
        <w:t>する</w:t>
      </w:r>
      <w:r w:rsidR="00C00164" w:rsidRPr="00D50C45">
        <w:rPr>
          <w:rFonts w:ascii="ＭＳ 明朝" w:hAnsi="ＭＳ 明朝" w:hint="eastAsia"/>
        </w:rPr>
        <w:t>○○○○</w:t>
      </w:r>
      <w:r w:rsidRPr="00D50C45">
        <w:rPr>
          <w:rFonts w:ascii="ＭＳ 明朝" w:hAnsi="ＭＳ 明朝" w:hint="eastAsia"/>
        </w:rPr>
        <w:t>について、児童福祉法第</w:t>
      </w:r>
      <w:r w:rsidR="00EB6BC5" w:rsidRPr="00D50C45">
        <w:rPr>
          <w:rFonts w:ascii="ＭＳ 明朝" w:hAnsi="ＭＳ 明朝" w:hint="eastAsia"/>
        </w:rPr>
        <w:t>59条第5</w:t>
      </w:r>
      <w:r w:rsidRPr="00D50C45">
        <w:rPr>
          <w:rFonts w:ascii="ＭＳ 明朝" w:hAnsi="ＭＳ 明朝" w:hint="eastAsia"/>
        </w:rPr>
        <w:t>項</w:t>
      </w:r>
      <w:r w:rsidR="00F60B4E" w:rsidRPr="00D50C45">
        <w:rPr>
          <w:rFonts w:ascii="ＭＳ 明朝" w:hAnsi="ＭＳ 明朝" w:hint="eastAsia"/>
        </w:rPr>
        <w:t>および彦根市認可外保育施設指導要綱第16条第</w:t>
      </w:r>
      <w:r w:rsidR="00D50C45" w:rsidRPr="00D50C45">
        <w:rPr>
          <w:rFonts w:ascii="ＭＳ 明朝" w:hAnsi="ＭＳ 明朝" w:hint="eastAsia"/>
        </w:rPr>
        <w:t>1</w:t>
      </w:r>
      <w:r w:rsidR="00F60B4E" w:rsidRPr="00D50C45">
        <w:rPr>
          <w:rFonts w:ascii="ＭＳ 明朝" w:hAnsi="ＭＳ 明朝" w:hint="eastAsia"/>
        </w:rPr>
        <w:t>項の規定</w:t>
      </w:r>
      <w:r w:rsidRPr="00D50C45">
        <w:rPr>
          <w:rFonts w:ascii="ＭＳ 明朝" w:hAnsi="ＭＳ 明朝" w:hint="eastAsia"/>
        </w:rPr>
        <w:t>に基づき、</w:t>
      </w:r>
      <w:r w:rsidR="00EB6BC5" w:rsidRPr="00D50C45">
        <w:rPr>
          <w:rFonts w:ascii="ＭＳ 明朝" w:hAnsi="ＭＳ 明朝" w:hint="eastAsia"/>
        </w:rPr>
        <w:t>(</w:t>
      </w:r>
      <w:r w:rsidR="00A51169" w:rsidRPr="00D50C45">
        <w:rPr>
          <w:rFonts w:ascii="ＭＳ 明朝" w:hAnsi="ＭＳ 明朝" w:hint="eastAsia"/>
        </w:rPr>
        <w:t>・・</w:t>
      </w:r>
      <w:r w:rsidRPr="00D50C45">
        <w:rPr>
          <w:rFonts w:ascii="ＭＳ 明朝" w:hAnsi="ＭＳ 明朝" w:hint="eastAsia"/>
        </w:rPr>
        <w:t>日間の事業停止</w:t>
      </w:r>
      <w:r w:rsidR="00EB6BC5" w:rsidRPr="00D50C45">
        <w:rPr>
          <w:rFonts w:ascii="ＭＳ 明朝" w:hAnsi="ＭＳ 明朝" w:hint="eastAsia"/>
        </w:rPr>
        <w:t>)(</w:t>
      </w:r>
      <w:r w:rsidR="00A51169" w:rsidRPr="00D50C45">
        <w:rPr>
          <w:rFonts w:ascii="ＭＳ 明朝" w:hAnsi="ＭＳ 明朝" w:hint="eastAsia"/>
        </w:rPr>
        <w:t>････</w:t>
      </w:r>
      <w:r w:rsidRPr="00D50C45">
        <w:rPr>
          <w:rFonts w:ascii="ＭＳ 明朝" w:hAnsi="ＭＳ 明朝" w:hint="eastAsia"/>
        </w:rPr>
        <w:t>が改善さ</w:t>
      </w:r>
      <w:r w:rsidRPr="00EB6BC5">
        <w:rPr>
          <w:rFonts w:ascii="ＭＳ 明朝" w:hAnsi="ＭＳ 明朝" w:hint="eastAsia"/>
        </w:rPr>
        <w:t>れるまでの間その事業の停止</w:t>
      </w:r>
      <w:r w:rsidR="00EB6BC5" w:rsidRPr="00EB6BC5">
        <w:rPr>
          <w:rFonts w:ascii="ＭＳ 明朝" w:hAnsi="ＭＳ 明朝" w:hint="eastAsia"/>
        </w:rPr>
        <w:t>)(施設の閉鎖)</w:t>
      </w:r>
      <w:r w:rsidRPr="00EB6BC5">
        <w:rPr>
          <w:rFonts w:ascii="ＭＳ 明朝" w:hAnsi="ＭＳ 明朝" w:hint="eastAsia"/>
        </w:rPr>
        <w:t>を命ずる。</w:t>
      </w:r>
    </w:p>
    <w:p w14:paraId="34CF944C" w14:textId="698C0B27" w:rsidR="001D3F63" w:rsidRDefault="001D3F63">
      <w:pPr>
        <w:ind w:firstLineChars="100" w:firstLine="227"/>
        <w:rPr>
          <w:rFonts w:ascii="ＭＳ 明朝" w:hAnsi="ＭＳ 明朝"/>
        </w:rPr>
      </w:pPr>
      <w:r w:rsidRPr="00EB6BC5">
        <w:rPr>
          <w:rFonts w:ascii="ＭＳ 明朝" w:hAnsi="ＭＳ 明朝" w:hint="eastAsia"/>
        </w:rPr>
        <w:t>この命令に違反した場合は、児童福祉法第</w:t>
      </w:r>
      <w:r w:rsidR="007C521F">
        <w:rPr>
          <w:rFonts w:ascii="ＭＳ 明朝" w:hAnsi="ＭＳ 明朝" w:hint="eastAsia"/>
        </w:rPr>
        <w:t>61</w:t>
      </w:r>
      <w:r w:rsidRPr="00EB6BC5">
        <w:rPr>
          <w:rFonts w:ascii="ＭＳ 明朝" w:hAnsi="ＭＳ 明朝" w:hint="eastAsia"/>
        </w:rPr>
        <w:t>条の4</w:t>
      </w:r>
      <w:r w:rsidR="003378A7">
        <w:rPr>
          <w:rFonts w:ascii="ＭＳ 明朝" w:hAnsi="ＭＳ 明朝" w:hint="eastAsia"/>
        </w:rPr>
        <w:t>の</w:t>
      </w:r>
      <w:r w:rsidRPr="00EB6BC5">
        <w:rPr>
          <w:rFonts w:ascii="ＭＳ 明朝" w:hAnsi="ＭＳ 明朝" w:hint="eastAsia"/>
        </w:rPr>
        <w:t>規定により、</w:t>
      </w:r>
      <w:r w:rsidR="00EB6BC5">
        <w:rPr>
          <w:rFonts w:ascii="ＭＳ 明朝" w:hAnsi="ＭＳ 明朝" w:hint="eastAsia"/>
        </w:rPr>
        <w:t>6</w:t>
      </w:r>
      <w:r w:rsidR="00FA505B">
        <w:rPr>
          <w:rFonts w:ascii="ＭＳ 明朝" w:hAnsi="ＭＳ 明朝" w:hint="eastAsia"/>
        </w:rPr>
        <w:t>箇</w:t>
      </w:r>
      <w:r w:rsidRPr="00EB6BC5">
        <w:rPr>
          <w:rFonts w:ascii="ＭＳ 明朝" w:hAnsi="ＭＳ 明朝" w:hint="eastAsia"/>
        </w:rPr>
        <w:t>月以下の</w:t>
      </w:r>
      <w:r w:rsidR="003F367D">
        <w:rPr>
          <w:rFonts w:ascii="ＭＳ 明朝" w:hAnsi="ＭＳ 明朝" w:hint="eastAsia"/>
        </w:rPr>
        <w:t>拘禁刑</w:t>
      </w:r>
      <w:r w:rsidR="00F27049">
        <w:rPr>
          <w:rFonts w:ascii="ＭＳ 明朝" w:hAnsi="ＭＳ 明朝" w:hint="eastAsia"/>
        </w:rPr>
        <w:t>また</w:t>
      </w:r>
      <w:r w:rsidRPr="00EB6BC5">
        <w:rPr>
          <w:rFonts w:ascii="ＭＳ 明朝" w:hAnsi="ＭＳ 明朝" w:hint="eastAsia"/>
        </w:rPr>
        <w:t>は</w:t>
      </w:r>
      <w:r w:rsidR="00A73BF8" w:rsidRPr="00EB6BC5">
        <w:rPr>
          <w:rFonts w:ascii="ＭＳ 明朝" w:hAnsi="ＭＳ 明朝" w:hint="eastAsia"/>
        </w:rPr>
        <w:t>50</w:t>
      </w:r>
      <w:r w:rsidRPr="00EB6BC5">
        <w:rPr>
          <w:rFonts w:ascii="ＭＳ 明朝" w:hAnsi="ＭＳ 明朝" w:hint="eastAsia"/>
        </w:rPr>
        <w:t>万円以下の罰金に処</w:t>
      </w:r>
      <w:r w:rsidR="00D50C45">
        <w:rPr>
          <w:rFonts w:ascii="ＭＳ 明朝" w:hAnsi="ＭＳ 明朝" w:hint="eastAsia"/>
        </w:rPr>
        <w:t>せられることがあります</w:t>
      </w:r>
      <w:r w:rsidRPr="00EB6BC5">
        <w:rPr>
          <w:rFonts w:ascii="ＭＳ 明朝" w:hAnsi="ＭＳ 明朝" w:hint="eastAsia"/>
        </w:rPr>
        <w:t>。</w:t>
      </w:r>
    </w:p>
    <w:p w14:paraId="1A78FCF5" w14:textId="77777777" w:rsidR="00C42566" w:rsidRPr="00EB6BC5" w:rsidRDefault="00C42566">
      <w:pPr>
        <w:ind w:firstLineChars="100" w:firstLine="227"/>
        <w:rPr>
          <w:rFonts w:ascii="ＭＳ 明朝" w:hAnsi="ＭＳ 明朝"/>
        </w:rPr>
      </w:pPr>
    </w:p>
    <w:p w14:paraId="2E8CF236" w14:textId="77777777" w:rsidR="00C42566" w:rsidRPr="003F0CDC" w:rsidRDefault="00C42566" w:rsidP="00C42566">
      <w:pPr>
        <w:spacing w:line="336" w:lineRule="atLeast"/>
        <w:rPr>
          <w:rFonts w:ascii="ＭＳ 明朝" w:hAnsi="ＭＳ 明朝"/>
          <w:kern w:val="0"/>
          <w:szCs w:val="22"/>
        </w:rPr>
      </w:pPr>
      <w:r w:rsidRPr="003F0CDC">
        <w:rPr>
          <w:rFonts w:ascii="ＭＳ 明朝" w:hAnsi="ＭＳ 明朝" w:hint="eastAsia"/>
          <w:kern w:val="0"/>
          <w:szCs w:val="22"/>
        </w:rPr>
        <w:t>教示</w:t>
      </w:r>
    </w:p>
    <w:p w14:paraId="7034C5B9" w14:textId="77777777" w:rsidR="00C42566" w:rsidRPr="003F0CDC" w:rsidRDefault="00C42566" w:rsidP="00C42566">
      <w:pPr>
        <w:spacing w:line="336" w:lineRule="atLeast"/>
        <w:ind w:leftChars="100" w:left="454" w:hangingChars="100" w:hanging="227"/>
        <w:rPr>
          <w:rFonts w:ascii="ＭＳ 明朝" w:hAnsi="ＭＳ 明朝"/>
          <w:kern w:val="0"/>
          <w:szCs w:val="22"/>
        </w:rPr>
      </w:pPr>
      <w:r w:rsidRPr="003F0CDC">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14:paraId="33924EAE" w14:textId="77777777" w:rsidR="00C42566" w:rsidRPr="003F0CDC" w:rsidRDefault="00C42566" w:rsidP="00C42566">
      <w:pPr>
        <w:spacing w:line="336" w:lineRule="atLeast"/>
        <w:ind w:leftChars="100" w:left="454" w:hangingChars="100" w:hanging="227"/>
        <w:rPr>
          <w:rFonts w:ascii="ＭＳ 明朝" w:hAnsi="ＭＳ 明朝"/>
          <w:kern w:val="0"/>
          <w:szCs w:val="22"/>
        </w:rPr>
      </w:pPr>
      <w:r w:rsidRPr="003F0CDC">
        <w:rPr>
          <w:rFonts w:ascii="ＭＳ 明朝" w:hAnsi="ＭＳ 明朝" w:hint="eastAsia"/>
          <w:kern w:val="0"/>
          <w:szCs w:val="22"/>
        </w:rPr>
        <w:t>2　この処分の取消しを求める訴えは、この処分があったことを知った日の翌日から起算して</w:t>
      </w:r>
      <w:r w:rsidR="00FA505B">
        <w:rPr>
          <w:rFonts w:ascii="ＭＳ 明朝" w:hAnsi="ＭＳ 明朝" w:hint="eastAsia"/>
          <w:kern w:val="0"/>
          <w:szCs w:val="22"/>
        </w:rPr>
        <w:t>6</w:t>
      </w:r>
      <w:r w:rsidRPr="003F0CDC">
        <w:rPr>
          <w:rFonts w:ascii="ＭＳ 明朝" w:hAnsi="ＭＳ 明朝" w:hint="eastAsia"/>
          <w:kern w:val="0"/>
          <w:szCs w:val="22"/>
        </w:rPr>
        <w:t>箇月以内に、彦根市を被告として(訴訟において彦根市を代表する者は彦根市長となります。)、提起することができます。</w:t>
      </w:r>
    </w:p>
    <w:p w14:paraId="0EE14873" w14:textId="77777777" w:rsidR="00C42566" w:rsidRPr="003F0CDC" w:rsidRDefault="00C42566" w:rsidP="00C42566">
      <w:pPr>
        <w:spacing w:line="336" w:lineRule="atLeast"/>
        <w:ind w:left="453" w:hangingChars="200" w:hanging="453"/>
        <w:rPr>
          <w:rFonts w:ascii="ＭＳ 明朝" w:hAnsi="ＭＳ 明朝"/>
          <w:kern w:val="0"/>
          <w:szCs w:val="22"/>
        </w:rPr>
      </w:pPr>
      <w:r w:rsidRPr="003F0CDC">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w:t>
      </w:r>
      <w:r w:rsidR="00FA505B">
        <w:rPr>
          <w:rFonts w:ascii="ＭＳ 明朝" w:hAnsi="ＭＳ 明朝" w:hint="eastAsia"/>
          <w:kern w:val="0"/>
          <w:szCs w:val="22"/>
        </w:rPr>
        <w:t>1</w:t>
      </w:r>
      <w:r w:rsidRPr="003F0CDC">
        <w:rPr>
          <w:rFonts w:ascii="ＭＳ 明朝" w:hAnsi="ＭＳ 明朝" w:hint="eastAsia"/>
          <w:kern w:val="0"/>
          <w:szCs w:val="22"/>
        </w:rPr>
        <w:t>の審査請求をした場合には、この処分の取消しを求める訴えは、その審査請求に対する裁決があったことを知った日の翌日から起算して6箇月以内に提起することができます。</w:t>
      </w:r>
    </w:p>
    <w:p w14:paraId="73A51215" w14:textId="77777777" w:rsidR="00695F06" w:rsidRPr="00C42566" w:rsidRDefault="00695F06" w:rsidP="00A73BF8">
      <w:pPr>
        <w:rPr>
          <w:rFonts w:ascii="ＭＳ 明朝" w:hAnsi="ＭＳ 明朝"/>
        </w:rPr>
      </w:pPr>
    </w:p>
    <w:p w14:paraId="1EB39336" w14:textId="77777777" w:rsidR="001D3F63" w:rsidRPr="00C42566" w:rsidRDefault="001D3F63" w:rsidP="009C412A"/>
    <w:sectPr w:rsidR="001D3F63" w:rsidRPr="00C42566">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52A4E" w14:textId="77777777" w:rsidR="00D94A4F" w:rsidRDefault="00D94A4F" w:rsidP="00C42566">
      <w:r>
        <w:separator/>
      </w:r>
    </w:p>
  </w:endnote>
  <w:endnote w:type="continuationSeparator" w:id="0">
    <w:p w14:paraId="5323EC47" w14:textId="77777777" w:rsidR="00D94A4F" w:rsidRDefault="00D94A4F" w:rsidP="00C4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4187" w14:textId="77777777" w:rsidR="00D94A4F" w:rsidRDefault="00D94A4F" w:rsidP="00C42566">
      <w:r>
        <w:separator/>
      </w:r>
    </w:p>
  </w:footnote>
  <w:footnote w:type="continuationSeparator" w:id="0">
    <w:p w14:paraId="3C03CF32" w14:textId="77777777" w:rsidR="00D94A4F" w:rsidRDefault="00D94A4F" w:rsidP="00C42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5F06"/>
    <w:rsid w:val="00092C41"/>
    <w:rsid w:val="000F4726"/>
    <w:rsid w:val="001D3F63"/>
    <w:rsid w:val="002C48D4"/>
    <w:rsid w:val="003378A7"/>
    <w:rsid w:val="003F0CDC"/>
    <w:rsid w:val="003F367D"/>
    <w:rsid w:val="004811EB"/>
    <w:rsid w:val="005A62ED"/>
    <w:rsid w:val="00626478"/>
    <w:rsid w:val="00657ACC"/>
    <w:rsid w:val="006632CE"/>
    <w:rsid w:val="00695F06"/>
    <w:rsid w:val="007268C4"/>
    <w:rsid w:val="007C521F"/>
    <w:rsid w:val="00897249"/>
    <w:rsid w:val="00957CB2"/>
    <w:rsid w:val="009601E9"/>
    <w:rsid w:val="009B6A15"/>
    <w:rsid w:val="009C412A"/>
    <w:rsid w:val="00A51169"/>
    <w:rsid w:val="00A73BF8"/>
    <w:rsid w:val="00B07466"/>
    <w:rsid w:val="00BC6C57"/>
    <w:rsid w:val="00C00164"/>
    <w:rsid w:val="00C42566"/>
    <w:rsid w:val="00C615E1"/>
    <w:rsid w:val="00D50C45"/>
    <w:rsid w:val="00D94A4F"/>
    <w:rsid w:val="00EB6BC5"/>
    <w:rsid w:val="00F27049"/>
    <w:rsid w:val="00F60B4E"/>
    <w:rsid w:val="00FA5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79780DB"/>
  <w15:chartTrackingRefBased/>
  <w15:docId w15:val="{452B5000-A175-48FA-B1A2-A270CC97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57ACC"/>
    <w:rPr>
      <w:rFonts w:ascii="Arial" w:eastAsia="ＭＳ ゴシック" w:hAnsi="Arial"/>
      <w:sz w:val="18"/>
      <w:szCs w:val="18"/>
    </w:rPr>
  </w:style>
  <w:style w:type="paragraph" w:styleId="a4">
    <w:name w:val="header"/>
    <w:basedOn w:val="a"/>
    <w:link w:val="a5"/>
    <w:rsid w:val="00C42566"/>
    <w:pPr>
      <w:tabs>
        <w:tab w:val="center" w:pos="4252"/>
        <w:tab w:val="right" w:pos="8504"/>
      </w:tabs>
      <w:snapToGrid w:val="0"/>
    </w:pPr>
  </w:style>
  <w:style w:type="character" w:customStyle="1" w:styleId="a5">
    <w:name w:val="ヘッダー (文字)"/>
    <w:link w:val="a4"/>
    <w:rsid w:val="00C42566"/>
    <w:rPr>
      <w:kern w:val="2"/>
      <w:sz w:val="21"/>
      <w:szCs w:val="24"/>
    </w:rPr>
  </w:style>
  <w:style w:type="paragraph" w:styleId="a6">
    <w:name w:val="footer"/>
    <w:basedOn w:val="a"/>
    <w:link w:val="a7"/>
    <w:rsid w:val="00C42566"/>
    <w:pPr>
      <w:tabs>
        <w:tab w:val="center" w:pos="4252"/>
        <w:tab w:val="right" w:pos="8504"/>
      </w:tabs>
      <w:snapToGrid w:val="0"/>
    </w:pPr>
  </w:style>
  <w:style w:type="character" w:customStyle="1" w:styleId="a7">
    <w:name w:val="フッター (文字)"/>
    <w:link w:val="a6"/>
    <w:rsid w:val="00C425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609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（様式１０：改善指導）</vt:lpstr>
      <vt:lpstr>（様式１０：改善指導）                                                </vt:lpstr>
    </vt:vector>
  </TitlesOfParts>
  <Company>彦根市役所</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（様式１０：改善指導）</dc:title>
  <dc:subject/>
  <dc:creator>滋賀県</dc:creator>
  <cp:keywords/>
  <cp:lastModifiedBy>菊枝 竜也</cp:lastModifiedBy>
  <cp:revision>3</cp:revision>
  <cp:lastPrinted>2016-11-08T05:07:00Z</cp:lastPrinted>
  <dcterms:created xsi:type="dcterms:W3CDTF">2025-09-12T14:19:00Z</dcterms:created>
  <dcterms:modified xsi:type="dcterms:W3CDTF">2026-03-25T10:28:00Z</dcterms:modified>
</cp:coreProperties>
</file>