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3257" w:rsidRPr="00E6672E" w:rsidRDefault="008E4B59" w:rsidP="00E6672E">
      <w:pPr>
        <w:widowControl/>
        <w:ind w:firstLineChars="100" w:firstLine="192"/>
        <w:jc w:val="left"/>
        <w:rPr>
          <w:rFonts w:ascii="ＭＳ 明朝" w:hAnsi="ＭＳ 明朝"/>
        </w:rPr>
      </w:pPr>
      <w:r w:rsidRPr="00E6672E">
        <w:rPr>
          <w:rFonts w:ascii="ＭＳ ゴシック" w:eastAsia="ＭＳ ゴシック" w:hAnsi="ＭＳ ゴシック" w:hint="eastAsia"/>
          <w:b/>
        </w:rPr>
        <w:t>様式第6号</w:t>
      </w:r>
      <w:r w:rsidRPr="00E6672E">
        <w:rPr>
          <w:rFonts w:ascii="ＭＳ 明朝" w:hAnsi="ＭＳ 明朝" w:hint="eastAsia"/>
        </w:rPr>
        <w:t>(第8条関係)</w:t>
      </w:r>
    </w:p>
    <w:p w:rsidR="00A13257" w:rsidRPr="00E6672E" w:rsidRDefault="00A13257" w:rsidP="00A13257">
      <w:pPr>
        <w:tabs>
          <w:tab w:val="left" w:pos="8280"/>
        </w:tabs>
        <w:ind w:right="224"/>
        <w:jc w:val="right"/>
        <w:rPr>
          <w:rFonts w:ascii="ＭＳ 明朝" w:hAnsi="ＭＳ 明朝"/>
        </w:rPr>
      </w:pPr>
      <w:r w:rsidRPr="00E6672E">
        <w:rPr>
          <w:rFonts w:ascii="ＭＳ 明朝" w:hAnsi="ＭＳ 明朝" w:hint="eastAsia"/>
        </w:rPr>
        <w:t xml:space="preserve">　　年　　月　　日</w:t>
      </w:r>
    </w:p>
    <w:p w:rsidR="00A13257" w:rsidRPr="00E6672E" w:rsidRDefault="001B52CF" w:rsidP="00A13257">
      <w:pPr>
        <w:ind w:left="240" w:right="5575"/>
        <w:rPr>
          <w:rFonts w:ascii="ＭＳ 明朝" w:hAnsi="ＭＳ 明朝"/>
        </w:rPr>
      </w:pPr>
      <w:r w:rsidRPr="00E6672E">
        <w:rPr>
          <w:rFonts w:ascii="ＭＳ 明朝" w:hAnsi="ＭＳ 明朝" w:hint="eastAsia"/>
          <w:kern w:val="0"/>
        </w:rPr>
        <w:t xml:space="preserve">彦 根 市 消 防 長 </w:t>
      </w:r>
      <w:r w:rsidR="00A13257" w:rsidRPr="00E6672E">
        <w:rPr>
          <w:rFonts w:ascii="ＭＳ 明朝" w:hAnsi="ＭＳ 明朝" w:hint="eastAsia"/>
        </w:rPr>
        <w:t xml:space="preserve">　</w:t>
      </w:r>
      <w:r w:rsidRPr="00E6672E">
        <w:rPr>
          <w:rFonts w:ascii="ＭＳ 明朝" w:hAnsi="ＭＳ 明朝" w:hint="eastAsia"/>
        </w:rPr>
        <w:t>様</w:t>
      </w:r>
    </w:p>
    <w:p w:rsidR="00A13257" w:rsidRPr="00E6672E" w:rsidRDefault="00A13257" w:rsidP="00A13257">
      <w:pPr>
        <w:rPr>
          <w:rFonts w:ascii="ＭＳ 明朝" w:hAnsi="ＭＳ 明朝"/>
        </w:rPr>
      </w:pPr>
    </w:p>
    <w:p w:rsidR="006D665C" w:rsidRPr="00E6672E" w:rsidRDefault="00A13257" w:rsidP="006D665C">
      <w:pPr>
        <w:rPr>
          <w:rFonts w:ascii="ＭＳ 明朝" w:hAnsi="ＭＳ 明朝" w:hint="eastAsia"/>
        </w:rPr>
      </w:pPr>
      <w:r w:rsidRPr="00E6672E">
        <w:rPr>
          <w:rFonts w:ascii="ＭＳ 明朝" w:hAnsi="ＭＳ 明朝" w:hint="eastAsia"/>
        </w:rPr>
        <w:t xml:space="preserve">　　　　　　　　　　　　　　　　　　　　　　</w:t>
      </w:r>
      <w:r w:rsidR="006D665C" w:rsidRPr="00E6672E">
        <w:rPr>
          <w:rFonts w:ascii="ＭＳ 明朝" w:hAnsi="ＭＳ 明朝" w:hint="eastAsia"/>
        </w:rPr>
        <w:t>（譲受者）</w:t>
      </w:r>
    </w:p>
    <w:p w:rsidR="006D665C" w:rsidRPr="00E6672E" w:rsidRDefault="006D665C" w:rsidP="006D665C">
      <w:pPr>
        <w:rPr>
          <w:rFonts w:ascii="ＭＳ 明朝" w:hAnsi="ＭＳ 明朝" w:hint="eastAsia"/>
        </w:rPr>
      </w:pPr>
      <w:r w:rsidRPr="00E6672E">
        <w:rPr>
          <w:rFonts w:ascii="ＭＳ 明朝" w:hAnsi="ＭＳ 明朝" w:hint="eastAsia"/>
        </w:rPr>
        <w:t xml:space="preserve">　　　　　　　　　　　　　　　　　　　　　　　届出者　事業所名</w:t>
      </w:r>
    </w:p>
    <w:p w:rsidR="006D665C" w:rsidRPr="00E6672E" w:rsidRDefault="006D665C" w:rsidP="006D665C">
      <w:pPr>
        <w:rPr>
          <w:rFonts w:ascii="ＭＳ 明朝" w:hAnsi="ＭＳ 明朝" w:hint="eastAsia"/>
        </w:rPr>
      </w:pPr>
      <w:r w:rsidRPr="00E6672E">
        <w:rPr>
          <w:rFonts w:ascii="ＭＳ 明朝" w:hAnsi="ＭＳ 明朝" w:hint="eastAsia"/>
        </w:rPr>
        <w:t xml:space="preserve">　　　　　　　　　　　　　　　　　　　　　　　　　　　代表者名　　　　　　　　　　　　　　</w:t>
      </w:r>
    </w:p>
    <w:p w:rsidR="00A13257" w:rsidRPr="00E6672E" w:rsidRDefault="00A13257" w:rsidP="00A13257">
      <w:pPr>
        <w:rPr>
          <w:rFonts w:ascii="ＭＳ 明朝" w:hAnsi="ＭＳ 明朝"/>
        </w:rPr>
      </w:pPr>
    </w:p>
    <w:p w:rsidR="00A13257" w:rsidRPr="00E6672E" w:rsidRDefault="00A13257" w:rsidP="00A13257">
      <w:pPr>
        <w:ind w:left="110"/>
        <w:jc w:val="center"/>
        <w:rPr>
          <w:rFonts w:ascii="ＭＳ 明朝" w:hAnsi="ＭＳ 明朝"/>
          <w:kern w:val="0"/>
        </w:rPr>
      </w:pPr>
      <w:r w:rsidRPr="00E6672E">
        <w:rPr>
          <w:rFonts w:ascii="ＭＳ 明朝" w:hAnsi="ＭＳ 明朝" w:hint="eastAsia"/>
          <w:spacing w:val="150"/>
          <w:kern w:val="0"/>
          <w:fitText w:val="3264" w:id="-485646070"/>
        </w:rPr>
        <w:t>設置完了報告</w:t>
      </w:r>
      <w:r w:rsidRPr="00E6672E">
        <w:rPr>
          <w:rFonts w:ascii="ＭＳ 明朝" w:hAnsi="ＭＳ 明朝" w:hint="eastAsia"/>
          <w:spacing w:val="-3"/>
          <w:kern w:val="0"/>
          <w:fitText w:val="3264" w:id="-485646070"/>
        </w:rPr>
        <w:t>書</w:t>
      </w:r>
    </w:p>
    <w:p w:rsidR="007F4D4D" w:rsidRPr="00E6672E" w:rsidRDefault="007F4D4D" w:rsidP="00A13257">
      <w:pPr>
        <w:ind w:firstLineChars="100" w:firstLine="191"/>
        <w:rPr>
          <w:rFonts w:ascii="ＭＳ 明朝" w:hAnsi="ＭＳ 明朝"/>
        </w:rPr>
      </w:pPr>
    </w:p>
    <w:p w:rsidR="00A13257" w:rsidRPr="00E6672E" w:rsidRDefault="00A13257" w:rsidP="00A13257">
      <w:pPr>
        <w:ind w:firstLineChars="100" w:firstLine="191"/>
        <w:rPr>
          <w:rFonts w:ascii="ＭＳ 明朝" w:hAnsi="ＭＳ 明朝"/>
        </w:rPr>
      </w:pPr>
      <w:r w:rsidRPr="00E6672E">
        <w:rPr>
          <w:rFonts w:ascii="ＭＳ 明朝" w:hAnsi="ＭＳ 明朝" w:hint="eastAsia"/>
        </w:rPr>
        <w:t xml:space="preserve">　　年　　月　　</w:t>
      </w:r>
      <w:r w:rsidR="007F4D4D" w:rsidRPr="00E6672E">
        <w:rPr>
          <w:rFonts w:ascii="ＭＳ 明朝" w:hAnsi="ＭＳ 明朝" w:hint="eastAsia"/>
        </w:rPr>
        <w:t>日付譲与承認通知書にて譲与を承認され、　　年　　月　　日付</w:t>
      </w:r>
      <w:r w:rsidR="001B52CF" w:rsidRPr="00E6672E">
        <w:rPr>
          <w:rFonts w:ascii="ＭＳ 明朝" w:hAnsi="ＭＳ 明朝" w:hint="eastAsia"/>
        </w:rPr>
        <w:t>契約の締結および</w:t>
      </w:r>
      <w:r w:rsidR="007F4D4D" w:rsidRPr="00E6672E">
        <w:rPr>
          <w:rFonts w:ascii="ＭＳ 明朝" w:hAnsi="ＭＳ 明朝" w:hint="eastAsia"/>
        </w:rPr>
        <w:t>受領書の提出により引</w:t>
      </w:r>
      <w:r w:rsidRPr="00E6672E">
        <w:rPr>
          <w:rFonts w:ascii="ＭＳ 明朝" w:hAnsi="ＭＳ 明朝" w:hint="eastAsia"/>
        </w:rPr>
        <w:t>渡しがあった連動型住宅用火災警報器について、以下により設置が完了したので、</w:t>
      </w:r>
      <w:r w:rsidR="00E6672E" w:rsidRPr="00F544E9">
        <w:rPr>
          <w:rFonts w:ascii="ＭＳ 明朝" w:hAnsi="ＭＳ 明朝" w:hint="eastAsia"/>
        </w:rPr>
        <w:t>彦根市防火安全教育・指導のための連動型住宅用火災警報器の譲与手続に関する要綱</w:t>
      </w:r>
      <w:r w:rsidRPr="00E6672E">
        <w:rPr>
          <w:rFonts w:ascii="ＭＳ 明朝" w:hAnsi="ＭＳ 明朝" w:hint="eastAsia"/>
        </w:rPr>
        <w:t>第</w:t>
      </w:r>
      <w:r w:rsidR="008E4B59" w:rsidRPr="00E6672E">
        <w:rPr>
          <w:rFonts w:ascii="ＭＳ 明朝" w:hAnsi="ＭＳ 明朝" w:hint="eastAsia"/>
        </w:rPr>
        <w:t>8</w:t>
      </w:r>
      <w:r w:rsidRPr="00E6672E">
        <w:rPr>
          <w:rFonts w:ascii="ＭＳ 明朝" w:hAnsi="ＭＳ 明朝" w:hint="eastAsia"/>
        </w:rPr>
        <w:t>条</w:t>
      </w:r>
      <w:r w:rsidR="00E6672E">
        <w:rPr>
          <w:rFonts w:ascii="ＭＳ 明朝" w:hAnsi="ＭＳ 明朝" w:hint="eastAsia"/>
        </w:rPr>
        <w:t>第1</w:t>
      </w:r>
      <w:r w:rsidR="007F4D4D" w:rsidRPr="00E6672E">
        <w:rPr>
          <w:rFonts w:ascii="ＭＳ 明朝" w:hAnsi="ＭＳ 明朝" w:hint="eastAsia"/>
        </w:rPr>
        <w:t>項</w:t>
      </w:r>
      <w:r w:rsidR="006454D3" w:rsidRPr="00E6672E">
        <w:rPr>
          <w:rFonts w:ascii="ＭＳ 明朝" w:hAnsi="ＭＳ 明朝" w:hint="eastAsia"/>
        </w:rPr>
        <w:t>の規定</w:t>
      </w:r>
      <w:r w:rsidRPr="00E6672E">
        <w:rPr>
          <w:rFonts w:ascii="ＭＳ 明朝" w:hAnsi="ＭＳ 明朝" w:hint="eastAsia"/>
        </w:rPr>
        <w:t>に基づき設置完了報告書を提出いたします。</w:t>
      </w:r>
    </w:p>
    <w:p w:rsidR="00A13257" w:rsidRPr="00E6672E" w:rsidRDefault="00A13257" w:rsidP="00A13257">
      <w:pPr>
        <w:rPr>
          <w:rFonts w:ascii="ＭＳ 明朝" w:hAnsi="ＭＳ 明朝"/>
        </w:rPr>
      </w:pPr>
    </w:p>
    <w:p w:rsidR="00A13257" w:rsidRPr="00E6672E" w:rsidRDefault="00E6672E" w:rsidP="00A1325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</w:t>
      </w:r>
      <w:r w:rsidR="00A13257" w:rsidRPr="00E6672E">
        <w:rPr>
          <w:rFonts w:ascii="ＭＳ 明朝" w:hAnsi="ＭＳ 明朝" w:hint="eastAsia"/>
        </w:rPr>
        <w:t xml:space="preserve">　設置の内容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"/>
        <w:gridCol w:w="1980"/>
        <w:gridCol w:w="1693"/>
        <w:gridCol w:w="4519"/>
      </w:tblGrid>
      <w:tr w:rsidR="00A13257" w:rsidRPr="00E6672E" w:rsidTr="00A81A40">
        <w:trPr>
          <w:cantSplit/>
          <w:trHeight w:val="447"/>
        </w:trPr>
        <w:tc>
          <w:tcPr>
            <w:tcW w:w="880" w:type="dxa"/>
            <w:vMerge w:val="restart"/>
            <w:vAlign w:val="center"/>
          </w:tcPr>
          <w:p w:rsidR="00A13257" w:rsidRPr="00E6672E" w:rsidRDefault="00A13257" w:rsidP="00900488">
            <w:pPr>
              <w:jc w:val="center"/>
              <w:rPr>
                <w:rFonts w:ascii="ＭＳ 明朝" w:hAnsi="ＭＳ 明朝"/>
              </w:rPr>
            </w:pPr>
            <w:r w:rsidRPr="00E6672E">
              <w:rPr>
                <w:rFonts w:ascii="ＭＳ 明朝" w:hAnsi="ＭＳ 明朝" w:hint="eastAsia"/>
              </w:rPr>
              <w:t>施設</w:t>
            </w:r>
          </w:p>
        </w:tc>
        <w:tc>
          <w:tcPr>
            <w:tcW w:w="1980" w:type="dxa"/>
            <w:vAlign w:val="center"/>
          </w:tcPr>
          <w:p w:rsidR="00A13257" w:rsidRPr="00E6672E" w:rsidRDefault="00A13257" w:rsidP="00900488">
            <w:pPr>
              <w:jc w:val="center"/>
              <w:rPr>
                <w:rFonts w:ascii="ＭＳ 明朝" w:hAnsi="ＭＳ 明朝"/>
              </w:rPr>
            </w:pPr>
            <w:r w:rsidRPr="00E6672E">
              <w:rPr>
                <w:rFonts w:ascii="ＭＳ 明朝" w:hAnsi="ＭＳ 明朝" w:hint="eastAsia"/>
              </w:rPr>
              <w:t>名　　　　称</w:t>
            </w:r>
          </w:p>
        </w:tc>
        <w:tc>
          <w:tcPr>
            <w:tcW w:w="6212" w:type="dxa"/>
            <w:gridSpan w:val="2"/>
            <w:vAlign w:val="center"/>
          </w:tcPr>
          <w:p w:rsidR="00A13257" w:rsidRPr="00E6672E" w:rsidRDefault="00A13257" w:rsidP="00900488">
            <w:pPr>
              <w:rPr>
                <w:rFonts w:ascii="ＭＳ 明朝" w:hAnsi="ＭＳ 明朝"/>
              </w:rPr>
            </w:pPr>
            <w:r w:rsidRPr="00E6672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13257" w:rsidRPr="00E6672E" w:rsidTr="00A81A40">
        <w:trPr>
          <w:cantSplit/>
          <w:trHeight w:val="427"/>
        </w:trPr>
        <w:tc>
          <w:tcPr>
            <w:tcW w:w="880" w:type="dxa"/>
            <w:vMerge/>
            <w:vAlign w:val="center"/>
          </w:tcPr>
          <w:p w:rsidR="00A13257" w:rsidRPr="00E6672E" w:rsidRDefault="00A13257" w:rsidP="00900488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A13257" w:rsidRPr="00E6672E" w:rsidRDefault="00A13257" w:rsidP="00900488">
            <w:pPr>
              <w:jc w:val="center"/>
              <w:rPr>
                <w:rFonts w:ascii="ＭＳ 明朝" w:hAnsi="ＭＳ 明朝"/>
              </w:rPr>
            </w:pPr>
            <w:r w:rsidRPr="00E6672E">
              <w:rPr>
                <w:rFonts w:ascii="ＭＳ 明朝" w:hAnsi="ＭＳ 明朝" w:hint="eastAsia"/>
              </w:rPr>
              <w:t>住　　　　所</w:t>
            </w:r>
          </w:p>
        </w:tc>
        <w:tc>
          <w:tcPr>
            <w:tcW w:w="6212" w:type="dxa"/>
            <w:gridSpan w:val="2"/>
            <w:vAlign w:val="center"/>
          </w:tcPr>
          <w:p w:rsidR="00A13257" w:rsidRPr="00E6672E" w:rsidRDefault="00A13257" w:rsidP="00900488">
            <w:pPr>
              <w:rPr>
                <w:rFonts w:ascii="ＭＳ 明朝" w:hAnsi="ＭＳ 明朝"/>
              </w:rPr>
            </w:pPr>
            <w:r w:rsidRPr="00E6672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13257" w:rsidRPr="00E6672E" w:rsidTr="00A81A40">
        <w:trPr>
          <w:cantSplit/>
          <w:trHeight w:val="413"/>
        </w:trPr>
        <w:tc>
          <w:tcPr>
            <w:tcW w:w="2860" w:type="dxa"/>
            <w:gridSpan w:val="2"/>
            <w:vAlign w:val="center"/>
          </w:tcPr>
          <w:p w:rsidR="00A13257" w:rsidRPr="00E6672E" w:rsidRDefault="00A13257" w:rsidP="00900488">
            <w:pPr>
              <w:jc w:val="center"/>
              <w:rPr>
                <w:rFonts w:ascii="ＭＳ 明朝" w:hAnsi="ＭＳ 明朝"/>
              </w:rPr>
            </w:pPr>
            <w:r w:rsidRPr="00E6672E">
              <w:rPr>
                <w:rFonts w:ascii="ＭＳ 明朝" w:hAnsi="ＭＳ 明朝" w:hint="eastAsia"/>
              </w:rPr>
              <w:t>数</w:t>
            </w:r>
            <w:r w:rsidR="00237B23" w:rsidRPr="00E6672E">
              <w:rPr>
                <w:rFonts w:ascii="ＭＳ 明朝" w:hAnsi="ＭＳ 明朝" w:hint="eastAsia"/>
              </w:rPr>
              <w:t xml:space="preserve">　　　　</w:t>
            </w:r>
            <w:r w:rsidRPr="00E6672E">
              <w:rPr>
                <w:rFonts w:ascii="ＭＳ 明朝" w:hAnsi="ＭＳ 明朝" w:hint="eastAsia"/>
              </w:rPr>
              <w:t>量</w:t>
            </w:r>
          </w:p>
        </w:tc>
        <w:tc>
          <w:tcPr>
            <w:tcW w:w="6212" w:type="dxa"/>
            <w:gridSpan w:val="2"/>
            <w:vAlign w:val="center"/>
          </w:tcPr>
          <w:p w:rsidR="00A13257" w:rsidRPr="00E6672E" w:rsidRDefault="00A13257" w:rsidP="00900488">
            <w:pPr>
              <w:ind w:left="121"/>
              <w:rPr>
                <w:rFonts w:ascii="ＭＳ 明朝" w:hAnsi="ＭＳ 明朝"/>
              </w:rPr>
            </w:pPr>
            <w:r w:rsidRPr="00E6672E">
              <w:rPr>
                <w:rFonts w:ascii="ＭＳ 明朝" w:hAnsi="ＭＳ 明朝" w:hint="eastAsia"/>
              </w:rPr>
              <w:t xml:space="preserve">　　　</w:t>
            </w:r>
            <w:r w:rsidR="001B52CF" w:rsidRPr="00E6672E">
              <w:rPr>
                <w:rFonts w:ascii="ＭＳ 明朝" w:hAnsi="ＭＳ 明朝" w:hint="eastAsia"/>
              </w:rPr>
              <w:t xml:space="preserve">　</w:t>
            </w:r>
            <w:r w:rsidRPr="00E6672E">
              <w:rPr>
                <w:rFonts w:ascii="ＭＳ 明朝" w:hAnsi="ＭＳ 明朝" w:hint="eastAsia"/>
              </w:rPr>
              <w:t>個</w:t>
            </w:r>
          </w:p>
        </w:tc>
      </w:tr>
      <w:tr w:rsidR="00A13257" w:rsidRPr="00E6672E" w:rsidTr="00A81A40">
        <w:trPr>
          <w:cantSplit/>
          <w:trHeight w:val="282"/>
        </w:trPr>
        <w:tc>
          <w:tcPr>
            <w:tcW w:w="2860" w:type="dxa"/>
            <w:gridSpan w:val="2"/>
            <w:vMerge w:val="restart"/>
            <w:vAlign w:val="center"/>
          </w:tcPr>
          <w:p w:rsidR="00A13257" w:rsidRPr="00E6672E" w:rsidRDefault="00A13257" w:rsidP="00900488">
            <w:pPr>
              <w:jc w:val="center"/>
              <w:rPr>
                <w:rFonts w:ascii="ＭＳ 明朝" w:hAnsi="ＭＳ 明朝"/>
                <w:kern w:val="0"/>
              </w:rPr>
            </w:pPr>
            <w:r w:rsidRPr="00E6672E">
              <w:rPr>
                <w:rFonts w:ascii="ＭＳ 明朝" w:hAnsi="ＭＳ 明朝" w:hint="eastAsia"/>
                <w:kern w:val="0"/>
              </w:rPr>
              <w:t>設置箇所</w:t>
            </w:r>
            <w:r w:rsidR="00E336FA" w:rsidRPr="00E6672E">
              <w:rPr>
                <w:rFonts w:ascii="ＭＳ 明朝" w:hAnsi="ＭＳ 明朝" w:hint="eastAsia"/>
                <w:kern w:val="0"/>
              </w:rPr>
              <w:t>およ</w:t>
            </w:r>
            <w:r w:rsidRPr="00E6672E">
              <w:rPr>
                <w:rFonts w:ascii="ＭＳ 明朝" w:hAnsi="ＭＳ 明朝" w:hint="eastAsia"/>
                <w:kern w:val="0"/>
              </w:rPr>
              <w:t>び</w:t>
            </w:r>
          </w:p>
          <w:p w:rsidR="00A13257" w:rsidRPr="00E6672E" w:rsidRDefault="00A13257" w:rsidP="00900488">
            <w:pPr>
              <w:jc w:val="center"/>
              <w:rPr>
                <w:rFonts w:ascii="ＭＳ 明朝" w:hAnsi="ＭＳ 明朝"/>
                <w:kern w:val="0"/>
              </w:rPr>
            </w:pPr>
            <w:r w:rsidRPr="00E6672E">
              <w:rPr>
                <w:rFonts w:ascii="ＭＳ 明朝" w:hAnsi="ＭＳ 明朝" w:hint="eastAsia"/>
                <w:kern w:val="0"/>
              </w:rPr>
              <w:t>各設置箇所別の設置個数</w:t>
            </w:r>
          </w:p>
        </w:tc>
        <w:tc>
          <w:tcPr>
            <w:tcW w:w="1693" w:type="dxa"/>
            <w:vAlign w:val="center"/>
          </w:tcPr>
          <w:p w:rsidR="00A13257" w:rsidRPr="00E6672E" w:rsidRDefault="00A13257" w:rsidP="00A81A40">
            <w:pPr>
              <w:rPr>
                <w:rFonts w:ascii="ＭＳ 明朝" w:hAnsi="ＭＳ 明朝"/>
              </w:rPr>
            </w:pPr>
            <w:r w:rsidRPr="00E6672E">
              <w:rPr>
                <w:rFonts w:ascii="ＭＳ 明朝" w:hAnsi="ＭＳ 明朝" w:hint="eastAsia"/>
              </w:rPr>
              <w:t>居室</w:t>
            </w:r>
          </w:p>
        </w:tc>
        <w:tc>
          <w:tcPr>
            <w:tcW w:w="4519" w:type="dxa"/>
            <w:vAlign w:val="center"/>
          </w:tcPr>
          <w:p w:rsidR="00A13257" w:rsidRPr="00E6672E" w:rsidRDefault="001B52CF" w:rsidP="00900488">
            <w:pPr>
              <w:rPr>
                <w:rFonts w:ascii="ＭＳ 明朝" w:hAnsi="ＭＳ 明朝"/>
              </w:rPr>
            </w:pPr>
            <w:r w:rsidRPr="00E6672E">
              <w:rPr>
                <w:rFonts w:ascii="ＭＳ 明朝" w:hAnsi="ＭＳ 明朝" w:hint="eastAsia"/>
              </w:rPr>
              <w:t xml:space="preserve">　　　　　　　　　　　</w:t>
            </w:r>
            <w:r w:rsidR="00A13257" w:rsidRPr="00E6672E">
              <w:rPr>
                <w:rFonts w:ascii="ＭＳ 明朝" w:hAnsi="ＭＳ 明朝" w:hint="eastAsia"/>
              </w:rPr>
              <w:t>個</w:t>
            </w:r>
          </w:p>
        </w:tc>
      </w:tr>
      <w:tr w:rsidR="00A13257" w:rsidRPr="00E6672E" w:rsidTr="00A81A40">
        <w:trPr>
          <w:cantSplit/>
          <w:trHeight w:val="288"/>
        </w:trPr>
        <w:tc>
          <w:tcPr>
            <w:tcW w:w="2860" w:type="dxa"/>
            <w:gridSpan w:val="2"/>
            <w:vMerge/>
            <w:vAlign w:val="center"/>
          </w:tcPr>
          <w:p w:rsidR="00A13257" w:rsidRPr="00E6672E" w:rsidRDefault="00A13257" w:rsidP="00900488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693" w:type="dxa"/>
            <w:vAlign w:val="center"/>
          </w:tcPr>
          <w:p w:rsidR="00A13257" w:rsidRPr="00E6672E" w:rsidRDefault="00A81A40" w:rsidP="00A81A40">
            <w:pPr>
              <w:rPr>
                <w:rFonts w:ascii="ＭＳ 明朝" w:hAnsi="ＭＳ 明朝"/>
              </w:rPr>
            </w:pPr>
            <w:r w:rsidRPr="00E6672E">
              <w:rPr>
                <w:rFonts w:ascii="ＭＳ 明朝" w:hAnsi="ＭＳ 明朝" w:hint="eastAsia"/>
              </w:rPr>
              <w:t>収納室</w:t>
            </w:r>
          </w:p>
        </w:tc>
        <w:tc>
          <w:tcPr>
            <w:tcW w:w="4519" w:type="dxa"/>
            <w:vAlign w:val="center"/>
          </w:tcPr>
          <w:p w:rsidR="00A13257" w:rsidRPr="00E6672E" w:rsidRDefault="001B52CF" w:rsidP="00900488">
            <w:pPr>
              <w:rPr>
                <w:rFonts w:ascii="ＭＳ 明朝" w:hAnsi="ＭＳ 明朝"/>
              </w:rPr>
            </w:pPr>
            <w:r w:rsidRPr="00E6672E">
              <w:rPr>
                <w:rFonts w:ascii="ＭＳ 明朝" w:hAnsi="ＭＳ 明朝" w:hint="eastAsia"/>
              </w:rPr>
              <w:t xml:space="preserve">　　　　　　　　　　　</w:t>
            </w:r>
            <w:r w:rsidR="00A13257" w:rsidRPr="00E6672E">
              <w:rPr>
                <w:rFonts w:ascii="ＭＳ 明朝" w:hAnsi="ＭＳ 明朝" w:hint="eastAsia"/>
              </w:rPr>
              <w:t>個</w:t>
            </w:r>
          </w:p>
        </w:tc>
      </w:tr>
      <w:tr w:rsidR="00A13257" w:rsidRPr="00E6672E" w:rsidTr="00A81A40">
        <w:trPr>
          <w:cantSplit/>
          <w:trHeight w:val="282"/>
        </w:trPr>
        <w:tc>
          <w:tcPr>
            <w:tcW w:w="2860" w:type="dxa"/>
            <w:gridSpan w:val="2"/>
            <w:vMerge/>
            <w:vAlign w:val="center"/>
          </w:tcPr>
          <w:p w:rsidR="00A13257" w:rsidRPr="00E6672E" w:rsidRDefault="00A13257" w:rsidP="00900488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693" w:type="dxa"/>
            <w:vAlign w:val="center"/>
          </w:tcPr>
          <w:p w:rsidR="00A13257" w:rsidRPr="00E6672E" w:rsidRDefault="00A13257" w:rsidP="00A81A40">
            <w:pPr>
              <w:jc w:val="center"/>
              <w:rPr>
                <w:rFonts w:ascii="ＭＳ 明朝" w:hAnsi="ＭＳ 明朝"/>
              </w:rPr>
            </w:pPr>
            <w:r w:rsidRPr="00E6672E">
              <w:rPr>
                <w:rFonts w:ascii="ＭＳ 明朝" w:hAnsi="ＭＳ 明朝" w:hint="eastAsia"/>
              </w:rPr>
              <w:t>倉庫・機械室など</w:t>
            </w:r>
          </w:p>
        </w:tc>
        <w:tc>
          <w:tcPr>
            <w:tcW w:w="4519" w:type="dxa"/>
            <w:vAlign w:val="center"/>
          </w:tcPr>
          <w:p w:rsidR="00A13257" w:rsidRPr="00E6672E" w:rsidRDefault="001B52CF" w:rsidP="00900488">
            <w:pPr>
              <w:rPr>
                <w:rFonts w:ascii="ＭＳ 明朝" w:hAnsi="ＭＳ 明朝"/>
              </w:rPr>
            </w:pPr>
            <w:r w:rsidRPr="00E6672E">
              <w:rPr>
                <w:rFonts w:ascii="ＭＳ 明朝" w:hAnsi="ＭＳ 明朝" w:hint="eastAsia"/>
              </w:rPr>
              <w:t xml:space="preserve">　　　　　　　　　　　</w:t>
            </w:r>
            <w:r w:rsidR="00A13257" w:rsidRPr="00E6672E">
              <w:rPr>
                <w:rFonts w:ascii="ＭＳ 明朝" w:hAnsi="ＭＳ 明朝" w:hint="eastAsia"/>
              </w:rPr>
              <w:t>個</w:t>
            </w:r>
          </w:p>
        </w:tc>
      </w:tr>
      <w:tr w:rsidR="00A13257" w:rsidRPr="00E6672E" w:rsidTr="00A81A40">
        <w:trPr>
          <w:cantSplit/>
          <w:trHeight w:val="282"/>
        </w:trPr>
        <w:tc>
          <w:tcPr>
            <w:tcW w:w="2860" w:type="dxa"/>
            <w:gridSpan w:val="2"/>
            <w:vAlign w:val="center"/>
          </w:tcPr>
          <w:p w:rsidR="00A13257" w:rsidRPr="00E6672E" w:rsidRDefault="00A13257" w:rsidP="005C7097">
            <w:pPr>
              <w:jc w:val="center"/>
              <w:rPr>
                <w:rFonts w:ascii="ＭＳ 明朝" w:hAnsi="ＭＳ 明朝"/>
                <w:kern w:val="0"/>
              </w:rPr>
            </w:pPr>
            <w:r w:rsidRPr="00E6672E">
              <w:rPr>
                <w:rFonts w:ascii="ＭＳ 明朝" w:hAnsi="ＭＳ 明朝" w:hint="eastAsia"/>
                <w:kern w:val="0"/>
              </w:rPr>
              <w:t>取扱説明書等の保管場所</w:t>
            </w:r>
          </w:p>
        </w:tc>
        <w:tc>
          <w:tcPr>
            <w:tcW w:w="6212" w:type="dxa"/>
            <w:gridSpan w:val="2"/>
            <w:vAlign w:val="center"/>
          </w:tcPr>
          <w:p w:rsidR="00A13257" w:rsidRPr="00E6672E" w:rsidRDefault="00A13257" w:rsidP="00900488">
            <w:pPr>
              <w:rPr>
                <w:rFonts w:ascii="ＭＳ 明朝" w:hAnsi="ＭＳ 明朝"/>
              </w:rPr>
            </w:pPr>
          </w:p>
        </w:tc>
      </w:tr>
    </w:tbl>
    <w:p w:rsidR="00A13257" w:rsidRPr="00E6672E" w:rsidRDefault="00A13257" w:rsidP="00E6672E">
      <w:pPr>
        <w:ind w:left="191" w:hangingChars="100" w:hanging="191"/>
        <w:rPr>
          <w:rFonts w:ascii="ＭＳ 明朝" w:hAnsi="ＭＳ 明朝"/>
        </w:rPr>
      </w:pPr>
      <w:r w:rsidRPr="00E6672E">
        <w:rPr>
          <w:rFonts w:ascii="ＭＳ 明朝" w:hAnsi="ＭＳ 明朝" w:hint="eastAsia"/>
        </w:rPr>
        <w:t>※</w:t>
      </w:r>
      <w:r w:rsidR="00E938EF" w:rsidRPr="00E6672E">
        <w:rPr>
          <w:rFonts w:ascii="ＭＳ 明朝" w:hAnsi="ＭＳ 明朝" w:hint="eastAsia"/>
        </w:rPr>
        <w:t>「</w:t>
      </w:r>
      <w:r w:rsidR="005C7097" w:rsidRPr="00E6672E">
        <w:rPr>
          <w:rFonts w:ascii="ＭＳ 明朝" w:hAnsi="ＭＳ 明朝" w:hint="eastAsia"/>
        </w:rPr>
        <w:t>取扱説明書等</w:t>
      </w:r>
      <w:r w:rsidR="00E938EF" w:rsidRPr="00E6672E">
        <w:rPr>
          <w:rFonts w:ascii="ＭＳ 明朝" w:hAnsi="ＭＳ 明朝" w:hint="eastAsia"/>
        </w:rPr>
        <w:t>」</w:t>
      </w:r>
      <w:r w:rsidR="005C7097" w:rsidRPr="00E6672E">
        <w:rPr>
          <w:rFonts w:ascii="ＭＳ 明朝" w:hAnsi="ＭＳ 明朝" w:hint="eastAsia"/>
        </w:rPr>
        <w:t>とは、</w:t>
      </w:r>
      <w:r w:rsidR="00A81A40" w:rsidRPr="00E6672E">
        <w:rPr>
          <w:rFonts w:ascii="ＭＳ 明朝" w:hAnsi="ＭＳ 明朝" w:hint="eastAsia"/>
        </w:rPr>
        <w:t>簡単取扱マニュアル、</w:t>
      </w:r>
      <w:r w:rsidRPr="00E6672E">
        <w:rPr>
          <w:rFonts w:ascii="ＭＳ 明朝" w:hAnsi="ＭＳ 明朝" w:hint="eastAsia"/>
        </w:rPr>
        <w:t>取扱説明書、各1部以上</w:t>
      </w:r>
      <w:r w:rsidR="005C7097" w:rsidRPr="00E6672E">
        <w:rPr>
          <w:rFonts w:ascii="ＭＳ 明朝" w:hAnsi="ＭＳ 明朝" w:hint="eastAsia"/>
        </w:rPr>
        <w:t>をいう。</w:t>
      </w:r>
    </w:p>
    <w:p w:rsidR="00A13257" w:rsidRPr="00E6672E" w:rsidRDefault="00E6672E" w:rsidP="00A1325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2</w:t>
      </w:r>
      <w:r w:rsidR="00A13257" w:rsidRPr="00E6672E">
        <w:rPr>
          <w:rFonts w:ascii="ＭＳ 明朝" w:hAnsi="ＭＳ 明朝" w:hint="eastAsia"/>
        </w:rPr>
        <w:t xml:space="preserve">　設置状況の確認結果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7087"/>
        <w:gridCol w:w="992"/>
      </w:tblGrid>
      <w:tr w:rsidR="00A13257" w:rsidRPr="00E6672E" w:rsidTr="00A81A40">
        <w:trPr>
          <w:cantSplit/>
          <w:trHeight w:val="469"/>
        </w:trPr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A13257" w:rsidRPr="00E6672E" w:rsidRDefault="00A13257" w:rsidP="00900488">
            <w:pPr>
              <w:jc w:val="center"/>
              <w:rPr>
                <w:rFonts w:ascii="ＭＳ 明朝" w:hAnsi="ＭＳ 明朝"/>
                <w:kern w:val="0"/>
              </w:rPr>
            </w:pPr>
            <w:r w:rsidRPr="00E6672E">
              <w:rPr>
                <w:rFonts w:ascii="ＭＳ 明朝" w:hAnsi="ＭＳ 明朝" w:hint="eastAsia"/>
                <w:kern w:val="0"/>
              </w:rPr>
              <w:t>確認項目</w:t>
            </w:r>
          </w:p>
        </w:tc>
        <w:tc>
          <w:tcPr>
            <w:tcW w:w="7087" w:type="dxa"/>
            <w:tcBorders>
              <w:bottom w:val="double" w:sz="4" w:space="0" w:color="auto"/>
            </w:tcBorders>
            <w:vAlign w:val="center"/>
          </w:tcPr>
          <w:p w:rsidR="00A13257" w:rsidRPr="00E6672E" w:rsidRDefault="00A13257" w:rsidP="00900488">
            <w:pPr>
              <w:jc w:val="center"/>
              <w:rPr>
                <w:rFonts w:ascii="ＭＳ 明朝" w:hAnsi="ＭＳ 明朝"/>
              </w:rPr>
            </w:pPr>
            <w:r w:rsidRPr="00E6672E">
              <w:rPr>
                <w:rFonts w:ascii="ＭＳ 明朝" w:hAnsi="ＭＳ 明朝" w:hint="eastAsia"/>
              </w:rPr>
              <w:t>確認内容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13257" w:rsidRPr="00E6672E" w:rsidRDefault="00A13257" w:rsidP="00900488">
            <w:pPr>
              <w:jc w:val="center"/>
              <w:rPr>
                <w:rFonts w:ascii="ＭＳ 明朝" w:hAnsi="ＭＳ 明朝"/>
              </w:rPr>
            </w:pPr>
            <w:r w:rsidRPr="00E6672E">
              <w:rPr>
                <w:rFonts w:ascii="ＭＳ 明朝" w:hAnsi="ＭＳ 明朝" w:hint="eastAsia"/>
              </w:rPr>
              <w:t>確認結果</w:t>
            </w:r>
          </w:p>
        </w:tc>
      </w:tr>
      <w:tr w:rsidR="00A13257" w:rsidRPr="00E6672E" w:rsidTr="00A81A40">
        <w:trPr>
          <w:cantSplit/>
          <w:trHeight w:val="590"/>
        </w:trPr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A13257" w:rsidRPr="00E6672E" w:rsidRDefault="00A13257" w:rsidP="00900488">
            <w:pPr>
              <w:jc w:val="center"/>
              <w:rPr>
                <w:rFonts w:ascii="ＭＳ 明朝" w:hAnsi="ＭＳ 明朝"/>
                <w:kern w:val="0"/>
              </w:rPr>
            </w:pPr>
            <w:r w:rsidRPr="00E6672E">
              <w:rPr>
                <w:rFonts w:ascii="ＭＳ 明朝" w:hAnsi="ＭＳ 明朝" w:hint="eastAsia"/>
                <w:kern w:val="0"/>
              </w:rPr>
              <w:t>機器状態</w:t>
            </w:r>
          </w:p>
        </w:tc>
        <w:tc>
          <w:tcPr>
            <w:tcW w:w="7087" w:type="dxa"/>
            <w:tcBorders>
              <w:top w:val="double" w:sz="4" w:space="0" w:color="auto"/>
            </w:tcBorders>
            <w:vAlign w:val="center"/>
          </w:tcPr>
          <w:p w:rsidR="00A13257" w:rsidRPr="00E6672E" w:rsidRDefault="00A13257" w:rsidP="00900488">
            <w:pPr>
              <w:rPr>
                <w:rFonts w:ascii="ＭＳ 明朝" w:hAnsi="ＭＳ 明朝"/>
              </w:rPr>
            </w:pPr>
            <w:r w:rsidRPr="00E6672E">
              <w:rPr>
                <w:rFonts w:ascii="ＭＳ 明朝" w:hAnsi="ＭＳ 明朝" w:hint="eastAsia"/>
              </w:rPr>
              <w:t>全ての連動型住宅用火災警報器について、「警報停止/テスト」ボタンを短押</w:t>
            </w:r>
            <w:r w:rsidR="00E6672E">
              <w:rPr>
                <w:rFonts w:ascii="ＭＳ 明朝" w:hAnsi="ＭＳ 明朝" w:hint="eastAsia"/>
              </w:rPr>
              <w:t>(2秒未満)</w:t>
            </w:r>
            <w:r w:rsidRPr="00E6672E">
              <w:rPr>
                <w:rFonts w:ascii="ＭＳ 明朝" w:hAnsi="ＭＳ 明朝" w:hint="eastAsia"/>
              </w:rPr>
              <w:t>し、「ピューヒューヒュー 火事です 火事です」と鳴動すること。また、鳴動中、表示灯が赤色点滅すること。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A13257" w:rsidRPr="00E6672E" w:rsidRDefault="00A13257" w:rsidP="00900488">
            <w:pPr>
              <w:jc w:val="center"/>
              <w:rPr>
                <w:rFonts w:ascii="ＭＳ 明朝" w:hAnsi="ＭＳ 明朝"/>
              </w:rPr>
            </w:pPr>
          </w:p>
        </w:tc>
      </w:tr>
      <w:tr w:rsidR="00A13257" w:rsidRPr="00E6672E" w:rsidTr="00A81A40">
        <w:trPr>
          <w:cantSplit/>
          <w:trHeight w:val="590"/>
        </w:trPr>
        <w:tc>
          <w:tcPr>
            <w:tcW w:w="993" w:type="dxa"/>
            <w:vMerge w:val="restart"/>
            <w:vAlign w:val="center"/>
          </w:tcPr>
          <w:p w:rsidR="00A13257" w:rsidRPr="00E6672E" w:rsidRDefault="00A13257" w:rsidP="00900488">
            <w:pPr>
              <w:jc w:val="center"/>
              <w:rPr>
                <w:rFonts w:ascii="ＭＳ 明朝" w:hAnsi="ＭＳ 明朝"/>
                <w:kern w:val="0"/>
              </w:rPr>
            </w:pPr>
            <w:r w:rsidRPr="00E6672E">
              <w:rPr>
                <w:rFonts w:ascii="ＭＳ 明朝" w:hAnsi="ＭＳ 明朝" w:hint="eastAsia"/>
                <w:kern w:val="0"/>
              </w:rPr>
              <w:t>連動鳴動</w:t>
            </w:r>
          </w:p>
        </w:tc>
        <w:tc>
          <w:tcPr>
            <w:tcW w:w="7087" w:type="dxa"/>
            <w:vAlign w:val="center"/>
          </w:tcPr>
          <w:p w:rsidR="00A13257" w:rsidRPr="00E6672E" w:rsidRDefault="00E6672E" w:rsidP="0090048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連動型住宅用火災警器を1</w:t>
            </w:r>
            <w:r w:rsidR="00A13257" w:rsidRPr="00E6672E">
              <w:rPr>
                <w:rFonts w:ascii="ＭＳ 明朝" w:hAnsi="ＭＳ 明朝" w:hint="eastAsia"/>
              </w:rPr>
              <w:t>つ抽出して「警報停止/テスト」ボタンを長押（２秒以上）し、設置した</w:t>
            </w:r>
            <w:r w:rsidR="00E336FA" w:rsidRPr="00E6672E">
              <w:rPr>
                <w:rFonts w:ascii="ＭＳ 明朝" w:hAnsi="ＭＳ 明朝" w:hint="eastAsia"/>
              </w:rPr>
              <w:t>すべ</w:t>
            </w:r>
            <w:r w:rsidR="00A13257" w:rsidRPr="00E6672E">
              <w:rPr>
                <w:rFonts w:ascii="ＭＳ 明朝" w:hAnsi="ＭＳ 明朝" w:hint="eastAsia"/>
              </w:rPr>
              <w:t>ての連動型住宅用火災警報器が連動して鳴動すること。</w:t>
            </w:r>
          </w:p>
        </w:tc>
        <w:tc>
          <w:tcPr>
            <w:tcW w:w="992" w:type="dxa"/>
            <w:vAlign w:val="center"/>
          </w:tcPr>
          <w:p w:rsidR="00A13257" w:rsidRPr="00E6672E" w:rsidRDefault="00A13257" w:rsidP="00900488">
            <w:pPr>
              <w:jc w:val="center"/>
              <w:rPr>
                <w:rFonts w:ascii="ＭＳ 明朝" w:hAnsi="ＭＳ 明朝"/>
              </w:rPr>
            </w:pPr>
          </w:p>
        </w:tc>
      </w:tr>
      <w:tr w:rsidR="00A13257" w:rsidRPr="00E6672E" w:rsidTr="00A81A40">
        <w:trPr>
          <w:cantSplit/>
          <w:trHeight w:val="590"/>
        </w:trPr>
        <w:tc>
          <w:tcPr>
            <w:tcW w:w="993" w:type="dxa"/>
            <w:vMerge/>
            <w:vAlign w:val="center"/>
          </w:tcPr>
          <w:p w:rsidR="00A13257" w:rsidRPr="00E6672E" w:rsidRDefault="00A13257" w:rsidP="00900488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87" w:type="dxa"/>
            <w:vAlign w:val="center"/>
          </w:tcPr>
          <w:p w:rsidR="00A13257" w:rsidRPr="00E6672E" w:rsidRDefault="00A13257" w:rsidP="00900488">
            <w:pPr>
              <w:rPr>
                <w:rFonts w:ascii="ＭＳ 明朝" w:hAnsi="ＭＳ 明朝"/>
              </w:rPr>
            </w:pPr>
            <w:r w:rsidRPr="00E6672E">
              <w:rPr>
                <w:rFonts w:ascii="ＭＳ 明朝" w:hAnsi="ＭＳ 明朝" w:hint="eastAsia"/>
              </w:rPr>
              <w:t xml:space="preserve">「警報停止/テスト」ボタンを押下した連動型住宅用火災警報器については、「ピューヒューヒュー火事です </w:t>
            </w:r>
            <w:r w:rsidR="00E6672E">
              <w:rPr>
                <w:rFonts w:ascii="ＭＳ 明朝" w:hAnsi="ＭＳ 明朝" w:hint="eastAsia"/>
              </w:rPr>
              <w:t>火事です」と3</w:t>
            </w:r>
            <w:r w:rsidRPr="00E6672E">
              <w:rPr>
                <w:rFonts w:ascii="ＭＳ 明朝" w:hAnsi="ＭＳ 明朝" w:hint="eastAsia"/>
              </w:rPr>
              <w:t>回鳴動し、鳴動中、表示灯が赤色点滅すること</w:t>
            </w:r>
            <w:r w:rsidR="0093114C" w:rsidRPr="00E6672E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992" w:type="dxa"/>
            <w:vAlign w:val="center"/>
          </w:tcPr>
          <w:p w:rsidR="00A13257" w:rsidRPr="00E6672E" w:rsidRDefault="00A13257" w:rsidP="00900488">
            <w:pPr>
              <w:jc w:val="center"/>
              <w:rPr>
                <w:rFonts w:ascii="ＭＳ 明朝" w:hAnsi="ＭＳ 明朝"/>
              </w:rPr>
            </w:pPr>
          </w:p>
        </w:tc>
      </w:tr>
      <w:tr w:rsidR="00A13257" w:rsidRPr="00E6672E" w:rsidTr="00A81A40">
        <w:trPr>
          <w:cantSplit/>
          <w:trHeight w:val="590"/>
        </w:trPr>
        <w:tc>
          <w:tcPr>
            <w:tcW w:w="993" w:type="dxa"/>
            <w:vMerge/>
            <w:vAlign w:val="center"/>
          </w:tcPr>
          <w:p w:rsidR="00A13257" w:rsidRPr="00E6672E" w:rsidRDefault="00A13257" w:rsidP="00900488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87" w:type="dxa"/>
            <w:vAlign w:val="center"/>
          </w:tcPr>
          <w:p w:rsidR="00A13257" w:rsidRPr="00E6672E" w:rsidRDefault="00A13257" w:rsidP="00900488">
            <w:pPr>
              <w:rPr>
                <w:rFonts w:ascii="ＭＳ 明朝" w:hAnsi="ＭＳ 明朝"/>
              </w:rPr>
            </w:pPr>
            <w:r w:rsidRPr="00E6672E">
              <w:rPr>
                <w:rFonts w:ascii="ＭＳ 明朝" w:hAnsi="ＭＳ 明朝" w:hint="eastAsia"/>
              </w:rPr>
              <w:t xml:space="preserve">その他の機器については、「ピューヒューヒュー </w:t>
            </w:r>
            <w:r w:rsidR="00E6672E">
              <w:rPr>
                <w:rFonts w:ascii="ＭＳ 明朝" w:hAnsi="ＭＳ 明朝" w:hint="eastAsia"/>
              </w:rPr>
              <w:t>他の場所で火事です」と3</w:t>
            </w:r>
            <w:r w:rsidRPr="00E6672E">
              <w:rPr>
                <w:rFonts w:ascii="ＭＳ 明朝" w:hAnsi="ＭＳ 明朝" w:hint="eastAsia"/>
              </w:rPr>
              <w:t>回鳴動し、鳴動中、表示灯が橙色点滅すること。</w:t>
            </w:r>
          </w:p>
        </w:tc>
        <w:tc>
          <w:tcPr>
            <w:tcW w:w="992" w:type="dxa"/>
            <w:vAlign w:val="center"/>
          </w:tcPr>
          <w:p w:rsidR="00A13257" w:rsidRPr="00E6672E" w:rsidRDefault="00A13257" w:rsidP="00900488">
            <w:pPr>
              <w:jc w:val="center"/>
              <w:rPr>
                <w:rFonts w:ascii="ＭＳ 明朝" w:hAnsi="ＭＳ 明朝"/>
              </w:rPr>
            </w:pPr>
          </w:p>
        </w:tc>
      </w:tr>
      <w:tr w:rsidR="00A13257" w:rsidRPr="00E6672E" w:rsidTr="00A81A40">
        <w:trPr>
          <w:cantSplit/>
          <w:trHeight w:val="273"/>
        </w:trPr>
        <w:tc>
          <w:tcPr>
            <w:tcW w:w="993" w:type="dxa"/>
            <w:vMerge w:val="restart"/>
            <w:vAlign w:val="center"/>
          </w:tcPr>
          <w:p w:rsidR="00A13257" w:rsidRPr="00E6672E" w:rsidRDefault="00A13257" w:rsidP="00900488">
            <w:pPr>
              <w:jc w:val="center"/>
              <w:rPr>
                <w:rFonts w:ascii="ＭＳ 明朝" w:hAnsi="ＭＳ 明朝"/>
                <w:kern w:val="0"/>
              </w:rPr>
            </w:pPr>
            <w:r w:rsidRPr="00E6672E">
              <w:rPr>
                <w:rFonts w:ascii="ＭＳ 明朝" w:hAnsi="ＭＳ 明朝" w:hint="eastAsia"/>
                <w:kern w:val="0"/>
              </w:rPr>
              <w:t>取付状態</w:t>
            </w:r>
          </w:p>
        </w:tc>
        <w:tc>
          <w:tcPr>
            <w:tcW w:w="7087" w:type="dxa"/>
            <w:vAlign w:val="center"/>
          </w:tcPr>
          <w:p w:rsidR="00A13257" w:rsidRPr="00E6672E" w:rsidRDefault="00A13257" w:rsidP="00900488">
            <w:pPr>
              <w:rPr>
                <w:rFonts w:ascii="ＭＳ 明朝" w:hAnsi="ＭＳ 明朝"/>
              </w:rPr>
            </w:pPr>
            <w:r w:rsidRPr="00E6672E">
              <w:rPr>
                <w:rFonts w:ascii="ＭＳ 明朝" w:hAnsi="ＭＳ 明朝" w:hint="eastAsia"/>
              </w:rPr>
              <w:t>設置した各連動型住宅用火災警報器が天井</w:t>
            </w:r>
            <w:r w:rsidR="00E336FA" w:rsidRPr="00E6672E">
              <w:rPr>
                <w:rFonts w:ascii="ＭＳ 明朝" w:hAnsi="ＭＳ 明朝" w:hint="eastAsia"/>
              </w:rPr>
              <w:t>また</w:t>
            </w:r>
            <w:r w:rsidRPr="00E6672E">
              <w:rPr>
                <w:rFonts w:ascii="ＭＳ 明朝" w:hAnsi="ＭＳ 明朝" w:hint="eastAsia"/>
              </w:rPr>
              <w:t>は壁にしっかり固定されていること。</w:t>
            </w:r>
          </w:p>
        </w:tc>
        <w:tc>
          <w:tcPr>
            <w:tcW w:w="992" w:type="dxa"/>
            <w:vAlign w:val="center"/>
          </w:tcPr>
          <w:p w:rsidR="00A13257" w:rsidRPr="00E6672E" w:rsidRDefault="00A13257" w:rsidP="00900488">
            <w:pPr>
              <w:jc w:val="center"/>
              <w:rPr>
                <w:rFonts w:ascii="ＭＳ 明朝" w:hAnsi="ＭＳ 明朝"/>
              </w:rPr>
            </w:pPr>
          </w:p>
        </w:tc>
      </w:tr>
      <w:tr w:rsidR="00A13257" w:rsidRPr="00E6672E" w:rsidTr="00A81A40">
        <w:trPr>
          <w:cantSplit/>
          <w:trHeight w:val="590"/>
        </w:trPr>
        <w:tc>
          <w:tcPr>
            <w:tcW w:w="993" w:type="dxa"/>
            <w:vMerge/>
            <w:vAlign w:val="center"/>
          </w:tcPr>
          <w:p w:rsidR="00A13257" w:rsidRPr="00E6672E" w:rsidRDefault="00A13257" w:rsidP="00900488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87" w:type="dxa"/>
            <w:vAlign w:val="center"/>
          </w:tcPr>
          <w:p w:rsidR="00A13257" w:rsidRPr="00E6672E" w:rsidRDefault="00A13257" w:rsidP="00900488">
            <w:pPr>
              <w:rPr>
                <w:rFonts w:ascii="ＭＳ 明朝" w:hAnsi="ＭＳ 明朝"/>
              </w:rPr>
            </w:pPr>
            <w:r w:rsidRPr="00E6672E">
              <w:rPr>
                <w:rFonts w:ascii="ＭＳ 明朝" w:hAnsi="ＭＳ 明朝" w:hint="eastAsia"/>
              </w:rPr>
              <w:t>壁に取り付けた連動型住宅用火災警報機は、「警報停止／テスト」ボタンが下側となっていること。</w:t>
            </w:r>
          </w:p>
        </w:tc>
        <w:tc>
          <w:tcPr>
            <w:tcW w:w="992" w:type="dxa"/>
            <w:vAlign w:val="center"/>
          </w:tcPr>
          <w:p w:rsidR="00A13257" w:rsidRPr="00E6672E" w:rsidRDefault="00A13257" w:rsidP="00900488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A13257" w:rsidRPr="00E6672E" w:rsidRDefault="005C7097" w:rsidP="00E6672E">
      <w:pPr>
        <w:ind w:left="191" w:hangingChars="100" w:hanging="191"/>
        <w:rPr>
          <w:rFonts w:ascii="ＭＳ 明朝" w:hAnsi="ＭＳ 明朝"/>
        </w:rPr>
      </w:pPr>
      <w:r w:rsidRPr="00E6672E">
        <w:rPr>
          <w:rFonts w:ascii="ＭＳ 明朝" w:hAnsi="ＭＳ 明朝" w:hint="eastAsia"/>
        </w:rPr>
        <w:t>※</w:t>
      </w:r>
      <w:r w:rsidR="00A81A40" w:rsidRPr="00E6672E">
        <w:rPr>
          <w:rFonts w:ascii="ＭＳ 明朝" w:hAnsi="ＭＳ 明朝" w:hint="eastAsia"/>
        </w:rPr>
        <w:t>「確認内容」欄</w:t>
      </w:r>
      <w:r w:rsidR="00A13257" w:rsidRPr="00E6672E">
        <w:rPr>
          <w:rFonts w:ascii="ＭＳ 明朝" w:hAnsi="ＭＳ 明朝" w:hint="eastAsia"/>
        </w:rPr>
        <w:t>の事項が良好に確認</w:t>
      </w:r>
      <w:r w:rsidR="00A13257" w:rsidRPr="00E6672E">
        <w:rPr>
          <w:rFonts w:ascii="ＭＳ 明朝" w:hAnsi="ＭＳ 明朝" w:hint="eastAsia"/>
          <w:u w:val="single"/>
        </w:rPr>
        <w:t>できた</w:t>
      </w:r>
      <w:r w:rsidR="00A81A40" w:rsidRPr="00E6672E">
        <w:rPr>
          <w:rFonts w:ascii="ＭＳ 明朝" w:hAnsi="ＭＳ 明朝" w:hint="eastAsia"/>
        </w:rPr>
        <w:t>場合は、「確認結果」欄</w:t>
      </w:r>
      <w:r w:rsidR="00A13257" w:rsidRPr="00E6672E">
        <w:rPr>
          <w:rFonts w:ascii="ＭＳ 明朝" w:hAnsi="ＭＳ 明朝" w:hint="eastAsia"/>
        </w:rPr>
        <w:t>に「○」を記入すること。なお、</w:t>
      </w:r>
      <w:r w:rsidR="00A81A40" w:rsidRPr="00E6672E">
        <w:rPr>
          <w:rFonts w:ascii="ＭＳ 明朝" w:hAnsi="ＭＳ 明朝" w:hint="eastAsia"/>
        </w:rPr>
        <w:t>「</w:t>
      </w:r>
      <w:r w:rsidR="00A13257" w:rsidRPr="00E6672E">
        <w:rPr>
          <w:rFonts w:ascii="ＭＳ 明朝" w:hAnsi="ＭＳ 明朝" w:hint="eastAsia"/>
        </w:rPr>
        <w:t>確認内容</w:t>
      </w:r>
      <w:r w:rsidR="00A81A40" w:rsidRPr="00E6672E">
        <w:rPr>
          <w:rFonts w:ascii="ＭＳ 明朝" w:hAnsi="ＭＳ 明朝" w:hint="eastAsia"/>
        </w:rPr>
        <w:t>」</w:t>
      </w:r>
      <w:r w:rsidR="00A13257" w:rsidRPr="00E6672E">
        <w:rPr>
          <w:rFonts w:ascii="ＭＳ 明朝" w:hAnsi="ＭＳ 明朝" w:hint="eastAsia"/>
        </w:rPr>
        <w:t>欄の事項が良好に確認</w:t>
      </w:r>
      <w:r w:rsidR="00A13257" w:rsidRPr="00E6672E">
        <w:rPr>
          <w:rFonts w:ascii="ＭＳ 明朝" w:hAnsi="ＭＳ 明朝" w:hint="eastAsia"/>
          <w:u w:val="single"/>
        </w:rPr>
        <w:t>できなかった</w:t>
      </w:r>
      <w:r w:rsidR="00A13257" w:rsidRPr="00E6672E">
        <w:rPr>
          <w:rFonts w:ascii="ＭＳ 明朝" w:hAnsi="ＭＳ 明朝" w:hint="eastAsia"/>
        </w:rPr>
        <w:t>場合は、問い合わせ窓口（セコム株式会社お客様サービスセンター：TEL（ﾌﾘｰﾀﾞｲﾔﾙ24時間受付）：0120-</w:t>
      </w:r>
      <w:r w:rsidR="004C1BE4" w:rsidRPr="00E6672E">
        <w:rPr>
          <w:rFonts w:ascii="ＭＳ 明朝" w:hAnsi="ＭＳ 明朝" w:hint="eastAsia"/>
        </w:rPr>
        <w:t>756</w:t>
      </w:r>
      <w:r w:rsidR="00A13257" w:rsidRPr="00E6672E">
        <w:rPr>
          <w:rFonts w:ascii="ＭＳ 明朝" w:hAnsi="ＭＳ 明朝" w:hint="eastAsia"/>
        </w:rPr>
        <w:t>-</w:t>
      </w:r>
      <w:r w:rsidR="004C1BE4" w:rsidRPr="00E6672E">
        <w:rPr>
          <w:rFonts w:ascii="ＭＳ 明朝" w:hAnsi="ＭＳ 明朝" w:hint="eastAsia"/>
        </w:rPr>
        <w:t>575</w:t>
      </w:r>
      <w:r w:rsidR="00A13257" w:rsidRPr="00E6672E">
        <w:rPr>
          <w:rFonts w:ascii="ＭＳ 明朝" w:hAnsi="ＭＳ 明朝" w:hint="eastAsia"/>
        </w:rPr>
        <w:t>／E-mail：</w:t>
      </w:r>
      <w:hyperlink r:id="rId7" w:history="1">
        <w:r w:rsidR="004C1BE4" w:rsidRPr="00E6672E">
          <w:rPr>
            <w:rStyle w:val="a9"/>
            <w:rFonts w:ascii="ＭＳ 明朝" w:hAnsi="ＭＳ 明朝" w:hint="eastAsia"/>
          </w:rPr>
          <w:t>sh119@secom.co.jp</w:t>
        </w:r>
      </w:hyperlink>
      <w:r w:rsidR="004C1BE4" w:rsidRPr="00E6672E">
        <w:rPr>
          <w:rFonts w:ascii="ＭＳ 明朝" w:hAnsi="ＭＳ 明朝" w:hint="eastAsia"/>
        </w:rPr>
        <w:t>（E-mailの開設期間：平成23年3月18日まで）</w:t>
      </w:r>
      <w:r w:rsidR="00A13257" w:rsidRPr="00E6672E">
        <w:rPr>
          <w:rFonts w:ascii="ＭＳ 明朝" w:hAnsi="ＭＳ 明朝" w:hint="eastAsia"/>
        </w:rPr>
        <w:t>）に連絡する等により、適切な設置を行った上で設置完了報告書を提出すること。</w:t>
      </w:r>
    </w:p>
    <w:p w:rsidR="00613BA1" w:rsidRPr="00E6672E" w:rsidRDefault="00613BA1">
      <w:pPr>
        <w:rPr>
          <w:rFonts w:ascii="ＭＳ 明朝" w:hAnsi="ＭＳ 明朝"/>
        </w:rPr>
      </w:pPr>
    </w:p>
    <w:sectPr w:rsidR="00613BA1" w:rsidRPr="00E6672E" w:rsidSect="004C1BE4">
      <w:headerReference w:type="first" r:id="rId8"/>
      <w:pgSz w:w="11906" w:h="16838" w:code="9"/>
      <w:pgMar w:top="1418" w:right="1418" w:bottom="1134" w:left="1418" w:header="851" w:footer="992" w:gutter="0"/>
      <w:cols w:space="425"/>
      <w:titlePg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0D37" w:rsidRDefault="00930D37" w:rsidP="00F75855">
      <w:r>
        <w:separator/>
      </w:r>
    </w:p>
  </w:endnote>
  <w:endnote w:type="continuationSeparator" w:id="0">
    <w:p w:rsidR="00930D37" w:rsidRDefault="00930D37" w:rsidP="00F7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0D37" w:rsidRDefault="00930D37" w:rsidP="00F75855">
      <w:r>
        <w:separator/>
      </w:r>
    </w:p>
  </w:footnote>
  <w:footnote w:type="continuationSeparator" w:id="0">
    <w:p w:rsidR="00930D37" w:rsidRDefault="00930D37" w:rsidP="00F75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65C" w:rsidRDefault="006D665C">
    <w:pPr>
      <w:pStyle w:val="a3"/>
    </w:pPr>
  </w:p>
  <w:p w:rsidR="006D665C" w:rsidRDefault="006D66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430F"/>
    <w:multiLevelType w:val="hybridMultilevel"/>
    <w:tmpl w:val="2984FCF6"/>
    <w:lvl w:ilvl="0" w:tplc="A9C6B63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6F1D14"/>
    <w:multiLevelType w:val="hybridMultilevel"/>
    <w:tmpl w:val="66903948"/>
    <w:lvl w:ilvl="0" w:tplc="4330D2B2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F2E2A2A"/>
    <w:multiLevelType w:val="hybridMultilevel"/>
    <w:tmpl w:val="6E82F528"/>
    <w:lvl w:ilvl="0" w:tplc="5296C59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59939085">
    <w:abstractNumId w:val="0"/>
  </w:num>
  <w:num w:numId="2" w16cid:durableId="55975500">
    <w:abstractNumId w:val="1"/>
  </w:num>
  <w:num w:numId="3" w16cid:durableId="1844857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oNotTrackMoves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855"/>
    <w:rsid w:val="00012FC7"/>
    <w:rsid w:val="00013CCE"/>
    <w:rsid w:val="00023EE7"/>
    <w:rsid w:val="000A55F4"/>
    <w:rsid w:val="000B516F"/>
    <w:rsid w:val="000B78F4"/>
    <w:rsid w:val="000C0F09"/>
    <w:rsid w:val="000D488C"/>
    <w:rsid w:val="001214DB"/>
    <w:rsid w:val="00124197"/>
    <w:rsid w:val="00130215"/>
    <w:rsid w:val="001548A3"/>
    <w:rsid w:val="001677BB"/>
    <w:rsid w:val="00186550"/>
    <w:rsid w:val="00197ACB"/>
    <w:rsid w:val="001B3756"/>
    <w:rsid w:val="001B52CF"/>
    <w:rsid w:val="001C3190"/>
    <w:rsid w:val="001D777A"/>
    <w:rsid w:val="001E234A"/>
    <w:rsid w:val="001F3DAF"/>
    <w:rsid w:val="001F48C9"/>
    <w:rsid w:val="002036A4"/>
    <w:rsid w:val="00214E1E"/>
    <w:rsid w:val="00237B23"/>
    <w:rsid w:val="002604A0"/>
    <w:rsid w:val="002755AD"/>
    <w:rsid w:val="002857F1"/>
    <w:rsid w:val="00291E18"/>
    <w:rsid w:val="00294B37"/>
    <w:rsid w:val="002B0F37"/>
    <w:rsid w:val="00325E91"/>
    <w:rsid w:val="00327DFB"/>
    <w:rsid w:val="00393E33"/>
    <w:rsid w:val="00473573"/>
    <w:rsid w:val="004A0C85"/>
    <w:rsid w:val="004C1BE4"/>
    <w:rsid w:val="004E078F"/>
    <w:rsid w:val="005273D8"/>
    <w:rsid w:val="00542F68"/>
    <w:rsid w:val="0057534B"/>
    <w:rsid w:val="00584B3B"/>
    <w:rsid w:val="005C7097"/>
    <w:rsid w:val="005D02C6"/>
    <w:rsid w:val="00613BA1"/>
    <w:rsid w:val="006454D3"/>
    <w:rsid w:val="00650190"/>
    <w:rsid w:val="00666171"/>
    <w:rsid w:val="006D602C"/>
    <w:rsid w:val="006D665C"/>
    <w:rsid w:val="007034E0"/>
    <w:rsid w:val="00723D76"/>
    <w:rsid w:val="00796D07"/>
    <w:rsid w:val="007E64DE"/>
    <w:rsid w:val="007F4D4D"/>
    <w:rsid w:val="007F6A7B"/>
    <w:rsid w:val="008055EA"/>
    <w:rsid w:val="00822188"/>
    <w:rsid w:val="008263CF"/>
    <w:rsid w:val="00835FC0"/>
    <w:rsid w:val="008C5123"/>
    <w:rsid w:val="008D2144"/>
    <w:rsid w:val="008E4B59"/>
    <w:rsid w:val="00900488"/>
    <w:rsid w:val="009049B9"/>
    <w:rsid w:val="00905300"/>
    <w:rsid w:val="0092671B"/>
    <w:rsid w:val="00930D37"/>
    <w:rsid w:val="0093114C"/>
    <w:rsid w:val="00950BB4"/>
    <w:rsid w:val="009565C4"/>
    <w:rsid w:val="0096520C"/>
    <w:rsid w:val="009C635B"/>
    <w:rsid w:val="00A117E2"/>
    <w:rsid w:val="00A13257"/>
    <w:rsid w:val="00A1559D"/>
    <w:rsid w:val="00A23A4E"/>
    <w:rsid w:val="00A610FE"/>
    <w:rsid w:val="00A81A40"/>
    <w:rsid w:val="00AA59EB"/>
    <w:rsid w:val="00AA6818"/>
    <w:rsid w:val="00B1588A"/>
    <w:rsid w:val="00B17A9A"/>
    <w:rsid w:val="00B36A63"/>
    <w:rsid w:val="00B535C2"/>
    <w:rsid w:val="00BB7BBD"/>
    <w:rsid w:val="00BE61A8"/>
    <w:rsid w:val="00C3791F"/>
    <w:rsid w:val="00C83E5D"/>
    <w:rsid w:val="00CB522B"/>
    <w:rsid w:val="00CD69DC"/>
    <w:rsid w:val="00D01A8D"/>
    <w:rsid w:val="00D06D72"/>
    <w:rsid w:val="00D16814"/>
    <w:rsid w:val="00D84604"/>
    <w:rsid w:val="00D858D5"/>
    <w:rsid w:val="00E336FA"/>
    <w:rsid w:val="00E53006"/>
    <w:rsid w:val="00E611F1"/>
    <w:rsid w:val="00E6672E"/>
    <w:rsid w:val="00E938EF"/>
    <w:rsid w:val="00ED479B"/>
    <w:rsid w:val="00EF4FD1"/>
    <w:rsid w:val="00F75855"/>
    <w:rsid w:val="00F9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6A99BC-4C44-42D0-9AE2-1A685236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85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75855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F75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F75855"/>
    <w:rPr>
      <w:rFonts w:ascii="Century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7585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75855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rsid w:val="004C1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119@secom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防火安全教育・指導のための連動型住宅用火災警報器の譲与手続き要綱</vt:lpstr>
      <vt:lpstr>防火安全教育・指導のための連動型住宅用火災警報器の譲与手続き要綱</vt:lpstr>
    </vt:vector>
  </TitlesOfParts>
  <Company>総務省</Company>
  <LinksUpToDate>false</LinksUpToDate>
  <CharactersWithSpaces>1202</CharactersWithSpaces>
  <SharedDoc>false</SharedDoc>
  <HLinks>
    <vt:vector size="6" baseType="variant">
      <vt:variant>
        <vt:i4>5832818</vt:i4>
      </vt:variant>
      <vt:variant>
        <vt:i4>0</vt:i4>
      </vt:variant>
      <vt:variant>
        <vt:i4>0</vt:i4>
      </vt:variant>
      <vt:variant>
        <vt:i4>5</vt:i4>
      </vt:variant>
      <vt:variant>
        <vt:lpwstr>mailto:sh119@secom.co.jp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防火安全教育・指導のための連動型住宅用火災警報器の譲与手続き要綱</dc:title>
  <dc:subject/>
  <dc:creator>千葉周平</dc:creator>
  <cp:keywords/>
  <dc:description/>
  <cp:lastModifiedBy>Hidenori Suzuki</cp:lastModifiedBy>
  <cp:revision>2</cp:revision>
  <cp:lastPrinted>2021-02-22T09:28:00Z</cp:lastPrinted>
  <dcterms:created xsi:type="dcterms:W3CDTF">2025-09-12T14:28:00Z</dcterms:created>
  <dcterms:modified xsi:type="dcterms:W3CDTF">2025-09-12T14:28:00Z</dcterms:modified>
</cp:coreProperties>
</file>