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BD554B" w:rsidP="00A931DF">
      <w:pPr>
        <w:spacing w:line="440" w:lineRule="exact"/>
        <w:ind w:firstLineChars="100" w:firstLine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A931DF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23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A931DF">
        <w:rPr>
          <w:rFonts w:asciiTheme="minorEastAsia" w:eastAsiaTheme="minorEastAsia" w:hAnsiTheme="minorEastAsia" w:hint="eastAsia"/>
        </w:rPr>
        <w:t>(第18条関係)</w:t>
      </w:r>
    </w:p>
    <w:p w:rsidR="0067356F" w:rsidRPr="00057DEB" w:rsidRDefault="00321023" w:rsidP="00101E63">
      <w:pPr>
        <w:spacing w:line="440" w:lineRule="exact"/>
        <w:ind w:rightChars="100" w:right="218"/>
        <w:jc w:val="right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年　　月　　日</w:t>
      </w:r>
    </w:p>
    <w:p w:rsidR="00EA132F" w:rsidRPr="00057DEB" w:rsidRDefault="00EA132F" w:rsidP="00101E63">
      <w:pPr>
        <w:spacing w:line="44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A931D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726541" w:rsidRDefault="00726541" w:rsidP="00726541">
            <w:pPr>
              <w:wordWrap w:val="0"/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726541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</w:p>
        </w:tc>
      </w:tr>
    </w:tbl>
    <w:p w:rsidR="00C12417" w:rsidRPr="00057DEB" w:rsidRDefault="00C12417" w:rsidP="00101E63">
      <w:pPr>
        <w:spacing w:line="44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Default="00101E63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101E63"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724CE0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支援型補助金</w:t>
      </w:r>
      <w:r w:rsidR="00173BF5">
        <w:rPr>
          <w:rFonts w:asciiTheme="minorEastAsia" w:eastAsiaTheme="minorEastAsia" w:hAnsiTheme="minorEastAsia" w:cs="Times New Roman" w:hint="eastAsia"/>
          <w:szCs w:val="24"/>
        </w:rPr>
        <w:t>交付請求書</w:t>
      </w:r>
    </w:p>
    <w:p w:rsidR="00E72631" w:rsidRPr="00724CE0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</w:p>
    <w:p w:rsidR="00057DEB" w:rsidRDefault="00E72631" w:rsidP="00101E63">
      <w:pPr>
        <w:spacing w:line="440" w:lineRule="exact"/>
        <w:ind w:firstLineChars="100" w:firstLine="218"/>
        <w:rPr>
          <w:rFonts w:asciiTheme="minorEastAsia" w:eastAsiaTheme="minorEastAsia" w:hAnsiTheme="minorEastAsia" w:cs="Times New Roman"/>
          <w:szCs w:val="24"/>
        </w:rPr>
      </w:pPr>
      <w:r w:rsidRPr="00E72631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 xml:space="preserve">　  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年</w:t>
      </w:r>
      <w:r w:rsidR="005011B4">
        <w:rPr>
          <w:rFonts w:asciiTheme="minorEastAsia" w:eastAsiaTheme="minorEastAsia" w:hAnsiTheme="minorEastAsia" w:cs="Times New Roman" w:hint="eastAsia"/>
          <w:szCs w:val="24"/>
        </w:rPr>
        <w:t xml:space="preserve">　　月　　日付け　　　第　　　　号で額の確定の通知があった</w:t>
      </w:r>
      <w:r w:rsidR="00724CE0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支援型補助金を</w:t>
      </w:r>
      <w:r w:rsidR="00BD554B">
        <w:rPr>
          <w:rFonts w:asciiTheme="minorEastAsia" w:eastAsiaTheme="minorEastAsia" w:hAnsiTheme="minorEastAsia" w:cs="Times New Roman" w:hint="eastAsia"/>
          <w:szCs w:val="24"/>
        </w:rPr>
        <w:t>交付されるよう、彦根市生産基盤整備事業補助金交付要綱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第</w:t>
      </w:r>
      <w:r w:rsidR="00BD554B">
        <w:rPr>
          <w:rFonts w:asciiTheme="minorEastAsia" w:eastAsiaTheme="minorEastAsia" w:hAnsiTheme="minorEastAsia" w:cs="Times New Roman" w:hint="eastAsia"/>
          <w:szCs w:val="24"/>
        </w:rPr>
        <w:t>18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条第4項の規定により、下記のとおり関係書類を添えて請求します。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記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D0483D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 xml:space="preserve">1　</w:t>
      </w:r>
      <w:r w:rsidR="00173BF5">
        <w:rPr>
          <w:rFonts w:asciiTheme="minorEastAsia" w:eastAsiaTheme="minorEastAsia" w:hAnsiTheme="minorEastAsia" w:cs="Times New Roman" w:hint="eastAsia"/>
          <w:szCs w:val="24"/>
        </w:rPr>
        <w:t>交付請求額</w:t>
      </w:r>
    </w:p>
    <w:p w:rsidR="00101E63" w:rsidRDefault="00173BF5" w:rsidP="00D0483D">
      <w:pPr>
        <w:spacing w:line="440" w:lineRule="exact"/>
        <w:ind w:firstLineChars="200" w:firstLine="4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金</w:t>
      </w:r>
      <w:r w:rsidR="00101E63">
        <w:rPr>
          <w:rFonts w:asciiTheme="minorEastAsia" w:eastAsiaTheme="minorEastAsia" w:hAnsiTheme="minorEastAsia" w:hint="eastAsia"/>
        </w:rPr>
        <w:t xml:space="preserve">　　　　　　　　円</w:t>
      </w:r>
      <w:bookmarkStart w:id="0" w:name="_GoBack"/>
      <w:bookmarkEnd w:id="0"/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101E63" w:rsidRPr="00101E63" w:rsidRDefault="00101E63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 w:rsidRPr="00101E63">
        <w:rPr>
          <w:rFonts w:asciiTheme="minorEastAsia" w:eastAsiaTheme="minorEastAsia" w:hAnsiTheme="minorEastAsia" w:cs="Times New Roman" w:hint="eastAsia"/>
          <w:szCs w:val="24"/>
        </w:rPr>
        <w:t>2</w:t>
      </w:r>
      <w:r w:rsidR="00D0483D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関係書類</w:t>
      </w:r>
    </w:p>
    <w:p w:rsidR="00101E63" w:rsidRDefault="00173BF5" w:rsidP="00D0483D">
      <w:pPr>
        <w:spacing w:line="440" w:lineRule="exact"/>
        <w:ind w:firstLineChars="200" w:firstLine="435"/>
        <w:rPr>
          <w:rFonts w:asciiTheme="minorEastAsia" w:eastAsiaTheme="minorEastAsia" w:hAnsiTheme="minorEastAsia" w:cs="Times New Roman"/>
          <w:szCs w:val="24"/>
        </w:rPr>
      </w:pPr>
      <w:r w:rsidRPr="00173BF5">
        <w:rPr>
          <w:rFonts w:asciiTheme="minorEastAsia" w:eastAsiaTheme="minorEastAsia" w:hAnsiTheme="minorEastAsia" w:cs="Times New Roman" w:hint="eastAsia"/>
          <w:szCs w:val="24"/>
        </w:rPr>
        <w:t>口座振替払申出書(彦根市に口座登録を行っている場合</w:t>
      </w:r>
      <w:r w:rsidR="00D0483D">
        <w:rPr>
          <w:rFonts w:asciiTheme="minorEastAsia" w:eastAsiaTheme="minorEastAsia" w:hAnsiTheme="minorEastAsia" w:cs="Times New Roman" w:hint="eastAsia"/>
          <w:szCs w:val="24"/>
        </w:rPr>
        <w:t>にあっては、不要</w:t>
      </w:r>
      <w:r w:rsidRPr="00173BF5">
        <w:rPr>
          <w:rFonts w:asciiTheme="minorEastAsia" w:eastAsiaTheme="minorEastAsia" w:hAnsiTheme="minorEastAsia" w:cs="Times New Roman" w:hint="eastAsia"/>
          <w:szCs w:val="24"/>
        </w:rPr>
        <w:t>)</w:t>
      </w:r>
    </w:p>
    <w:sectPr w:rsidR="00101E63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57DEB"/>
    <w:rsid w:val="000A1FDC"/>
    <w:rsid w:val="00101E63"/>
    <w:rsid w:val="001640AE"/>
    <w:rsid w:val="00173BF5"/>
    <w:rsid w:val="0018288D"/>
    <w:rsid w:val="001914FB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B338D"/>
    <w:rsid w:val="004E07F8"/>
    <w:rsid w:val="004E42E7"/>
    <w:rsid w:val="005011B4"/>
    <w:rsid w:val="00542A1D"/>
    <w:rsid w:val="005723E8"/>
    <w:rsid w:val="005F15CB"/>
    <w:rsid w:val="00616932"/>
    <w:rsid w:val="00617F0B"/>
    <w:rsid w:val="0063644E"/>
    <w:rsid w:val="00657C07"/>
    <w:rsid w:val="0067356F"/>
    <w:rsid w:val="006B6002"/>
    <w:rsid w:val="00724CE0"/>
    <w:rsid w:val="00726541"/>
    <w:rsid w:val="007A1874"/>
    <w:rsid w:val="007B4973"/>
    <w:rsid w:val="007F7A14"/>
    <w:rsid w:val="008026ED"/>
    <w:rsid w:val="00873F82"/>
    <w:rsid w:val="00897733"/>
    <w:rsid w:val="00921CAB"/>
    <w:rsid w:val="009A0B40"/>
    <w:rsid w:val="009B5A20"/>
    <w:rsid w:val="009E1B6A"/>
    <w:rsid w:val="009E3BDB"/>
    <w:rsid w:val="00A0352C"/>
    <w:rsid w:val="00A47483"/>
    <w:rsid w:val="00A931DF"/>
    <w:rsid w:val="00AA6F68"/>
    <w:rsid w:val="00B16720"/>
    <w:rsid w:val="00B66177"/>
    <w:rsid w:val="00BA611A"/>
    <w:rsid w:val="00BD33F5"/>
    <w:rsid w:val="00BD554B"/>
    <w:rsid w:val="00C12417"/>
    <w:rsid w:val="00C322EE"/>
    <w:rsid w:val="00D0483D"/>
    <w:rsid w:val="00D06FB8"/>
    <w:rsid w:val="00D66A3A"/>
    <w:rsid w:val="00DA6477"/>
    <w:rsid w:val="00DB15A6"/>
    <w:rsid w:val="00DC693F"/>
    <w:rsid w:val="00DD0D83"/>
    <w:rsid w:val="00E61427"/>
    <w:rsid w:val="00E72631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1842-11D5-4705-8630-227A5859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2021-03-03T06:50:00Z</dcterms:created>
  <dcterms:modified xsi:type="dcterms:W3CDTF">2021-08-11T05:18:00Z</dcterms:modified>
</cp:coreProperties>
</file>