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FE8" w:rsidRPr="003E67CA" w:rsidRDefault="00022E85" w:rsidP="00873638">
      <w:pPr>
        <w:wordWrap w:val="0"/>
        <w:ind w:firstLineChars="100" w:firstLine="210"/>
        <w:rPr>
          <w:kern w:val="2"/>
          <w:sz w:val="21"/>
        </w:rPr>
      </w:pPr>
      <w:r w:rsidRPr="003E67CA">
        <w:rPr>
          <w:rFonts w:hint="eastAsia"/>
          <w:kern w:val="2"/>
          <w:sz w:val="21"/>
        </w:rPr>
        <w:t>様式第</w:t>
      </w:r>
      <w:r w:rsidRPr="003E67CA">
        <w:rPr>
          <w:kern w:val="2"/>
          <w:sz w:val="21"/>
        </w:rPr>
        <w:t>14</w:t>
      </w:r>
      <w:r w:rsidRPr="003E67CA">
        <w:rPr>
          <w:rFonts w:hint="eastAsia"/>
          <w:kern w:val="2"/>
          <w:sz w:val="21"/>
        </w:rPr>
        <w:t>号</w:t>
      </w:r>
      <w:r w:rsidR="000C5C5E">
        <w:rPr>
          <w:rFonts w:hint="eastAsia"/>
          <w:kern w:val="2"/>
          <w:sz w:val="21"/>
        </w:rPr>
        <w:t>(</w:t>
      </w:r>
      <w:r w:rsidRPr="003E67CA">
        <w:rPr>
          <w:rFonts w:hint="eastAsia"/>
          <w:kern w:val="2"/>
          <w:sz w:val="21"/>
        </w:rPr>
        <w:t>第</w:t>
      </w:r>
      <w:r w:rsidRPr="003E67CA">
        <w:rPr>
          <w:kern w:val="2"/>
          <w:sz w:val="21"/>
        </w:rPr>
        <w:t>16</w:t>
      </w:r>
      <w:r w:rsidR="00A02FE8" w:rsidRPr="003E67CA">
        <w:rPr>
          <w:rFonts w:hint="eastAsia"/>
          <w:kern w:val="2"/>
          <w:sz w:val="21"/>
        </w:rPr>
        <w:t>条関係</w:t>
      </w:r>
      <w:r w:rsidR="000C5C5E">
        <w:rPr>
          <w:rFonts w:hint="eastAsia"/>
          <w:kern w:val="2"/>
          <w:sz w:val="21"/>
        </w:rPr>
        <w:t>)</w:t>
      </w:r>
    </w:p>
    <w:p w:rsidR="00A02FE8" w:rsidRPr="00D63B1B" w:rsidRDefault="00566A99" w:rsidP="009166FC">
      <w:pPr>
        <w:autoSpaceDN w:val="0"/>
        <w:jc w:val="right"/>
        <w:rPr>
          <w:sz w:val="21"/>
          <w:szCs w:val="21"/>
        </w:rPr>
      </w:pPr>
      <w:r w:rsidRPr="00D63B1B">
        <w:rPr>
          <w:rFonts w:hint="eastAsia"/>
          <w:sz w:val="21"/>
          <w:szCs w:val="21"/>
        </w:rPr>
        <w:t xml:space="preserve">　　　</w:t>
      </w:r>
      <w:r w:rsidR="00A02FE8" w:rsidRPr="00D63B1B">
        <w:rPr>
          <w:rFonts w:hint="eastAsia"/>
          <w:sz w:val="21"/>
          <w:szCs w:val="21"/>
        </w:rPr>
        <w:t xml:space="preserve">　　年　　月　　日　</w:t>
      </w:r>
    </w:p>
    <w:p w:rsidR="00A02FE8" w:rsidRPr="00D63B1B" w:rsidRDefault="00A02FE8" w:rsidP="009166FC">
      <w:pPr>
        <w:autoSpaceDN w:val="0"/>
        <w:ind w:right="800"/>
        <w:rPr>
          <w:sz w:val="21"/>
          <w:szCs w:val="21"/>
        </w:rPr>
      </w:pPr>
      <w:r w:rsidRPr="00D63B1B">
        <w:rPr>
          <w:rFonts w:hint="eastAsia"/>
          <w:sz w:val="21"/>
          <w:szCs w:val="21"/>
        </w:rPr>
        <w:t xml:space="preserve">　許可事業者</w:t>
      </w:r>
      <w:r w:rsidR="000C5C5E">
        <w:rPr>
          <w:rFonts w:hint="eastAsia"/>
          <w:sz w:val="21"/>
          <w:szCs w:val="21"/>
        </w:rPr>
        <w:t>(</w:t>
      </w:r>
      <w:r w:rsidRPr="00D63B1B">
        <w:rPr>
          <w:rFonts w:hint="eastAsia"/>
          <w:sz w:val="21"/>
          <w:szCs w:val="21"/>
        </w:rPr>
        <w:t>法人にあっては、</w:t>
      </w:r>
    </w:p>
    <w:p w:rsidR="00A02FE8" w:rsidRPr="00D63B1B" w:rsidRDefault="00A02FE8" w:rsidP="009166FC">
      <w:pPr>
        <w:autoSpaceDN w:val="0"/>
        <w:ind w:right="800" w:firstLineChars="100" w:firstLine="210"/>
        <w:rPr>
          <w:sz w:val="21"/>
          <w:szCs w:val="21"/>
        </w:rPr>
      </w:pPr>
      <w:r w:rsidRPr="00D63B1B">
        <w:rPr>
          <w:rFonts w:hint="eastAsia"/>
          <w:sz w:val="21"/>
          <w:szCs w:val="21"/>
        </w:rPr>
        <w:t>その名称</w:t>
      </w:r>
      <w:r w:rsidR="000C5C5E">
        <w:rPr>
          <w:rFonts w:hint="eastAsia"/>
          <w:sz w:val="21"/>
          <w:szCs w:val="21"/>
        </w:rPr>
        <w:t>および</w:t>
      </w:r>
      <w:r w:rsidRPr="00D63B1B">
        <w:rPr>
          <w:rFonts w:hint="eastAsia"/>
          <w:sz w:val="21"/>
          <w:szCs w:val="21"/>
        </w:rPr>
        <w:t>代表者の氏名</w:t>
      </w:r>
      <w:r w:rsidR="000C5C5E">
        <w:rPr>
          <w:rFonts w:hint="eastAsia"/>
          <w:sz w:val="21"/>
          <w:szCs w:val="21"/>
        </w:rPr>
        <w:t>)</w:t>
      </w:r>
      <w:r w:rsidRPr="00D63B1B">
        <w:rPr>
          <w:rFonts w:hint="eastAsia"/>
          <w:sz w:val="21"/>
          <w:szCs w:val="21"/>
        </w:rPr>
        <w:t xml:space="preserve">　　　　　</w:t>
      </w:r>
    </w:p>
    <w:p w:rsidR="00A02FE8" w:rsidRPr="00D63B1B" w:rsidRDefault="00A02FE8" w:rsidP="009166FC">
      <w:pPr>
        <w:autoSpaceDN w:val="0"/>
        <w:ind w:right="800"/>
        <w:jc w:val="right"/>
        <w:rPr>
          <w:sz w:val="21"/>
          <w:szCs w:val="21"/>
        </w:rPr>
      </w:pPr>
      <w:r w:rsidRPr="00D63B1B">
        <w:rPr>
          <w:rFonts w:hint="eastAsia"/>
          <w:sz w:val="21"/>
          <w:szCs w:val="21"/>
        </w:rPr>
        <w:t xml:space="preserve">　　</w:t>
      </w:r>
    </w:p>
    <w:p w:rsidR="00A02FE8" w:rsidRPr="00D63B1B" w:rsidRDefault="00A02FE8" w:rsidP="009166FC">
      <w:pPr>
        <w:overflowPunct w:val="0"/>
        <w:autoSpaceDE w:val="0"/>
        <w:autoSpaceDN w:val="0"/>
        <w:jc w:val="right"/>
        <w:rPr>
          <w:sz w:val="21"/>
          <w:szCs w:val="21"/>
        </w:rPr>
      </w:pPr>
      <w:r w:rsidRPr="00D63B1B">
        <w:rPr>
          <w:rFonts w:hint="eastAsia"/>
          <w:sz w:val="21"/>
          <w:szCs w:val="21"/>
        </w:rPr>
        <w:t xml:space="preserve">　　　　　　　　　　　　　　　　　</w:t>
      </w:r>
    </w:p>
    <w:p w:rsidR="00A02FE8" w:rsidRPr="00D63B1B" w:rsidRDefault="00A02FE8" w:rsidP="009166FC">
      <w:pPr>
        <w:autoSpaceDN w:val="0"/>
        <w:rPr>
          <w:sz w:val="21"/>
          <w:szCs w:val="21"/>
        </w:rPr>
      </w:pPr>
      <w:r w:rsidRPr="00D63B1B">
        <w:rPr>
          <w:sz w:val="21"/>
          <w:szCs w:val="21"/>
        </w:rPr>
        <w:t xml:space="preserve">                        </w:t>
      </w:r>
      <w:r w:rsidR="00022E85" w:rsidRPr="00D63B1B">
        <w:rPr>
          <w:rFonts w:hint="eastAsia"/>
          <w:sz w:val="21"/>
          <w:szCs w:val="21"/>
        </w:rPr>
        <w:t xml:space="preserve">　</w:t>
      </w:r>
      <w:r w:rsidRPr="00D63B1B">
        <w:rPr>
          <w:rFonts w:hint="eastAsia"/>
          <w:sz w:val="21"/>
          <w:szCs w:val="21"/>
        </w:rPr>
        <w:t>様</w:t>
      </w:r>
    </w:p>
    <w:p w:rsidR="00A02FE8" w:rsidRPr="00D63B1B" w:rsidRDefault="00A02FE8" w:rsidP="009166FC">
      <w:pPr>
        <w:autoSpaceDN w:val="0"/>
        <w:rPr>
          <w:sz w:val="21"/>
          <w:szCs w:val="21"/>
        </w:rPr>
      </w:pPr>
    </w:p>
    <w:p w:rsidR="00E41B24" w:rsidRPr="00D63B1B" w:rsidRDefault="00F018C4" w:rsidP="000C5C5E">
      <w:pPr>
        <w:tabs>
          <w:tab w:val="left" w:pos="1985"/>
        </w:tabs>
        <w:overflowPunct w:val="0"/>
        <w:autoSpaceDE w:val="0"/>
        <w:autoSpaceDN w:val="0"/>
        <w:ind w:firstLineChars="900" w:firstLine="1890"/>
        <w:jc w:val="left"/>
        <w:rPr>
          <w:sz w:val="21"/>
          <w:szCs w:val="21"/>
        </w:rPr>
      </w:pPr>
      <w:r w:rsidRPr="00D63B1B">
        <w:rPr>
          <w:rFonts w:hint="eastAsia"/>
          <w:sz w:val="21"/>
          <w:szCs w:val="21"/>
        </w:rPr>
        <w:t>土砂</w:t>
      </w:r>
      <w:r w:rsidR="000C5C5E">
        <w:rPr>
          <w:rFonts w:hint="eastAsia"/>
          <w:sz w:val="21"/>
          <w:szCs w:val="21"/>
        </w:rPr>
        <w:t>等</w:t>
      </w:r>
      <w:r w:rsidRPr="00D63B1B">
        <w:rPr>
          <w:rFonts w:hint="eastAsia"/>
          <w:sz w:val="21"/>
          <w:szCs w:val="21"/>
        </w:rPr>
        <w:t xml:space="preserve">を発生させた者　　</w:t>
      </w:r>
      <w:r w:rsidR="00E41B24" w:rsidRPr="00D63B1B">
        <w:rPr>
          <w:rFonts w:hint="eastAsia"/>
          <w:sz w:val="21"/>
          <w:szCs w:val="21"/>
        </w:rPr>
        <w:t>住　　所</w:t>
      </w:r>
    </w:p>
    <w:p w:rsidR="00E41B24" w:rsidRPr="00D63B1B" w:rsidRDefault="00E41B24" w:rsidP="00E41B24">
      <w:pPr>
        <w:overflowPunct w:val="0"/>
        <w:autoSpaceDE w:val="0"/>
        <w:autoSpaceDN w:val="0"/>
        <w:ind w:firstLineChars="2100" w:firstLine="4410"/>
        <w:jc w:val="left"/>
        <w:rPr>
          <w:sz w:val="21"/>
          <w:szCs w:val="21"/>
        </w:rPr>
      </w:pPr>
      <w:r w:rsidRPr="00D63B1B">
        <w:rPr>
          <w:rFonts w:hint="eastAsia"/>
          <w:sz w:val="21"/>
          <w:szCs w:val="21"/>
        </w:rPr>
        <w:t>氏　　名</w:t>
      </w:r>
      <w:r w:rsidRPr="00D63B1B">
        <w:rPr>
          <w:sz w:val="21"/>
          <w:szCs w:val="21"/>
        </w:rPr>
        <w:t xml:space="preserve"> </w:t>
      </w:r>
      <w:r w:rsidRPr="00D63B1B">
        <w:rPr>
          <w:rFonts w:hint="eastAsia"/>
          <w:sz w:val="21"/>
          <w:szCs w:val="21"/>
        </w:rPr>
        <w:t xml:space="preserve">　　　　　　　　</w:t>
      </w:r>
      <w:r w:rsidRPr="00D63B1B">
        <w:rPr>
          <w:sz w:val="21"/>
          <w:szCs w:val="21"/>
        </w:rPr>
        <w:t xml:space="preserve"> </w:t>
      </w:r>
      <w:r w:rsidRPr="00D63B1B">
        <w:rPr>
          <w:rFonts w:hint="eastAsia"/>
          <w:sz w:val="21"/>
          <w:szCs w:val="21"/>
        </w:rPr>
        <w:t xml:space="preserve">　　　　㊞</w:t>
      </w:r>
    </w:p>
    <w:p w:rsidR="00E41B24" w:rsidRPr="00D63B1B" w:rsidRDefault="00C508EE" w:rsidP="00E41B24">
      <w:pPr>
        <w:autoSpaceDN w:val="0"/>
        <w:ind w:firstLineChars="1850" w:firstLine="4440"/>
        <w:jc w:val="left"/>
        <w:rPr>
          <w:sz w:val="21"/>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1.65pt;margin-top:.6pt;width:224.1pt;height:28.1pt;z-index:251657728" adj="4800" strokeweight=".5pt">
            <v:textbox inset="5.85pt,.7pt,5.85pt,.7pt"/>
          </v:shape>
        </w:pict>
      </w:r>
      <w:r w:rsidR="00E41B24" w:rsidRPr="00D63B1B">
        <w:rPr>
          <w:rFonts w:hint="eastAsia"/>
          <w:sz w:val="21"/>
          <w:szCs w:val="21"/>
        </w:rPr>
        <w:t>法人にあっては、主たる事務所の所在地、</w:t>
      </w:r>
    </w:p>
    <w:p w:rsidR="00E41B24" w:rsidRPr="00D63B1B" w:rsidRDefault="00E41B24" w:rsidP="00A7789C">
      <w:pPr>
        <w:autoSpaceDN w:val="0"/>
        <w:ind w:firstLineChars="2100" w:firstLine="4410"/>
        <w:jc w:val="left"/>
        <w:rPr>
          <w:sz w:val="21"/>
          <w:szCs w:val="21"/>
        </w:rPr>
      </w:pPr>
      <w:r w:rsidRPr="00D63B1B">
        <w:rPr>
          <w:rFonts w:hint="eastAsia"/>
          <w:sz w:val="21"/>
          <w:szCs w:val="21"/>
        </w:rPr>
        <w:t>その名称</w:t>
      </w:r>
      <w:r w:rsidR="00A7789C">
        <w:rPr>
          <w:rFonts w:hint="eastAsia"/>
          <w:sz w:val="21"/>
          <w:szCs w:val="21"/>
        </w:rPr>
        <w:t>および</w:t>
      </w:r>
      <w:r w:rsidRPr="00D63B1B">
        <w:rPr>
          <w:rFonts w:hint="eastAsia"/>
          <w:sz w:val="21"/>
          <w:szCs w:val="21"/>
        </w:rPr>
        <w:t>代表者の氏名</w:t>
      </w:r>
    </w:p>
    <w:p w:rsidR="00A02FE8" w:rsidRPr="00D63B1B" w:rsidRDefault="00E41B24" w:rsidP="00E41B24">
      <w:pPr>
        <w:overflowPunct w:val="0"/>
        <w:autoSpaceDE w:val="0"/>
        <w:autoSpaceDN w:val="0"/>
        <w:ind w:firstLineChars="1000" w:firstLine="2100"/>
        <w:jc w:val="left"/>
        <w:rPr>
          <w:sz w:val="21"/>
          <w:szCs w:val="21"/>
        </w:rPr>
      </w:pPr>
      <w:r w:rsidRPr="00D63B1B">
        <w:rPr>
          <w:rFonts w:hint="eastAsia"/>
          <w:sz w:val="21"/>
          <w:szCs w:val="21"/>
        </w:rPr>
        <w:t xml:space="preserve">　　　　　　　</w:t>
      </w:r>
      <w:r>
        <w:rPr>
          <w:rFonts w:hint="eastAsia"/>
          <w:sz w:val="21"/>
          <w:szCs w:val="21"/>
        </w:rPr>
        <w:t xml:space="preserve">　　　　</w:t>
      </w:r>
      <w:r w:rsidRPr="00D63B1B">
        <w:rPr>
          <w:rFonts w:hint="eastAsia"/>
          <w:sz w:val="21"/>
          <w:szCs w:val="21"/>
        </w:rPr>
        <w:t>電話番号</w:t>
      </w:r>
      <w:r w:rsidR="00022E85" w:rsidRPr="00D63B1B">
        <w:rPr>
          <w:rFonts w:hint="eastAsia"/>
          <w:sz w:val="21"/>
          <w:szCs w:val="21"/>
        </w:rPr>
        <w:t xml:space="preserve">　　　　　　　　　　</w:t>
      </w:r>
      <w:r w:rsidR="00A02FE8" w:rsidRPr="00D63B1B">
        <w:rPr>
          <w:rFonts w:hint="eastAsia"/>
          <w:sz w:val="21"/>
          <w:szCs w:val="21"/>
        </w:rPr>
        <w:t xml:space="preserve">　　　　　　　　　　　　　　</w:t>
      </w:r>
    </w:p>
    <w:p w:rsidR="00F9700F" w:rsidRPr="00D63B1B" w:rsidRDefault="00F9700F" w:rsidP="00F9700F">
      <w:pPr>
        <w:autoSpaceDN w:val="0"/>
        <w:rPr>
          <w:sz w:val="21"/>
          <w:szCs w:val="21"/>
        </w:rPr>
      </w:pPr>
    </w:p>
    <w:p w:rsidR="00F9700F" w:rsidRPr="00D63B1B" w:rsidRDefault="00F9700F" w:rsidP="00F9700F">
      <w:pPr>
        <w:autoSpaceDN w:val="0"/>
        <w:jc w:val="center"/>
        <w:rPr>
          <w:sz w:val="21"/>
          <w:szCs w:val="21"/>
        </w:rPr>
      </w:pPr>
      <w:r w:rsidRPr="00D63B1B">
        <w:rPr>
          <w:rFonts w:hint="eastAsia"/>
          <w:sz w:val="21"/>
          <w:szCs w:val="21"/>
        </w:rPr>
        <w:t>土砂</w:t>
      </w:r>
      <w:r>
        <w:rPr>
          <w:rFonts w:hint="eastAsia"/>
          <w:sz w:val="21"/>
          <w:szCs w:val="21"/>
        </w:rPr>
        <w:t>等</w:t>
      </w:r>
      <w:r w:rsidRPr="00D63B1B">
        <w:rPr>
          <w:rFonts w:hint="eastAsia"/>
          <w:sz w:val="21"/>
          <w:szCs w:val="21"/>
        </w:rPr>
        <w:t>発生元証明書</w:t>
      </w:r>
    </w:p>
    <w:p w:rsidR="00F9700F" w:rsidRPr="00D63B1B" w:rsidRDefault="00F9700F" w:rsidP="00F9700F">
      <w:pPr>
        <w:autoSpaceDN w:val="0"/>
        <w:jc w:val="center"/>
        <w:rPr>
          <w:sz w:val="21"/>
          <w:szCs w:val="21"/>
        </w:rPr>
      </w:pPr>
    </w:p>
    <w:p w:rsidR="00A02FE8" w:rsidRPr="00D63B1B" w:rsidRDefault="00A02FE8" w:rsidP="009166FC">
      <w:pPr>
        <w:overflowPunct w:val="0"/>
        <w:autoSpaceDE w:val="0"/>
        <w:autoSpaceDN w:val="0"/>
        <w:jc w:val="left"/>
        <w:rPr>
          <w:sz w:val="21"/>
          <w:szCs w:val="21"/>
        </w:rPr>
      </w:pPr>
      <w:r w:rsidRPr="00D63B1B">
        <w:rPr>
          <w:rFonts w:hint="eastAsia"/>
          <w:sz w:val="21"/>
          <w:szCs w:val="21"/>
        </w:rPr>
        <w:t xml:space="preserve">　</w:t>
      </w:r>
      <w:r w:rsidR="00CD728B" w:rsidRPr="00CD728B">
        <w:rPr>
          <w:rFonts w:hint="eastAsia"/>
          <w:sz w:val="21"/>
          <w:szCs w:val="21"/>
        </w:rPr>
        <w:t>土砂</w:t>
      </w:r>
      <w:r w:rsidR="000C5C5E">
        <w:rPr>
          <w:rFonts w:hint="eastAsia"/>
          <w:sz w:val="21"/>
          <w:szCs w:val="21"/>
        </w:rPr>
        <w:t>等による土地の</w:t>
      </w:r>
      <w:r w:rsidR="00CD728B" w:rsidRPr="00CD728B">
        <w:rPr>
          <w:rFonts w:hint="eastAsia"/>
          <w:sz w:val="21"/>
          <w:szCs w:val="21"/>
        </w:rPr>
        <w:t>埋立て等</w:t>
      </w:r>
      <w:r w:rsidR="00A4464E">
        <w:rPr>
          <w:rFonts w:hint="eastAsia"/>
          <w:sz w:val="21"/>
          <w:szCs w:val="21"/>
        </w:rPr>
        <w:t>の許可</w:t>
      </w:r>
      <w:r w:rsidR="00CD728B" w:rsidRPr="00CD728B">
        <w:rPr>
          <w:rFonts w:hint="eastAsia"/>
          <w:sz w:val="21"/>
          <w:szCs w:val="21"/>
        </w:rPr>
        <w:t>に係る</w:t>
      </w:r>
      <w:r w:rsidRPr="00D63B1B">
        <w:rPr>
          <w:rFonts w:hint="eastAsia"/>
          <w:sz w:val="21"/>
          <w:szCs w:val="21"/>
        </w:rPr>
        <w:t>埋立て等区域に搬出する土砂</w:t>
      </w:r>
      <w:r w:rsidR="000C5C5E">
        <w:rPr>
          <w:rFonts w:hint="eastAsia"/>
          <w:sz w:val="21"/>
          <w:szCs w:val="21"/>
        </w:rPr>
        <w:t>等</w:t>
      </w:r>
      <w:r w:rsidRPr="00D63B1B">
        <w:rPr>
          <w:rFonts w:hint="eastAsia"/>
          <w:sz w:val="21"/>
          <w:szCs w:val="21"/>
        </w:rPr>
        <w:t>は、次の場所から発生したものであることを証明します。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6723"/>
      </w:tblGrid>
      <w:tr w:rsidR="00A02FE8" w:rsidRPr="00D63B1B" w:rsidTr="00A4464E">
        <w:trPr>
          <w:trHeight w:val="680"/>
        </w:trPr>
        <w:tc>
          <w:tcPr>
            <w:tcW w:w="1992" w:type="dxa"/>
            <w:vAlign w:val="center"/>
            <w:hideMark/>
          </w:tcPr>
          <w:p w:rsidR="00A02FE8" w:rsidRPr="00D63B1B" w:rsidRDefault="00A02FE8" w:rsidP="009166FC">
            <w:pPr>
              <w:autoSpaceDN w:val="0"/>
              <w:jc w:val="distribute"/>
              <w:rPr>
                <w:sz w:val="21"/>
                <w:szCs w:val="21"/>
              </w:rPr>
            </w:pPr>
            <w:r w:rsidRPr="00D63B1B">
              <w:rPr>
                <w:rFonts w:hint="eastAsia"/>
                <w:sz w:val="21"/>
                <w:szCs w:val="21"/>
              </w:rPr>
              <w:t>工事等の名称</w:t>
            </w:r>
          </w:p>
        </w:tc>
        <w:tc>
          <w:tcPr>
            <w:tcW w:w="6723" w:type="dxa"/>
            <w:vAlign w:val="center"/>
          </w:tcPr>
          <w:p w:rsidR="00A02FE8" w:rsidRPr="00D63B1B" w:rsidRDefault="00A02FE8" w:rsidP="009166FC">
            <w:pPr>
              <w:autoSpaceDN w:val="0"/>
              <w:jc w:val="center"/>
              <w:rPr>
                <w:sz w:val="21"/>
                <w:szCs w:val="21"/>
              </w:rPr>
            </w:pPr>
          </w:p>
        </w:tc>
      </w:tr>
      <w:tr w:rsidR="00A02FE8" w:rsidRPr="00D63B1B" w:rsidTr="00A4464E">
        <w:trPr>
          <w:trHeight w:val="680"/>
        </w:trPr>
        <w:tc>
          <w:tcPr>
            <w:tcW w:w="1992" w:type="dxa"/>
            <w:vAlign w:val="center"/>
            <w:hideMark/>
          </w:tcPr>
          <w:p w:rsidR="00A02FE8" w:rsidRPr="00D63B1B" w:rsidRDefault="00A02FE8" w:rsidP="009166FC">
            <w:pPr>
              <w:autoSpaceDN w:val="0"/>
              <w:jc w:val="distribute"/>
              <w:rPr>
                <w:sz w:val="21"/>
                <w:szCs w:val="21"/>
              </w:rPr>
            </w:pPr>
            <w:r w:rsidRPr="00D63B1B">
              <w:rPr>
                <w:rFonts w:hint="eastAsia"/>
                <w:sz w:val="21"/>
                <w:szCs w:val="21"/>
              </w:rPr>
              <w:t>工事等の場所</w:t>
            </w:r>
          </w:p>
        </w:tc>
        <w:tc>
          <w:tcPr>
            <w:tcW w:w="6723" w:type="dxa"/>
            <w:vAlign w:val="center"/>
          </w:tcPr>
          <w:p w:rsidR="00A02FE8" w:rsidRPr="00D63B1B" w:rsidRDefault="00A02FE8" w:rsidP="009166FC">
            <w:pPr>
              <w:autoSpaceDN w:val="0"/>
              <w:jc w:val="center"/>
              <w:rPr>
                <w:sz w:val="21"/>
                <w:szCs w:val="21"/>
              </w:rPr>
            </w:pPr>
          </w:p>
        </w:tc>
      </w:tr>
      <w:tr w:rsidR="00A02FE8" w:rsidRPr="00D63B1B" w:rsidTr="00A4464E">
        <w:trPr>
          <w:trHeight w:val="680"/>
        </w:trPr>
        <w:tc>
          <w:tcPr>
            <w:tcW w:w="1992" w:type="dxa"/>
            <w:vAlign w:val="center"/>
            <w:hideMark/>
          </w:tcPr>
          <w:p w:rsidR="00A02FE8" w:rsidRPr="00D63B1B" w:rsidRDefault="00A02FE8" w:rsidP="009166FC">
            <w:pPr>
              <w:autoSpaceDN w:val="0"/>
              <w:jc w:val="distribute"/>
              <w:rPr>
                <w:sz w:val="21"/>
                <w:szCs w:val="21"/>
              </w:rPr>
            </w:pPr>
            <w:r w:rsidRPr="00D63B1B">
              <w:rPr>
                <w:rFonts w:hint="eastAsia"/>
                <w:sz w:val="21"/>
                <w:szCs w:val="21"/>
              </w:rPr>
              <w:t>工事等の発注者</w:t>
            </w:r>
          </w:p>
        </w:tc>
        <w:tc>
          <w:tcPr>
            <w:tcW w:w="6723" w:type="dxa"/>
            <w:vAlign w:val="center"/>
          </w:tcPr>
          <w:p w:rsidR="00A02FE8" w:rsidRPr="00D63B1B" w:rsidRDefault="00A02FE8" w:rsidP="009166FC">
            <w:pPr>
              <w:autoSpaceDN w:val="0"/>
              <w:jc w:val="center"/>
              <w:rPr>
                <w:sz w:val="21"/>
                <w:szCs w:val="21"/>
              </w:rPr>
            </w:pPr>
          </w:p>
        </w:tc>
      </w:tr>
      <w:tr w:rsidR="00A02FE8" w:rsidRPr="00D63B1B" w:rsidTr="00A4464E">
        <w:trPr>
          <w:trHeight w:val="680"/>
        </w:trPr>
        <w:tc>
          <w:tcPr>
            <w:tcW w:w="1992" w:type="dxa"/>
            <w:vAlign w:val="center"/>
            <w:hideMark/>
          </w:tcPr>
          <w:p w:rsidR="00A02FE8" w:rsidRPr="00D63B1B" w:rsidRDefault="00A02FE8" w:rsidP="009166FC">
            <w:pPr>
              <w:autoSpaceDN w:val="0"/>
              <w:jc w:val="distribute"/>
              <w:rPr>
                <w:sz w:val="21"/>
                <w:szCs w:val="21"/>
              </w:rPr>
            </w:pPr>
            <w:r w:rsidRPr="00D63B1B">
              <w:rPr>
                <w:rFonts w:hint="eastAsia"/>
                <w:sz w:val="21"/>
                <w:szCs w:val="21"/>
              </w:rPr>
              <w:t>工事等の期間</w:t>
            </w:r>
          </w:p>
        </w:tc>
        <w:tc>
          <w:tcPr>
            <w:tcW w:w="6723" w:type="dxa"/>
            <w:vAlign w:val="center"/>
            <w:hideMark/>
          </w:tcPr>
          <w:p w:rsidR="00A02FE8" w:rsidRPr="00D63B1B" w:rsidRDefault="00C30891" w:rsidP="00022E85">
            <w:pPr>
              <w:autoSpaceDN w:val="0"/>
              <w:jc w:val="center"/>
              <w:rPr>
                <w:sz w:val="21"/>
                <w:szCs w:val="21"/>
              </w:rPr>
            </w:pPr>
            <w:r>
              <w:rPr>
                <w:rFonts w:hint="eastAsia"/>
                <w:sz w:val="21"/>
                <w:szCs w:val="21"/>
              </w:rPr>
              <w:t xml:space="preserve">　　</w:t>
            </w:r>
            <w:r w:rsidR="00566A99" w:rsidRPr="00D63B1B">
              <w:rPr>
                <w:rFonts w:hint="eastAsia"/>
                <w:sz w:val="21"/>
                <w:szCs w:val="21"/>
              </w:rPr>
              <w:t xml:space="preserve">　　年　　月　　日から</w:t>
            </w:r>
            <w:r>
              <w:rPr>
                <w:rFonts w:hint="eastAsia"/>
                <w:sz w:val="21"/>
                <w:szCs w:val="21"/>
              </w:rPr>
              <w:t xml:space="preserve">　　</w:t>
            </w:r>
            <w:r w:rsidR="00A02FE8" w:rsidRPr="00D63B1B">
              <w:rPr>
                <w:rFonts w:hint="eastAsia"/>
                <w:sz w:val="21"/>
                <w:szCs w:val="21"/>
              </w:rPr>
              <w:t xml:space="preserve">　　年　　月　　日まで</w:t>
            </w:r>
          </w:p>
        </w:tc>
      </w:tr>
      <w:tr w:rsidR="00A02FE8" w:rsidRPr="00D63B1B" w:rsidTr="00A4464E">
        <w:trPr>
          <w:trHeight w:val="680"/>
        </w:trPr>
        <w:tc>
          <w:tcPr>
            <w:tcW w:w="1992" w:type="dxa"/>
            <w:vAlign w:val="center"/>
            <w:hideMark/>
          </w:tcPr>
          <w:p w:rsidR="000C5C5E" w:rsidRDefault="00A02FE8" w:rsidP="009166FC">
            <w:pPr>
              <w:autoSpaceDN w:val="0"/>
              <w:jc w:val="distribute"/>
              <w:rPr>
                <w:sz w:val="21"/>
                <w:szCs w:val="21"/>
              </w:rPr>
            </w:pPr>
            <w:r w:rsidRPr="00D63B1B">
              <w:rPr>
                <w:rFonts w:hint="eastAsia"/>
                <w:sz w:val="21"/>
                <w:szCs w:val="21"/>
              </w:rPr>
              <w:t>搬出する</w:t>
            </w:r>
          </w:p>
          <w:p w:rsidR="00A02FE8" w:rsidRPr="00D63B1B" w:rsidRDefault="00A02FE8" w:rsidP="009166FC">
            <w:pPr>
              <w:autoSpaceDN w:val="0"/>
              <w:jc w:val="distribute"/>
              <w:rPr>
                <w:sz w:val="21"/>
                <w:szCs w:val="21"/>
              </w:rPr>
            </w:pPr>
            <w:r w:rsidRPr="00D63B1B">
              <w:rPr>
                <w:rFonts w:hint="eastAsia"/>
                <w:sz w:val="21"/>
                <w:szCs w:val="21"/>
              </w:rPr>
              <w:t>土砂</w:t>
            </w:r>
            <w:r w:rsidR="000C5C5E">
              <w:rPr>
                <w:rFonts w:hint="eastAsia"/>
                <w:sz w:val="21"/>
                <w:szCs w:val="21"/>
              </w:rPr>
              <w:t>等</w:t>
            </w:r>
            <w:r w:rsidRPr="00D63B1B">
              <w:rPr>
                <w:rFonts w:hint="eastAsia"/>
                <w:sz w:val="21"/>
                <w:szCs w:val="21"/>
              </w:rPr>
              <w:t>の量</w:t>
            </w:r>
          </w:p>
        </w:tc>
        <w:tc>
          <w:tcPr>
            <w:tcW w:w="6723" w:type="dxa"/>
            <w:vAlign w:val="center"/>
            <w:hideMark/>
          </w:tcPr>
          <w:p w:rsidR="00A02FE8" w:rsidRPr="00D63B1B" w:rsidRDefault="00A02FE8" w:rsidP="00022E85">
            <w:pPr>
              <w:autoSpaceDN w:val="0"/>
              <w:ind w:right="840"/>
              <w:jc w:val="right"/>
              <w:rPr>
                <w:sz w:val="21"/>
                <w:szCs w:val="21"/>
              </w:rPr>
            </w:pPr>
            <w:r w:rsidRPr="00D63B1B">
              <w:rPr>
                <w:rFonts w:hint="eastAsia"/>
                <w:sz w:val="21"/>
                <w:szCs w:val="21"/>
              </w:rPr>
              <w:t xml:space="preserve">㎥　　　　</w:t>
            </w:r>
          </w:p>
        </w:tc>
      </w:tr>
      <w:tr w:rsidR="00566A99" w:rsidRPr="00D63B1B" w:rsidTr="00A4464E">
        <w:trPr>
          <w:trHeight w:val="680"/>
        </w:trPr>
        <w:tc>
          <w:tcPr>
            <w:tcW w:w="1992" w:type="dxa"/>
            <w:vAlign w:val="center"/>
          </w:tcPr>
          <w:p w:rsidR="00566A99" w:rsidRPr="00D63B1B" w:rsidRDefault="00566A99" w:rsidP="009166FC">
            <w:pPr>
              <w:autoSpaceDN w:val="0"/>
              <w:jc w:val="distribute"/>
              <w:rPr>
                <w:sz w:val="21"/>
                <w:szCs w:val="21"/>
              </w:rPr>
            </w:pPr>
            <w:r w:rsidRPr="00D63B1B">
              <w:rPr>
                <w:rFonts w:hint="eastAsia"/>
                <w:sz w:val="21"/>
                <w:szCs w:val="21"/>
              </w:rPr>
              <w:t>搬出する</w:t>
            </w:r>
          </w:p>
          <w:p w:rsidR="00566A99" w:rsidRPr="00D63B1B" w:rsidRDefault="00566A99" w:rsidP="009166FC">
            <w:pPr>
              <w:autoSpaceDN w:val="0"/>
              <w:jc w:val="distribute"/>
              <w:rPr>
                <w:sz w:val="21"/>
                <w:szCs w:val="21"/>
              </w:rPr>
            </w:pPr>
            <w:r w:rsidRPr="00D63B1B">
              <w:rPr>
                <w:rFonts w:hint="eastAsia"/>
                <w:sz w:val="21"/>
                <w:szCs w:val="21"/>
              </w:rPr>
              <w:t>土砂</w:t>
            </w:r>
            <w:r w:rsidR="000C5C5E">
              <w:rPr>
                <w:rFonts w:hint="eastAsia"/>
                <w:sz w:val="21"/>
                <w:szCs w:val="21"/>
              </w:rPr>
              <w:t>等</w:t>
            </w:r>
            <w:r w:rsidRPr="00D63B1B">
              <w:rPr>
                <w:rFonts w:hint="eastAsia"/>
                <w:sz w:val="21"/>
                <w:szCs w:val="21"/>
              </w:rPr>
              <w:t>の区分</w:t>
            </w:r>
          </w:p>
        </w:tc>
        <w:tc>
          <w:tcPr>
            <w:tcW w:w="6723" w:type="dxa"/>
            <w:vAlign w:val="center"/>
          </w:tcPr>
          <w:p w:rsidR="00566A99" w:rsidRPr="00D63B1B" w:rsidRDefault="00566A99" w:rsidP="009166FC">
            <w:pPr>
              <w:autoSpaceDN w:val="0"/>
              <w:jc w:val="right"/>
              <w:rPr>
                <w:sz w:val="21"/>
                <w:szCs w:val="21"/>
              </w:rPr>
            </w:pPr>
          </w:p>
        </w:tc>
      </w:tr>
      <w:tr w:rsidR="00A02FE8" w:rsidRPr="00D63B1B" w:rsidTr="000C5C5E">
        <w:trPr>
          <w:trHeight w:val="1160"/>
        </w:trPr>
        <w:tc>
          <w:tcPr>
            <w:tcW w:w="1992" w:type="dxa"/>
            <w:vAlign w:val="center"/>
            <w:hideMark/>
          </w:tcPr>
          <w:p w:rsidR="00A02FE8" w:rsidRPr="00D63B1B" w:rsidRDefault="00A02FE8" w:rsidP="009166FC">
            <w:pPr>
              <w:autoSpaceDN w:val="0"/>
              <w:rPr>
                <w:sz w:val="21"/>
                <w:szCs w:val="21"/>
              </w:rPr>
            </w:pPr>
            <w:r w:rsidRPr="00D63B1B">
              <w:rPr>
                <w:rFonts w:hint="eastAsia"/>
                <w:sz w:val="21"/>
                <w:szCs w:val="21"/>
              </w:rPr>
              <w:t>搬出する土砂</w:t>
            </w:r>
            <w:r w:rsidR="000C5C5E">
              <w:rPr>
                <w:rFonts w:hint="eastAsia"/>
                <w:sz w:val="21"/>
                <w:szCs w:val="21"/>
              </w:rPr>
              <w:t>等</w:t>
            </w:r>
            <w:r w:rsidRPr="00D63B1B">
              <w:rPr>
                <w:rFonts w:hint="eastAsia"/>
                <w:sz w:val="21"/>
                <w:szCs w:val="21"/>
              </w:rPr>
              <w:t>を使用する埋立て等区域の位置</w:t>
            </w:r>
          </w:p>
        </w:tc>
        <w:tc>
          <w:tcPr>
            <w:tcW w:w="6723" w:type="dxa"/>
          </w:tcPr>
          <w:p w:rsidR="00A02FE8" w:rsidRPr="00D63B1B" w:rsidRDefault="00A02FE8" w:rsidP="009166FC">
            <w:pPr>
              <w:autoSpaceDN w:val="0"/>
              <w:rPr>
                <w:sz w:val="21"/>
                <w:szCs w:val="21"/>
              </w:rPr>
            </w:pPr>
          </w:p>
        </w:tc>
      </w:tr>
    </w:tbl>
    <w:p w:rsidR="00A4464E" w:rsidRDefault="00A4464E" w:rsidP="009166FC">
      <w:pPr>
        <w:autoSpaceDN w:val="0"/>
        <w:ind w:left="420" w:hangingChars="200" w:hanging="420"/>
        <w:jc w:val="left"/>
        <w:rPr>
          <w:sz w:val="21"/>
          <w:szCs w:val="21"/>
        </w:rPr>
      </w:pPr>
      <w:r w:rsidRPr="00A4464E">
        <w:rPr>
          <w:rFonts w:hint="eastAsia"/>
          <w:sz w:val="21"/>
          <w:szCs w:val="21"/>
        </w:rPr>
        <w:t>備考</w:t>
      </w:r>
    </w:p>
    <w:p w:rsidR="00A4464E" w:rsidRDefault="000C5C5E" w:rsidP="00A4464E">
      <w:pPr>
        <w:autoSpaceDN w:val="0"/>
        <w:ind w:leftChars="100" w:left="450" w:hangingChars="100" w:hanging="210"/>
        <w:jc w:val="left"/>
        <w:rPr>
          <w:sz w:val="21"/>
          <w:szCs w:val="21"/>
        </w:rPr>
      </w:pPr>
      <w:r>
        <w:rPr>
          <w:rFonts w:hint="eastAsia"/>
          <w:sz w:val="21"/>
          <w:szCs w:val="21"/>
        </w:rPr>
        <w:t>1</w:t>
      </w:r>
      <w:r w:rsidR="00A4464E" w:rsidRPr="00A4464E">
        <w:rPr>
          <w:rFonts w:hint="eastAsia"/>
          <w:sz w:val="21"/>
          <w:szCs w:val="21"/>
        </w:rPr>
        <w:t xml:space="preserve">　</w:t>
      </w:r>
      <w:r w:rsidR="00E41B24">
        <w:rPr>
          <w:rFonts w:hint="eastAsia"/>
          <w:sz w:val="21"/>
          <w:szCs w:val="21"/>
        </w:rPr>
        <w:t>土砂を発生させた者</w:t>
      </w:r>
      <w:r w:rsidR="00A4464E" w:rsidRPr="00A4464E">
        <w:rPr>
          <w:rFonts w:hint="eastAsia"/>
          <w:sz w:val="21"/>
          <w:szCs w:val="21"/>
        </w:rPr>
        <w:t>の氏名</w:t>
      </w:r>
      <w:r>
        <w:rPr>
          <w:rFonts w:hint="eastAsia"/>
          <w:sz w:val="21"/>
          <w:szCs w:val="21"/>
        </w:rPr>
        <w:t>(</w:t>
      </w:r>
      <w:r w:rsidR="00A4464E" w:rsidRPr="00A4464E">
        <w:rPr>
          <w:rFonts w:hint="eastAsia"/>
          <w:sz w:val="21"/>
          <w:szCs w:val="21"/>
        </w:rPr>
        <w:t>法人にあっては、その代表者の氏名</w:t>
      </w:r>
      <w:r>
        <w:rPr>
          <w:rFonts w:hint="eastAsia"/>
          <w:sz w:val="21"/>
          <w:szCs w:val="21"/>
        </w:rPr>
        <w:t>)</w:t>
      </w:r>
      <w:r w:rsidR="00A4464E" w:rsidRPr="00A4464E">
        <w:rPr>
          <w:rFonts w:hint="eastAsia"/>
          <w:sz w:val="21"/>
          <w:szCs w:val="21"/>
        </w:rPr>
        <w:t>の記載を自署で行う場合は、押印を省略することができます。</w:t>
      </w:r>
    </w:p>
    <w:p w:rsidR="00A02FE8" w:rsidRPr="00D63B1B" w:rsidRDefault="000C5C5E" w:rsidP="00A4464E">
      <w:pPr>
        <w:autoSpaceDN w:val="0"/>
        <w:ind w:leftChars="100" w:left="450" w:hangingChars="100" w:hanging="210"/>
        <w:jc w:val="left"/>
        <w:rPr>
          <w:sz w:val="21"/>
          <w:szCs w:val="21"/>
        </w:rPr>
      </w:pPr>
      <w:r>
        <w:rPr>
          <w:rFonts w:hint="eastAsia"/>
          <w:sz w:val="21"/>
          <w:szCs w:val="21"/>
        </w:rPr>
        <w:t>2</w:t>
      </w:r>
      <w:r w:rsidR="00566A99" w:rsidRPr="00D63B1B">
        <w:rPr>
          <w:rFonts w:hint="eastAsia"/>
          <w:sz w:val="21"/>
          <w:szCs w:val="21"/>
        </w:rPr>
        <w:t xml:space="preserve">　</w:t>
      </w:r>
      <w:r>
        <w:rPr>
          <w:rFonts w:hint="eastAsia"/>
          <w:sz w:val="21"/>
          <w:szCs w:val="21"/>
        </w:rPr>
        <w:t>搬出する</w:t>
      </w:r>
      <w:r w:rsidR="00566A99" w:rsidRPr="00D63B1B">
        <w:rPr>
          <w:rFonts w:hint="eastAsia"/>
          <w:sz w:val="21"/>
          <w:szCs w:val="21"/>
        </w:rPr>
        <w:t>土砂</w:t>
      </w:r>
      <w:r>
        <w:rPr>
          <w:rFonts w:hint="eastAsia"/>
          <w:sz w:val="21"/>
          <w:szCs w:val="21"/>
        </w:rPr>
        <w:t>等</w:t>
      </w:r>
      <w:r w:rsidR="00566A99" w:rsidRPr="00D63B1B">
        <w:rPr>
          <w:rFonts w:hint="eastAsia"/>
          <w:sz w:val="21"/>
          <w:szCs w:val="21"/>
        </w:rPr>
        <w:t>の区分の欄には、該当する建設業に属する事業を行う者の再生資源の利用に関する判断の基準となるべき事項を定める省令</w:t>
      </w:r>
      <w:r>
        <w:rPr>
          <w:rFonts w:hint="eastAsia"/>
          <w:sz w:val="21"/>
          <w:szCs w:val="21"/>
        </w:rPr>
        <w:t>(</w:t>
      </w:r>
      <w:r w:rsidR="00EB51E8">
        <w:rPr>
          <w:rFonts w:hint="eastAsia"/>
          <w:sz w:val="21"/>
          <w:szCs w:val="21"/>
        </w:rPr>
        <w:t>平成</w:t>
      </w:r>
      <w:r>
        <w:rPr>
          <w:rFonts w:hint="eastAsia"/>
          <w:sz w:val="21"/>
          <w:szCs w:val="21"/>
        </w:rPr>
        <w:t>3</w:t>
      </w:r>
      <w:r w:rsidR="00EB51E8">
        <w:rPr>
          <w:rFonts w:hint="eastAsia"/>
          <w:sz w:val="21"/>
          <w:szCs w:val="21"/>
        </w:rPr>
        <w:t>年建設省令第</w:t>
      </w:r>
      <w:r w:rsidR="00EB51E8">
        <w:rPr>
          <w:sz w:val="21"/>
          <w:szCs w:val="21"/>
        </w:rPr>
        <w:t>19</w:t>
      </w:r>
      <w:r w:rsidR="00EB51E8">
        <w:rPr>
          <w:rFonts w:hint="eastAsia"/>
          <w:sz w:val="21"/>
          <w:szCs w:val="21"/>
        </w:rPr>
        <w:t>号</w:t>
      </w:r>
      <w:r>
        <w:rPr>
          <w:rFonts w:hint="eastAsia"/>
          <w:sz w:val="21"/>
          <w:szCs w:val="21"/>
        </w:rPr>
        <w:t>)</w:t>
      </w:r>
      <w:r w:rsidR="00EB51E8">
        <w:rPr>
          <w:rFonts w:hint="eastAsia"/>
          <w:sz w:val="21"/>
          <w:szCs w:val="21"/>
        </w:rPr>
        <w:t>別表第</w:t>
      </w:r>
      <w:r>
        <w:rPr>
          <w:rFonts w:hint="eastAsia"/>
          <w:sz w:val="21"/>
          <w:szCs w:val="21"/>
        </w:rPr>
        <w:t>1</w:t>
      </w:r>
      <w:r w:rsidR="00EB51E8">
        <w:rPr>
          <w:rFonts w:hint="eastAsia"/>
          <w:sz w:val="21"/>
          <w:szCs w:val="21"/>
        </w:rPr>
        <w:t>の上欄に掲げる区分を記載してください。</w:t>
      </w:r>
    </w:p>
    <w:sectPr w:rsidR="00A02FE8" w:rsidRPr="00D63B1B" w:rsidSect="008F7DDC">
      <w:endnotePr>
        <w:numStart w:val="0"/>
      </w:endnotePr>
      <w:pgSz w:w="11904" w:h="16836" w:code="9"/>
      <w:pgMar w:top="1588" w:right="1588" w:bottom="1134" w:left="1588" w:header="284" w:footer="284" w:gutter="0"/>
      <w:paperSrc w:first="265" w:other="265"/>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7C5" w:rsidRDefault="002977C5">
      <w:r>
        <w:separator/>
      </w:r>
    </w:p>
  </w:endnote>
  <w:endnote w:type="continuationSeparator" w:id="0">
    <w:p w:rsidR="002977C5" w:rsidRDefault="0029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7C5" w:rsidRDefault="002977C5">
      <w:r>
        <w:separator/>
      </w:r>
    </w:p>
  </w:footnote>
  <w:footnote w:type="continuationSeparator" w:id="0">
    <w:p w:rsidR="002977C5" w:rsidRDefault="00297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5653048">
    <w:abstractNumId w:val="9"/>
  </w:num>
  <w:num w:numId="2" w16cid:durableId="231505374">
    <w:abstractNumId w:val="7"/>
  </w:num>
  <w:num w:numId="3" w16cid:durableId="1938902125">
    <w:abstractNumId w:val="6"/>
  </w:num>
  <w:num w:numId="4" w16cid:durableId="948701961">
    <w:abstractNumId w:val="5"/>
  </w:num>
  <w:num w:numId="5" w16cid:durableId="2138792751">
    <w:abstractNumId w:val="4"/>
  </w:num>
  <w:num w:numId="6" w16cid:durableId="1543786711">
    <w:abstractNumId w:val="8"/>
  </w:num>
  <w:num w:numId="7" w16cid:durableId="104035600">
    <w:abstractNumId w:val="3"/>
  </w:num>
  <w:num w:numId="8" w16cid:durableId="753360135">
    <w:abstractNumId w:val="2"/>
  </w:num>
  <w:num w:numId="9" w16cid:durableId="574583123">
    <w:abstractNumId w:val="1"/>
  </w:num>
  <w:num w:numId="10" w16cid:durableId="1435055801">
    <w:abstractNumId w:val="0"/>
  </w:num>
  <w:num w:numId="11" w16cid:durableId="313409609">
    <w:abstractNumId w:val="12"/>
  </w:num>
  <w:num w:numId="12" w16cid:durableId="1664047802">
    <w:abstractNumId w:val="10"/>
  </w:num>
  <w:num w:numId="13" w16cid:durableId="1440174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327"/>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618C7"/>
    <w:rsid w:val="00062C3A"/>
    <w:rsid w:val="00062D1A"/>
    <w:rsid w:val="000639C8"/>
    <w:rsid w:val="00063C91"/>
    <w:rsid w:val="00064F21"/>
    <w:rsid w:val="00065138"/>
    <w:rsid w:val="000661BC"/>
    <w:rsid w:val="000673E8"/>
    <w:rsid w:val="00067D23"/>
    <w:rsid w:val="000708F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5C5E"/>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977C5"/>
    <w:rsid w:val="002A0775"/>
    <w:rsid w:val="002A288D"/>
    <w:rsid w:val="002A365B"/>
    <w:rsid w:val="002A43A7"/>
    <w:rsid w:val="002B09AB"/>
    <w:rsid w:val="002B17D6"/>
    <w:rsid w:val="002B3F49"/>
    <w:rsid w:val="002B4191"/>
    <w:rsid w:val="002B41A8"/>
    <w:rsid w:val="002B507D"/>
    <w:rsid w:val="002C01DE"/>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F7C"/>
    <w:rsid w:val="0032561D"/>
    <w:rsid w:val="003258E3"/>
    <w:rsid w:val="003259E7"/>
    <w:rsid w:val="00325C96"/>
    <w:rsid w:val="0032616F"/>
    <w:rsid w:val="003278F3"/>
    <w:rsid w:val="0033014C"/>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71FB"/>
    <w:rsid w:val="003477F5"/>
    <w:rsid w:val="0035004D"/>
    <w:rsid w:val="00350330"/>
    <w:rsid w:val="00350EA0"/>
    <w:rsid w:val="00351239"/>
    <w:rsid w:val="00352C93"/>
    <w:rsid w:val="00352DA1"/>
    <w:rsid w:val="0035314C"/>
    <w:rsid w:val="00353736"/>
    <w:rsid w:val="003558E8"/>
    <w:rsid w:val="00355BE3"/>
    <w:rsid w:val="003567D8"/>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4368"/>
    <w:rsid w:val="0039442D"/>
    <w:rsid w:val="00394A06"/>
    <w:rsid w:val="003958FF"/>
    <w:rsid w:val="0039599C"/>
    <w:rsid w:val="0039691D"/>
    <w:rsid w:val="00396A7B"/>
    <w:rsid w:val="00396AA1"/>
    <w:rsid w:val="00396CEB"/>
    <w:rsid w:val="003A1811"/>
    <w:rsid w:val="003A330F"/>
    <w:rsid w:val="003A56EB"/>
    <w:rsid w:val="003A66B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C639F"/>
    <w:rsid w:val="003D0817"/>
    <w:rsid w:val="003D1D61"/>
    <w:rsid w:val="003D27D2"/>
    <w:rsid w:val="003D4FC4"/>
    <w:rsid w:val="003D6174"/>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7CA"/>
    <w:rsid w:val="003E6C26"/>
    <w:rsid w:val="003E6D25"/>
    <w:rsid w:val="003E6D4B"/>
    <w:rsid w:val="003E766A"/>
    <w:rsid w:val="003E77CD"/>
    <w:rsid w:val="003F1E59"/>
    <w:rsid w:val="003F21EA"/>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2492"/>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613B"/>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FCB"/>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A62"/>
    <w:rsid w:val="00545B3C"/>
    <w:rsid w:val="005472AC"/>
    <w:rsid w:val="00550579"/>
    <w:rsid w:val="00551095"/>
    <w:rsid w:val="0055271D"/>
    <w:rsid w:val="00552F9E"/>
    <w:rsid w:val="0055565C"/>
    <w:rsid w:val="005563B8"/>
    <w:rsid w:val="005568DC"/>
    <w:rsid w:val="005579EA"/>
    <w:rsid w:val="005606FB"/>
    <w:rsid w:val="005618FB"/>
    <w:rsid w:val="00562791"/>
    <w:rsid w:val="0056330B"/>
    <w:rsid w:val="005643AF"/>
    <w:rsid w:val="00566A99"/>
    <w:rsid w:val="00567A5F"/>
    <w:rsid w:val="00570233"/>
    <w:rsid w:val="0057064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20E0"/>
    <w:rsid w:val="005F38DC"/>
    <w:rsid w:val="005F47C0"/>
    <w:rsid w:val="005F4B6E"/>
    <w:rsid w:val="005F4F86"/>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624"/>
    <w:rsid w:val="006240D9"/>
    <w:rsid w:val="00625668"/>
    <w:rsid w:val="00625C24"/>
    <w:rsid w:val="0062607F"/>
    <w:rsid w:val="0062717D"/>
    <w:rsid w:val="0062721F"/>
    <w:rsid w:val="006272D9"/>
    <w:rsid w:val="00627919"/>
    <w:rsid w:val="00627CC8"/>
    <w:rsid w:val="00630F80"/>
    <w:rsid w:val="00631822"/>
    <w:rsid w:val="00632380"/>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3128"/>
    <w:rsid w:val="0072386C"/>
    <w:rsid w:val="00724AAF"/>
    <w:rsid w:val="00724BFB"/>
    <w:rsid w:val="007250C3"/>
    <w:rsid w:val="00725B4C"/>
    <w:rsid w:val="0072686B"/>
    <w:rsid w:val="00726A69"/>
    <w:rsid w:val="00727D31"/>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185"/>
    <w:rsid w:val="007E0D9A"/>
    <w:rsid w:val="007E2AA6"/>
    <w:rsid w:val="007E2BF7"/>
    <w:rsid w:val="007E48A1"/>
    <w:rsid w:val="007E4A69"/>
    <w:rsid w:val="007E4FD7"/>
    <w:rsid w:val="007E526A"/>
    <w:rsid w:val="007E580A"/>
    <w:rsid w:val="007E5D65"/>
    <w:rsid w:val="007E5EA4"/>
    <w:rsid w:val="007E5FF6"/>
    <w:rsid w:val="007E66D6"/>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E5F"/>
    <w:rsid w:val="00845F00"/>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38"/>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4E49"/>
    <w:rsid w:val="00895672"/>
    <w:rsid w:val="00895AC5"/>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1DEB"/>
    <w:rsid w:val="00982AC3"/>
    <w:rsid w:val="00982F2B"/>
    <w:rsid w:val="00984C99"/>
    <w:rsid w:val="009854C1"/>
    <w:rsid w:val="00986020"/>
    <w:rsid w:val="009869A8"/>
    <w:rsid w:val="009872EF"/>
    <w:rsid w:val="0099068D"/>
    <w:rsid w:val="00990BEC"/>
    <w:rsid w:val="009913A2"/>
    <w:rsid w:val="009913CE"/>
    <w:rsid w:val="00991A25"/>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28F"/>
    <w:rsid w:val="00A62C25"/>
    <w:rsid w:val="00A633A0"/>
    <w:rsid w:val="00A664EA"/>
    <w:rsid w:val="00A66945"/>
    <w:rsid w:val="00A67225"/>
    <w:rsid w:val="00A67712"/>
    <w:rsid w:val="00A67951"/>
    <w:rsid w:val="00A67FD9"/>
    <w:rsid w:val="00A71043"/>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7789C"/>
    <w:rsid w:val="00A80D55"/>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5209"/>
    <w:rsid w:val="00AB62D2"/>
    <w:rsid w:val="00AB6A23"/>
    <w:rsid w:val="00AB6E92"/>
    <w:rsid w:val="00AB79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A"/>
    <w:rsid w:val="00AE41DB"/>
    <w:rsid w:val="00AE4BBF"/>
    <w:rsid w:val="00AE4E76"/>
    <w:rsid w:val="00AE6082"/>
    <w:rsid w:val="00AE6A6B"/>
    <w:rsid w:val="00AF00B9"/>
    <w:rsid w:val="00AF0809"/>
    <w:rsid w:val="00AF197E"/>
    <w:rsid w:val="00AF2274"/>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6DA2"/>
    <w:rsid w:val="00B26DAA"/>
    <w:rsid w:val="00B279D6"/>
    <w:rsid w:val="00B300F8"/>
    <w:rsid w:val="00B30FA4"/>
    <w:rsid w:val="00B31F15"/>
    <w:rsid w:val="00B324CD"/>
    <w:rsid w:val="00B337D2"/>
    <w:rsid w:val="00B33E3F"/>
    <w:rsid w:val="00B33EE1"/>
    <w:rsid w:val="00B34703"/>
    <w:rsid w:val="00B34D8E"/>
    <w:rsid w:val="00B35882"/>
    <w:rsid w:val="00B3765A"/>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0891"/>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026"/>
    <w:rsid w:val="00C43182"/>
    <w:rsid w:val="00C4356E"/>
    <w:rsid w:val="00C43EF4"/>
    <w:rsid w:val="00C447AC"/>
    <w:rsid w:val="00C473EE"/>
    <w:rsid w:val="00C477C2"/>
    <w:rsid w:val="00C508EE"/>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D44"/>
    <w:rsid w:val="00C71EF3"/>
    <w:rsid w:val="00C729C6"/>
    <w:rsid w:val="00C72B0C"/>
    <w:rsid w:val="00C72B2A"/>
    <w:rsid w:val="00C73227"/>
    <w:rsid w:val="00C7480C"/>
    <w:rsid w:val="00C7487A"/>
    <w:rsid w:val="00C75426"/>
    <w:rsid w:val="00C7584D"/>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620"/>
    <w:rsid w:val="00CF1EE1"/>
    <w:rsid w:val="00CF3E1B"/>
    <w:rsid w:val="00CF469D"/>
    <w:rsid w:val="00CF4D9E"/>
    <w:rsid w:val="00CF5016"/>
    <w:rsid w:val="00CF65E7"/>
    <w:rsid w:val="00CF6640"/>
    <w:rsid w:val="00CF66AE"/>
    <w:rsid w:val="00CF67A1"/>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5760"/>
    <w:rsid w:val="00DA6F50"/>
    <w:rsid w:val="00DB0A00"/>
    <w:rsid w:val="00DB3428"/>
    <w:rsid w:val="00DB3E38"/>
    <w:rsid w:val="00DB3F99"/>
    <w:rsid w:val="00DB44CF"/>
    <w:rsid w:val="00DB52DD"/>
    <w:rsid w:val="00DB5BE5"/>
    <w:rsid w:val="00DB700E"/>
    <w:rsid w:val="00DC23C8"/>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7118"/>
    <w:rsid w:val="00E713BC"/>
    <w:rsid w:val="00E71ACA"/>
    <w:rsid w:val="00E72264"/>
    <w:rsid w:val="00E74795"/>
    <w:rsid w:val="00E74F1A"/>
    <w:rsid w:val="00E758FC"/>
    <w:rsid w:val="00E7591A"/>
    <w:rsid w:val="00E75E32"/>
    <w:rsid w:val="00E7607C"/>
    <w:rsid w:val="00E76BCD"/>
    <w:rsid w:val="00E7724A"/>
    <w:rsid w:val="00E80F1A"/>
    <w:rsid w:val="00E81F18"/>
    <w:rsid w:val="00E82C2A"/>
    <w:rsid w:val="00E84812"/>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03B"/>
    <w:rsid w:val="00F836AC"/>
    <w:rsid w:val="00F83B8B"/>
    <w:rsid w:val="00F83C10"/>
    <w:rsid w:val="00F8608B"/>
    <w:rsid w:val="00F8633F"/>
    <w:rsid w:val="00F870AE"/>
    <w:rsid w:val="00F87312"/>
    <w:rsid w:val="00F9311E"/>
    <w:rsid w:val="00F9354A"/>
    <w:rsid w:val="00F93841"/>
    <w:rsid w:val="00F944D4"/>
    <w:rsid w:val="00F96D3A"/>
    <w:rsid w:val="00F9700F"/>
    <w:rsid w:val="00FA0EFB"/>
    <w:rsid w:val="00FA189B"/>
    <w:rsid w:val="00FA444D"/>
    <w:rsid w:val="00FA6631"/>
    <w:rsid w:val="00FA6656"/>
    <w:rsid w:val="00FB15D6"/>
    <w:rsid w:val="00FB3E67"/>
    <w:rsid w:val="00FB4ADB"/>
    <w:rsid w:val="00FB4E0B"/>
    <w:rsid w:val="00FB7665"/>
    <w:rsid w:val="00FC00DD"/>
    <w:rsid w:val="00FC1AE7"/>
    <w:rsid w:val="00FC1F3B"/>
    <w:rsid w:val="00FC354B"/>
    <w:rsid w:val="00FC4436"/>
    <w:rsid w:val="00FC4DA6"/>
    <w:rsid w:val="00FC55EF"/>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7DEC7BE0-C5C0-4E48-8778-3406630A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590215">
      <w:marLeft w:val="0"/>
      <w:marRight w:val="0"/>
      <w:marTop w:val="0"/>
      <w:marBottom w:val="0"/>
      <w:divBdr>
        <w:top w:val="none" w:sz="0" w:space="0" w:color="auto"/>
        <w:left w:val="none" w:sz="0" w:space="0" w:color="auto"/>
        <w:bottom w:val="none" w:sz="0" w:space="0" w:color="auto"/>
        <w:right w:val="none" w:sz="0" w:space="0" w:color="auto"/>
      </w:divBdr>
    </w:div>
    <w:div w:id="1918590216">
      <w:marLeft w:val="0"/>
      <w:marRight w:val="0"/>
      <w:marTop w:val="0"/>
      <w:marBottom w:val="0"/>
      <w:divBdr>
        <w:top w:val="none" w:sz="0" w:space="0" w:color="auto"/>
        <w:left w:val="none" w:sz="0" w:space="0" w:color="auto"/>
        <w:bottom w:val="none" w:sz="0" w:space="0" w:color="auto"/>
        <w:right w:val="none" w:sz="0" w:space="0" w:color="auto"/>
      </w:divBdr>
    </w:div>
    <w:div w:id="1918590217">
      <w:marLeft w:val="0"/>
      <w:marRight w:val="0"/>
      <w:marTop w:val="0"/>
      <w:marBottom w:val="0"/>
      <w:divBdr>
        <w:top w:val="none" w:sz="0" w:space="0" w:color="auto"/>
        <w:left w:val="none" w:sz="0" w:space="0" w:color="auto"/>
        <w:bottom w:val="none" w:sz="0" w:space="0" w:color="auto"/>
        <w:right w:val="none" w:sz="0" w:space="0" w:color="auto"/>
      </w:divBdr>
    </w:div>
    <w:div w:id="1918590218">
      <w:marLeft w:val="0"/>
      <w:marRight w:val="0"/>
      <w:marTop w:val="0"/>
      <w:marBottom w:val="0"/>
      <w:divBdr>
        <w:top w:val="none" w:sz="0" w:space="0" w:color="auto"/>
        <w:left w:val="none" w:sz="0" w:space="0" w:color="auto"/>
        <w:bottom w:val="none" w:sz="0" w:space="0" w:color="auto"/>
        <w:right w:val="none" w:sz="0" w:space="0" w:color="auto"/>
      </w:divBdr>
    </w:div>
    <w:div w:id="1918590219">
      <w:marLeft w:val="0"/>
      <w:marRight w:val="0"/>
      <w:marTop w:val="0"/>
      <w:marBottom w:val="0"/>
      <w:divBdr>
        <w:top w:val="none" w:sz="0" w:space="0" w:color="auto"/>
        <w:left w:val="none" w:sz="0" w:space="0" w:color="auto"/>
        <w:bottom w:val="none" w:sz="0" w:space="0" w:color="auto"/>
        <w:right w:val="none" w:sz="0" w:space="0" w:color="auto"/>
      </w:divBdr>
    </w:div>
    <w:div w:id="1918590220">
      <w:marLeft w:val="0"/>
      <w:marRight w:val="0"/>
      <w:marTop w:val="0"/>
      <w:marBottom w:val="0"/>
      <w:divBdr>
        <w:top w:val="none" w:sz="0" w:space="0" w:color="auto"/>
        <w:left w:val="none" w:sz="0" w:space="0" w:color="auto"/>
        <w:bottom w:val="none" w:sz="0" w:space="0" w:color="auto"/>
        <w:right w:val="none" w:sz="0" w:space="0" w:color="auto"/>
      </w:divBdr>
    </w:div>
    <w:div w:id="1918590221">
      <w:marLeft w:val="0"/>
      <w:marRight w:val="0"/>
      <w:marTop w:val="0"/>
      <w:marBottom w:val="0"/>
      <w:divBdr>
        <w:top w:val="none" w:sz="0" w:space="0" w:color="auto"/>
        <w:left w:val="none" w:sz="0" w:space="0" w:color="auto"/>
        <w:bottom w:val="none" w:sz="0" w:space="0" w:color="auto"/>
        <w:right w:val="none" w:sz="0" w:space="0" w:color="auto"/>
      </w:divBdr>
    </w:div>
    <w:div w:id="1918590222">
      <w:marLeft w:val="0"/>
      <w:marRight w:val="0"/>
      <w:marTop w:val="0"/>
      <w:marBottom w:val="0"/>
      <w:divBdr>
        <w:top w:val="none" w:sz="0" w:space="0" w:color="auto"/>
        <w:left w:val="none" w:sz="0" w:space="0" w:color="auto"/>
        <w:bottom w:val="none" w:sz="0" w:space="0" w:color="auto"/>
        <w:right w:val="none" w:sz="0" w:space="0" w:color="auto"/>
      </w:divBdr>
    </w:div>
    <w:div w:id="1918590223">
      <w:marLeft w:val="0"/>
      <w:marRight w:val="0"/>
      <w:marTop w:val="0"/>
      <w:marBottom w:val="0"/>
      <w:divBdr>
        <w:top w:val="none" w:sz="0" w:space="0" w:color="auto"/>
        <w:left w:val="none" w:sz="0" w:space="0" w:color="auto"/>
        <w:bottom w:val="none" w:sz="0" w:space="0" w:color="auto"/>
        <w:right w:val="none" w:sz="0" w:space="0" w:color="auto"/>
      </w:divBdr>
    </w:div>
    <w:div w:id="1918590224">
      <w:marLeft w:val="0"/>
      <w:marRight w:val="0"/>
      <w:marTop w:val="0"/>
      <w:marBottom w:val="0"/>
      <w:divBdr>
        <w:top w:val="none" w:sz="0" w:space="0" w:color="auto"/>
        <w:left w:val="none" w:sz="0" w:space="0" w:color="auto"/>
        <w:bottom w:val="none" w:sz="0" w:space="0" w:color="auto"/>
        <w:right w:val="none" w:sz="0" w:space="0" w:color="auto"/>
      </w:divBdr>
    </w:div>
    <w:div w:id="1918590252">
      <w:marLeft w:val="0"/>
      <w:marRight w:val="0"/>
      <w:marTop w:val="0"/>
      <w:marBottom w:val="0"/>
      <w:divBdr>
        <w:top w:val="none" w:sz="0" w:space="0" w:color="auto"/>
        <w:left w:val="none" w:sz="0" w:space="0" w:color="auto"/>
        <w:bottom w:val="none" w:sz="0" w:space="0" w:color="auto"/>
        <w:right w:val="none" w:sz="0" w:space="0" w:color="auto"/>
      </w:divBdr>
      <w:divsChild>
        <w:div w:id="1918590225">
          <w:marLeft w:val="0"/>
          <w:marRight w:val="0"/>
          <w:marTop w:val="0"/>
          <w:marBottom w:val="0"/>
          <w:divBdr>
            <w:top w:val="none" w:sz="0" w:space="0" w:color="auto"/>
            <w:left w:val="none" w:sz="0" w:space="0" w:color="auto"/>
            <w:bottom w:val="none" w:sz="0" w:space="0" w:color="auto"/>
            <w:right w:val="none" w:sz="0" w:space="0" w:color="auto"/>
          </w:divBdr>
        </w:div>
        <w:div w:id="1918590231">
          <w:marLeft w:val="230"/>
          <w:marRight w:val="0"/>
          <w:marTop w:val="0"/>
          <w:marBottom w:val="0"/>
          <w:divBdr>
            <w:top w:val="none" w:sz="0" w:space="0" w:color="auto"/>
            <w:left w:val="none" w:sz="0" w:space="0" w:color="auto"/>
            <w:bottom w:val="none" w:sz="0" w:space="0" w:color="auto"/>
            <w:right w:val="none" w:sz="0" w:space="0" w:color="auto"/>
          </w:divBdr>
        </w:div>
        <w:div w:id="1918590233">
          <w:marLeft w:val="0"/>
          <w:marRight w:val="0"/>
          <w:marTop w:val="0"/>
          <w:marBottom w:val="0"/>
          <w:divBdr>
            <w:top w:val="none" w:sz="0" w:space="0" w:color="auto"/>
            <w:left w:val="none" w:sz="0" w:space="0" w:color="auto"/>
            <w:bottom w:val="none" w:sz="0" w:space="0" w:color="auto"/>
            <w:right w:val="none" w:sz="0" w:space="0" w:color="auto"/>
          </w:divBdr>
        </w:div>
        <w:div w:id="1918590234">
          <w:marLeft w:val="230"/>
          <w:marRight w:val="0"/>
          <w:marTop w:val="0"/>
          <w:marBottom w:val="0"/>
          <w:divBdr>
            <w:top w:val="none" w:sz="0" w:space="0" w:color="auto"/>
            <w:left w:val="none" w:sz="0" w:space="0" w:color="auto"/>
            <w:bottom w:val="none" w:sz="0" w:space="0" w:color="auto"/>
            <w:right w:val="none" w:sz="0" w:space="0" w:color="auto"/>
          </w:divBdr>
        </w:div>
        <w:div w:id="1918590236">
          <w:marLeft w:val="0"/>
          <w:marRight w:val="0"/>
          <w:marTop w:val="0"/>
          <w:marBottom w:val="0"/>
          <w:divBdr>
            <w:top w:val="none" w:sz="0" w:space="0" w:color="auto"/>
            <w:left w:val="none" w:sz="0" w:space="0" w:color="auto"/>
            <w:bottom w:val="none" w:sz="0" w:space="0" w:color="auto"/>
            <w:right w:val="none" w:sz="0" w:space="0" w:color="auto"/>
          </w:divBdr>
        </w:div>
        <w:div w:id="1918590238">
          <w:marLeft w:val="230"/>
          <w:marRight w:val="0"/>
          <w:marTop w:val="0"/>
          <w:marBottom w:val="0"/>
          <w:divBdr>
            <w:top w:val="none" w:sz="0" w:space="0" w:color="auto"/>
            <w:left w:val="none" w:sz="0" w:space="0" w:color="auto"/>
            <w:bottom w:val="none" w:sz="0" w:space="0" w:color="auto"/>
            <w:right w:val="none" w:sz="0" w:space="0" w:color="auto"/>
          </w:divBdr>
        </w:div>
        <w:div w:id="1918590240">
          <w:marLeft w:val="230"/>
          <w:marRight w:val="0"/>
          <w:marTop w:val="0"/>
          <w:marBottom w:val="0"/>
          <w:divBdr>
            <w:top w:val="none" w:sz="0" w:space="0" w:color="auto"/>
            <w:left w:val="none" w:sz="0" w:space="0" w:color="auto"/>
            <w:bottom w:val="none" w:sz="0" w:space="0" w:color="auto"/>
            <w:right w:val="none" w:sz="0" w:space="0" w:color="auto"/>
          </w:divBdr>
        </w:div>
        <w:div w:id="1918590241">
          <w:marLeft w:val="230"/>
          <w:marRight w:val="0"/>
          <w:marTop w:val="0"/>
          <w:marBottom w:val="0"/>
          <w:divBdr>
            <w:top w:val="none" w:sz="0" w:space="0" w:color="auto"/>
            <w:left w:val="none" w:sz="0" w:space="0" w:color="auto"/>
            <w:bottom w:val="none" w:sz="0" w:space="0" w:color="auto"/>
            <w:right w:val="none" w:sz="0" w:space="0" w:color="auto"/>
          </w:divBdr>
        </w:div>
        <w:div w:id="1918590243">
          <w:marLeft w:val="230"/>
          <w:marRight w:val="0"/>
          <w:marTop w:val="0"/>
          <w:marBottom w:val="0"/>
          <w:divBdr>
            <w:top w:val="none" w:sz="0" w:space="0" w:color="auto"/>
            <w:left w:val="none" w:sz="0" w:space="0" w:color="auto"/>
            <w:bottom w:val="none" w:sz="0" w:space="0" w:color="auto"/>
            <w:right w:val="none" w:sz="0" w:space="0" w:color="auto"/>
          </w:divBdr>
        </w:div>
        <w:div w:id="1918590244">
          <w:marLeft w:val="920"/>
          <w:marRight w:val="0"/>
          <w:marTop w:val="0"/>
          <w:marBottom w:val="0"/>
          <w:divBdr>
            <w:top w:val="none" w:sz="0" w:space="0" w:color="auto"/>
            <w:left w:val="none" w:sz="0" w:space="0" w:color="auto"/>
            <w:bottom w:val="none" w:sz="0" w:space="0" w:color="auto"/>
            <w:right w:val="none" w:sz="0" w:space="0" w:color="auto"/>
          </w:divBdr>
        </w:div>
        <w:div w:id="1918590245">
          <w:marLeft w:val="230"/>
          <w:marRight w:val="0"/>
          <w:marTop w:val="0"/>
          <w:marBottom w:val="0"/>
          <w:divBdr>
            <w:top w:val="none" w:sz="0" w:space="0" w:color="auto"/>
            <w:left w:val="none" w:sz="0" w:space="0" w:color="auto"/>
            <w:bottom w:val="none" w:sz="0" w:space="0" w:color="auto"/>
            <w:right w:val="none" w:sz="0" w:space="0" w:color="auto"/>
          </w:divBdr>
        </w:div>
        <w:div w:id="1918590247">
          <w:marLeft w:val="0"/>
          <w:marRight w:val="0"/>
          <w:marTop w:val="0"/>
          <w:marBottom w:val="0"/>
          <w:divBdr>
            <w:top w:val="none" w:sz="0" w:space="0" w:color="auto"/>
            <w:left w:val="none" w:sz="0" w:space="0" w:color="auto"/>
            <w:bottom w:val="none" w:sz="0" w:space="0" w:color="auto"/>
            <w:right w:val="none" w:sz="0" w:space="0" w:color="auto"/>
          </w:divBdr>
        </w:div>
        <w:div w:id="1918590248">
          <w:marLeft w:val="230"/>
          <w:marRight w:val="0"/>
          <w:marTop w:val="0"/>
          <w:marBottom w:val="0"/>
          <w:divBdr>
            <w:top w:val="none" w:sz="0" w:space="0" w:color="auto"/>
            <w:left w:val="none" w:sz="0" w:space="0" w:color="auto"/>
            <w:bottom w:val="none" w:sz="0" w:space="0" w:color="auto"/>
            <w:right w:val="none" w:sz="0" w:space="0" w:color="auto"/>
          </w:divBdr>
        </w:div>
        <w:div w:id="1918590250">
          <w:marLeft w:val="230"/>
          <w:marRight w:val="0"/>
          <w:marTop w:val="0"/>
          <w:marBottom w:val="0"/>
          <w:divBdr>
            <w:top w:val="none" w:sz="0" w:space="0" w:color="auto"/>
            <w:left w:val="none" w:sz="0" w:space="0" w:color="auto"/>
            <w:bottom w:val="none" w:sz="0" w:space="0" w:color="auto"/>
            <w:right w:val="none" w:sz="0" w:space="0" w:color="auto"/>
          </w:divBdr>
        </w:div>
        <w:div w:id="1918590253">
          <w:marLeft w:val="0"/>
          <w:marRight w:val="0"/>
          <w:marTop w:val="0"/>
          <w:marBottom w:val="0"/>
          <w:divBdr>
            <w:top w:val="none" w:sz="0" w:space="0" w:color="auto"/>
            <w:left w:val="none" w:sz="0" w:space="0" w:color="auto"/>
            <w:bottom w:val="none" w:sz="0" w:space="0" w:color="auto"/>
            <w:right w:val="none" w:sz="0" w:space="0" w:color="auto"/>
          </w:divBdr>
        </w:div>
        <w:div w:id="1918590254">
          <w:marLeft w:val="230"/>
          <w:marRight w:val="0"/>
          <w:marTop w:val="0"/>
          <w:marBottom w:val="0"/>
          <w:divBdr>
            <w:top w:val="none" w:sz="0" w:space="0" w:color="auto"/>
            <w:left w:val="none" w:sz="0" w:space="0" w:color="auto"/>
            <w:bottom w:val="none" w:sz="0" w:space="0" w:color="auto"/>
            <w:right w:val="none" w:sz="0" w:space="0" w:color="auto"/>
          </w:divBdr>
        </w:div>
        <w:div w:id="1918590259">
          <w:marLeft w:val="230"/>
          <w:marRight w:val="0"/>
          <w:marTop w:val="0"/>
          <w:marBottom w:val="0"/>
          <w:divBdr>
            <w:top w:val="none" w:sz="0" w:space="0" w:color="auto"/>
            <w:left w:val="none" w:sz="0" w:space="0" w:color="auto"/>
            <w:bottom w:val="none" w:sz="0" w:space="0" w:color="auto"/>
            <w:right w:val="none" w:sz="0" w:space="0" w:color="auto"/>
          </w:divBdr>
        </w:div>
        <w:div w:id="1918590263">
          <w:marLeft w:val="0"/>
          <w:marRight w:val="0"/>
          <w:marTop w:val="0"/>
          <w:marBottom w:val="0"/>
          <w:divBdr>
            <w:top w:val="none" w:sz="0" w:space="0" w:color="auto"/>
            <w:left w:val="none" w:sz="0" w:space="0" w:color="auto"/>
            <w:bottom w:val="none" w:sz="0" w:space="0" w:color="auto"/>
            <w:right w:val="none" w:sz="0" w:space="0" w:color="auto"/>
          </w:divBdr>
        </w:div>
        <w:div w:id="1918590264">
          <w:marLeft w:val="0"/>
          <w:marRight w:val="0"/>
          <w:marTop w:val="0"/>
          <w:marBottom w:val="0"/>
          <w:divBdr>
            <w:top w:val="none" w:sz="0" w:space="0" w:color="auto"/>
            <w:left w:val="none" w:sz="0" w:space="0" w:color="auto"/>
            <w:bottom w:val="none" w:sz="0" w:space="0" w:color="auto"/>
            <w:right w:val="none" w:sz="0" w:space="0" w:color="auto"/>
          </w:divBdr>
        </w:div>
        <w:div w:id="1918590266">
          <w:marLeft w:val="230"/>
          <w:marRight w:val="0"/>
          <w:marTop w:val="0"/>
          <w:marBottom w:val="0"/>
          <w:divBdr>
            <w:top w:val="none" w:sz="0" w:space="0" w:color="auto"/>
            <w:left w:val="none" w:sz="0" w:space="0" w:color="auto"/>
            <w:bottom w:val="none" w:sz="0" w:space="0" w:color="auto"/>
            <w:right w:val="none" w:sz="0" w:space="0" w:color="auto"/>
          </w:divBdr>
        </w:div>
        <w:div w:id="1918590270">
          <w:marLeft w:val="230"/>
          <w:marRight w:val="0"/>
          <w:marTop w:val="0"/>
          <w:marBottom w:val="0"/>
          <w:divBdr>
            <w:top w:val="none" w:sz="0" w:space="0" w:color="auto"/>
            <w:left w:val="none" w:sz="0" w:space="0" w:color="auto"/>
            <w:bottom w:val="none" w:sz="0" w:space="0" w:color="auto"/>
            <w:right w:val="none" w:sz="0" w:space="0" w:color="auto"/>
          </w:divBdr>
        </w:div>
        <w:div w:id="1918590272">
          <w:marLeft w:val="230"/>
          <w:marRight w:val="0"/>
          <w:marTop w:val="0"/>
          <w:marBottom w:val="0"/>
          <w:divBdr>
            <w:top w:val="none" w:sz="0" w:space="0" w:color="auto"/>
            <w:left w:val="none" w:sz="0" w:space="0" w:color="auto"/>
            <w:bottom w:val="none" w:sz="0" w:space="0" w:color="auto"/>
            <w:right w:val="none" w:sz="0" w:space="0" w:color="auto"/>
          </w:divBdr>
        </w:div>
        <w:div w:id="1918590273">
          <w:marLeft w:val="230"/>
          <w:marRight w:val="0"/>
          <w:marTop w:val="0"/>
          <w:marBottom w:val="0"/>
          <w:divBdr>
            <w:top w:val="none" w:sz="0" w:space="0" w:color="auto"/>
            <w:left w:val="none" w:sz="0" w:space="0" w:color="auto"/>
            <w:bottom w:val="none" w:sz="0" w:space="0" w:color="auto"/>
            <w:right w:val="none" w:sz="0" w:space="0" w:color="auto"/>
          </w:divBdr>
        </w:div>
        <w:div w:id="1918590276">
          <w:marLeft w:val="230"/>
          <w:marRight w:val="0"/>
          <w:marTop w:val="0"/>
          <w:marBottom w:val="0"/>
          <w:divBdr>
            <w:top w:val="none" w:sz="0" w:space="0" w:color="auto"/>
            <w:left w:val="none" w:sz="0" w:space="0" w:color="auto"/>
            <w:bottom w:val="none" w:sz="0" w:space="0" w:color="auto"/>
            <w:right w:val="none" w:sz="0" w:space="0" w:color="auto"/>
          </w:divBdr>
        </w:div>
        <w:div w:id="1918590279">
          <w:marLeft w:val="230"/>
          <w:marRight w:val="0"/>
          <w:marTop w:val="0"/>
          <w:marBottom w:val="0"/>
          <w:divBdr>
            <w:top w:val="none" w:sz="0" w:space="0" w:color="auto"/>
            <w:left w:val="none" w:sz="0" w:space="0" w:color="auto"/>
            <w:bottom w:val="none" w:sz="0" w:space="0" w:color="auto"/>
            <w:right w:val="none" w:sz="0" w:space="0" w:color="auto"/>
          </w:divBdr>
        </w:div>
        <w:div w:id="1918590281">
          <w:marLeft w:val="230"/>
          <w:marRight w:val="0"/>
          <w:marTop w:val="0"/>
          <w:marBottom w:val="0"/>
          <w:divBdr>
            <w:top w:val="none" w:sz="0" w:space="0" w:color="auto"/>
            <w:left w:val="none" w:sz="0" w:space="0" w:color="auto"/>
            <w:bottom w:val="none" w:sz="0" w:space="0" w:color="auto"/>
            <w:right w:val="none" w:sz="0" w:space="0" w:color="auto"/>
          </w:divBdr>
        </w:div>
        <w:div w:id="1918590284">
          <w:marLeft w:val="230"/>
          <w:marRight w:val="0"/>
          <w:marTop w:val="0"/>
          <w:marBottom w:val="0"/>
          <w:divBdr>
            <w:top w:val="none" w:sz="0" w:space="0" w:color="auto"/>
            <w:left w:val="none" w:sz="0" w:space="0" w:color="auto"/>
            <w:bottom w:val="none" w:sz="0" w:space="0" w:color="auto"/>
            <w:right w:val="none" w:sz="0" w:space="0" w:color="auto"/>
          </w:divBdr>
        </w:div>
        <w:div w:id="1918590287">
          <w:marLeft w:val="230"/>
          <w:marRight w:val="0"/>
          <w:marTop w:val="0"/>
          <w:marBottom w:val="0"/>
          <w:divBdr>
            <w:top w:val="none" w:sz="0" w:space="0" w:color="auto"/>
            <w:left w:val="none" w:sz="0" w:space="0" w:color="auto"/>
            <w:bottom w:val="none" w:sz="0" w:space="0" w:color="auto"/>
            <w:right w:val="none" w:sz="0" w:space="0" w:color="auto"/>
          </w:divBdr>
        </w:div>
        <w:div w:id="1918590288">
          <w:marLeft w:val="0"/>
          <w:marRight w:val="0"/>
          <w:marTop w:val="0"/>
          <w:marBottom w:val="0"/>
          <w:divBdr>
            <w:top w:val="none" w:sz="0" w:space="0" w:color="auto"/>
            <w:left w:val="none" w:sz="0" w:space="0" w:color="auto"/>
            <w:bottom w:val="none" w:sz="0" w:space="0" w:color="auto"/>
            <w:right w:val="none" w:sz="0" w:space="0" w:color="auto"/>
          </w:divBdr>
        </w:div>
        <w:div w:id="1918590291">
          <w:marLeft w:val="230"/>
          <w:marRight w:val="0"/>
          <w:marTop w:val="0"/>
          <w:marBottom w:val="0"/>
          <w:divBdr>
            <w:top w:val="none" w:sz="0" w:space="0" w:color="auto"/>
            <w:left w:val="none" w:sz="0" w:space="0" w:color="auto"/>
            <w:bottom w:val="none" w:sz="0" w:space="0" w:color="auto"/>
            <w:right w:val="none" w:sz="0" w:space="0" w:color="auto"/>
          </w:divBdr>
        </w:div>
        <w:div w:id="1918590292">
          <w:marLeft w:val="230"/>
          <w:marRight w:val="0"/>
          <w:marTop w:val="0"/>
          <w:marBottom w:val="0"/>
          <w:divBdr>
            <w:top w:val="none" w:sz="0" w:space="0" w:color="auto"/>
            <w:left w:val="none" w:sz="0" w:space="0" w:color="auto"/>
            <w:bottom w:val="none" w:sz="0" w:space="0" w:color="auto"/>
            <w:right w:val="none" w:sz="0" w:space="0" w:color="auto"/>
          </w:divBdr>
        </w:div>
        <w:div w:id="1918590294">
          <w:marLeft w:val="230"/>
          <w:marRight w:val="0"/>
          <w:marTop w:val="0"/>
          <w:marBottom w:val="0"/>
          <w:divBdr>
            <w:top w:val="none" w:sz="0" w:space="0" w:color="auto"/>
            <w:left w:val="none" w:sz="0" w:space="0" w:color="auto"/>
            <w:bottom w:val="none" w:sz="0" w:space="0" w:color="auto"/>
            <w:right w:val="none" w:sz="0" w:space="0" w:color="auto"/>
          </w:divBdr>
        </w:div>
        <w:div w:id="1918590295">
          <w:marLeft w:val="0"/>
          <w:marRight w:val="0"/>
          <w:marTop w:val="0"/>
          <w:marBottom w:val="0"/>
          <w:divBdr>
            <w:top w:val="none" w:sz="0" w:space="0" w:color="auto"/>
            <w:left w:val="none" w:sz="0" w:space="0" w:color="auto"/>
            <w:bottom w:val="none" w:sz="0" w:space="0" w:color="auto"/>
            <w:right w:val="none" w:sz="0" w:space="0" w:color="auto"/>
          </w:divBdr>
        </w:div>
        <w:div w:id="1918590301">
          <w:marLeft w:val="230"/>
          <w:marRight w:val="0"/>
          <w:marTop w:val="0"/>
          <w:marBottom w:val="0"/>
          <w:divBdr>
            <w:top w:val="none" w:sz="0" w:space="0" w:color="auto"/>
            <w:left w:val="none" w:sz="0" w:space="0" w:color="auto"/>
            <w:bottom w:val="none" w:sz="0" w:space="0" w:color="auto"/>
            <w:right w:val="none" w:sz="0" w:space="0" w:color="auto"/>
          </w:divBdr>
        </w:div>
        <w:div w:id="1918590313">
          <w:marLeft w:val="230"/>
          <w:marRight w:val="0"/>
          <w:marTop w:val="0"/>
          <w:marBottom w:val="0"/>
          <w:divBdr>
            <w:top w:val="none" w:sz="0" w:space="0" w:color="auto"/>
            <w:left w:val="none" w:sz="0" w:space="0" w:color="auto"/>
            <w:bottom w:val="none" w:sz="0" w:space="0" w:color="auto"/>
            <w:right w:val="none" w:sz="0" w:space="0" w:color="auto"/>
          </w:divBdr>
        </w:div>
        <w:div w:id="1918590314">
          <w:marLeft w:val="230"/>
          <w:marRight w:val="0"/>
          <w:marTop w:val="0"/>
          <w:marBottom w:val="0"/>
          <w:divBdr>
            <w:top w:val="none" w:sz="0" w:space="0" w:color="auto"/>
            <w:left w:val="none" w:sz="0" w:space="0" w:color="auto"/>
            <w:bottom w:val="none" w:sz="0" w:space="0" w:color="auto"/>
            <w:right w:val="none" w:sz="0" w:space="0" w:color="auto"/>
          </w:divBdr>
        </w:div>
        <w:div w:id="1918590318">
          <w:marLeft w:val="230"/>
          <w:marRight w:val="0"/>
          <w:marTop w:val="0"/>
          <w:marBottom w:val="0"/>
          <w:divBdr>
            <w:top w:val="none" w:sz="0" w:space="0" w:color="auto"/>
            <w:left w:val="none" w:sz="0" w:space="0" w:color="auto"/>
            <w:bottom w:val="none" w:sz="0" w:space="0" w:color="auto"/>
            <w:right w:val="none" w:sz="0" w:space="0" w:color="auto"/>
          </w:divBdr>
        </w:div>
        <w:div w:id="1918590319">
          <w:marLeft w:val="230"/>
          <w:marRight w:val="0"/>
          <w:marTop w:val="0"/>
          <w:marBottom w:val="0"/>
          <w:divBdr>
            <w:top w:val="none" w:sz="0" w:space="0" w:color="auto"/>
            <w:left w:val="none" w:sz="0" w:space="0" w:color="auto"/>
            <w:bottom w:val="none" w:sz="0" w:space="0" w:color="auto"/>
            <w:right w:val="none" w:sz="0" w:space="0" w:color="auto"/>
          </w:divBdr>
        </w:div>
        <w:div w:id="1918590322">
          <w:marLeft w:val="230"/>
          <w:marRight w:val="0"/>
          <w:marTop w:val="0"/>
          <w:marBottom w:val="0"/>
          <w:divBdr>
            <w:top w:val="none" w:sz="0" w:space="0" w:color="auto"/>
            <w:left w:val="none" w:sz="0" w:space="0" w:color="auto"/>
            <w:bottom w:val="none" w:sz="0" w:space="0" w:color="auto"/>
            <w:right w:val="none" w:sz="0" w:space="0" w:color="auto"/>
          </w:divBdr>
        </w:div>
        <w:div w:id="1918590324">
          <w:marLeft w:val="0"/>
          <w:marRight w:val="0"/>
          <w:marTop w:val="0"/>
          <w:marBottom w:val="0"/>
          <w:divBdr>
            <w:top w:val="none" w:sz="0" w:space="0" w:color="auto"/>
            <w:left w:val="none" w:sz="0" w:space="0" w:color="auto"/>
            <w:bottom w:val="none" w:sz="0" w:space="0" w:color="auto"/>
            <w:right w:val="none" w:sz="0" w:space="0" w:color="auto"/>
          </w:divBdr>
        </w:div>
        <w:div w:id="1918590332">
          <w:marLeft w:val="0"/>
          <w:marRight w:val="0"/>
          <w:marTop w:val="0"/>
          <w:marBottom w:val="0"/>
          <w:divBdr>
            <w:top w:val="none" w:sz="0" w:space="0" w:color="auto"/>
            <w:left w:val="none" w:sz="0" w:space="0" w:color="auto"/>
            <w:bottom w:val="none" w:sz="0" w:space="0" w:color="auto"/>
            <w:right w:val="none" w:sz="0" w:space="0" w:color="auto"/>
          </w:divBdr>
        </w:div>
        <w:div w:id="1918590333">
          <w:marLeft w:val="230"/>
          <w:marRight w:val="0"/>
          <w:marTop w:val="0"/>
          <w:marBottom w:val="0"/>
          <w:divBdr>
            <w:top w:val="none" w:sz="0" w:space="0" w:color="auto"/>
            <w:left w:val="none" w:sz="0" w:space="0" w:color="auto"/>
            <w:bottom w:val="none" w:sz="0" w:space="0" w:color="auto"/>
            <w:right w:val="none" w:sz="0" w:space="0" w:color="auto"/>
          </w:divBdr>
        </w:div>
      </w:divsChild>
    </w:div>
    <w:div w:id="1918590257">
      <w:marLeft w:val="0"/>
      <w:marRight w:val="0"/>
      <w:marTop w:val="0"/>
      <w:marBottom w:val="0"/>
      <w:divBdr>
        <w:top w:val="none" w:sz="0" w:space="0" w:color="auto"/>
        <w:left w:val="none" w:sz="0" w:space="0" w:color="auto"/>
        <w:bottom w:val="none" w:sz="0" w:space="0" w:color="auto"/>
        <w:right w:val="none" w:sz="0" w:space="0" w:color="auto"/>
      </w:divBdr>
      <w:divsChild>
        <w:div w:id="1918590237">
          <w:marLeft w:val="0"/>
          <w:marRight w:val="0"/>
          <w:marTop w:val="0"/>
          <w:marBottom w:val="0"/>
          <w:divBdr>
            <w:top w:val="none" w:sz="0" w:space="0" w:color="auto"/>
            <w:left w:val="none" w:sz="0" w:space="0" w:color="auto"/>
            <w:bottom w:val="none" w:sz="0" w:space="0" w:color="auto"/>
            <w:right w:val="none" w:sz="0" w:space="0" w:color="auto"/>
          </w:divBdr>
        </w:div>
        <w:div w:id="1918590251">
          <w:marLeft w:val="0"/>
          <w:marRight w:val="0"/>
          <w:marTop w:val="0"/>
          <w:marBottom w:val="0"/>
          <w:divBdr>
            <w:top w:val="none" w:sz="0" w:space="0" w:color="auto"/>
            <w:left w:val="none" w:sz="0" w:space="0" w:color="auto"/>
            <w:bottom w:val="none" w:sz="0" w:space="0" w:color="auto"/>
            <w:right w:val="none" w:sz="0" w:space="0" w:color="auto"/>
          </w:divBdr>
        </w:div>
      </w:divsChild>
    </w:div>
    <w:div w:id="1918590267">
      <w:marLeft w:val="0"/>
      <w:marRight w:val="0"/>
      <w:marTop w:val="0"/>
      <w:marBottom w:val="0"/>
      <w:divBdr>
        <w:top w:val="none" w:sz="0" w:space="0" w:color="auto"/>
        <w:left w:val="none" w:sz="0" w:space="0" w:color="auto"/>
        <w:bottom w:val="none" w:sz="0" w:space="0" w:color="auto"/>
        <w:right w:val="none" w:sz="0" w:space="0" w:color="auto"/>
      </w:divBdr>
      <w:divsChild>
        <w:div w:id="1918590278">
          <w:marLeft w:val="0"/>
          <w:marRight w:val="0"/>
          <w:marTop w:val="0"/>
          <w:marBottom w:val="0"/>
          <w:divBdr>
            <w:top w:val="none" w:sz="0" w:space="0" w:color="auto"/>
            <w:left w:val="none" w:sz="0" w:space="0" w:color="auto"/>
            <w:bottom w:val="none" w:sz="0" w:space="0" w:color="auto"/>
            <w:right w:val="none" w:sz="0" w:space="0" w:color="auto"/>
          </w:divBdr>
        </w:div>
      </w:divsChild>
    </w:div>
    <w:div w:id="1918590283">
      <w:marLeft w:val="0"/>
      <w:marRight w:val="0"/>
      <w:marTop w:val="0"/>
      <w:marBottom w:val="0"/>
      <w:divBdr>
        <w:top w:val="none" w:sz="0" w:space="0" w:color="auto"/>
        <w:left w:val="none" w:sz="0" w:space="0" w:color="auto"/>
        <w:bottom w:val="none" w:sz="0" w:space="0" w:color="auto"/>
        <w:right w:val="none" w:sz="0" w:space="0" w:color="auto"/>
      </w:divBdr>
      <w:divsChild>
        <w:div w:id="1918590228">
          <w:marLeft w:val="230"/>
          <w:marRight w:val="0"/>
          <w:marTop w:val="0"/>
          <w:marBottom w:val="0"/>
          <w:divBdr>
            <w:top w:val="none" w:sz="0" w:space="0" w:color="auto"/>
            <w:left w:val="none" w:sz="0" w:space="0" w:color="auto"/>
            <w:bottom w:val="none" w:sz="0" w:space="0" w:color="auto"/>
            <w:right w:val="none" w:sz="0" w:space="0" w:color="auto"/>
          </w:divBdr>
        </w:div>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 w:id="1918590304">
      <w:marLeft w:val="0"/>
      <w:marRight w:val="0"/>
      <w:marTop w:val="0"/>
      <w:marBottom w:val="0"/>
      <w:divBdr>
        <w:top w:val="none" w:sz="0" w:space="0" w:color="auto"/>
        <w:left w:val="none" w:sz="0" w:space="0" w:color="auto"/>
        <w:bottom w:val="none" w:sz="0" w:space="0" w:color="auto"/>
        <w:right w:val="none" w:sz="0" w:space="0" w:color="auto"/>
      </w:divBdr>
      <w:divsChild>
        <w:div w:id="1918590269">
          <w:marLeft w:val="230"/>
          <w:marRight w:val="0"/>
          <w:marTop w:val="0"/>
          <w:marBottom w:val="0"/>
          <w:divBdr>
            <w:top w:val="none" w:sz="0" w:space="0" w:color="auto"/>
            <w:left w:val="none" w:sz="0" w:space="0" w:color="auto"/>
            <w:bottom w:val="none" w:sz="0" w:space="0" w:color="auto"/>
            <w:right w:val="none" w:sz="0" w:space="0" w:color="auto"/>
          </w:divBdr>
        </w:div>
        <w:div w:id="1918590311">
          <w:marLeft w:val="230"/>
          <w:marRight w:val="0"/>
          <w:marTop w:val="0"/>
          <w:marBottom w:val="0"/>
          <w:divBdr>
            <w:top w:val="none" w:sz="0" w:space="0" w:color="auto"/>
            <w:left w:val="none" w:sz="0" w:space="0" w:color="auto"/>
            <w:bottom w:val="none" w:sz="0" w:space="0" w:color="auto"/>
            <w:right w:val="none" w:sz="0" w:space="0" w:color="auto"/>
          </w:divBdr>
        </w:div>
      </w:divsChild>
    </w:div>
    <w:div w:id="1918590309">
      <w:marLeft w:val="0"/>
      <w:marRight w:val="0"/>
      <w:marTop w:val="0"/>
      <w:marBottom w:val="0"/>
      <w:divBdr>
        <w:top w:val="none" w:sz="0" w:space="0" w:color="auto"/>
        <w:left w:val="none" w:sz="0" w:space="0" w:color="auto"/>
        <w:bottom w:val="none" w:sz="0" w:space="0" w:color="auto"/>
        <w:right w:val="none" w:sz="0" w:space="0" w:color="auto"/>
      </w:divBdr>
      <w:divsChild>
        <w:div w:id="1918590261">
          <w:marLeft w:val="230"/>
          <w:marRight w:val="0"/>
          <w:marTop w:val="0"/>
          <w:marBottom w:val="0"/>
          <w:divBdr>
            <w:top w:val="none" w:sz="0" w:space="0" w:color="auto"/>
            <w:left w:val="none" w:sz="0" w:space="0" w:color="auto"/>
            <w:bottom w:val="none" w:sz="0" w:space="0" w:color="auto"/>
            <w:right w:val="none" w:sz="0" w:space="0" w:color="auto"/>
          </w:divBdr>
        </w:div>
        <w:div w:id="1918590298">
          <w:marLeft w:val="230"/>
          <w:marRight w:val="0"/>
          <w:marTop w:val="0"/>
          <w:marBottom w:val="0"/>
          <w:divBdr>
            <w:top w:val="none" w:sz="0" w:space="0" w:color="auto"/>
            <w:left w:val="none" w:sz="0" w:space="0" w:color="auto"/>
            <w:bottom w:val="none" w:sz="0" w:space="0" w:color="auto"/>
            <w:right w:val="none" w:sz="0" w:space="0" w:color="auto"/>
          </w:divBdr>
        </w:div>
        <w:div w:id="1918590299">
          <w:marLeft w:val="230"/>
          <w:marRight w:val="0"/>
          <w:marTop w:val="0"/>
          <w:marBottom w:val="0"/>
          <w:divBdr>
            <w:top w:val="none" w:sz="0" w:space="0" w:color="auto"/>
            <w:left w:val="none" w:sz="0" w:space="0" w:color="auto"/>
            <w:bottom w:val="none" w:sz="0" w:space="0" w:color="auto"/>
            <w:right w:val="none" w:sz="0" w:space="0" w:color="auto"/>
          </w:divBdr>
        </w:div>
        <w:div w:id="1918590326">
          <w:marLeft w:val="230"/>
          <w:marRight w:val="0"/>
          <w:marTop w:val="0"/>
          <w:marBottom w:val="0"/>
          <w:divBdr>
            <w:top w:val="none" w:sz="0" w:space="0" w:color="auto"/>
            <w:left w:val="none" w:sz="0" w:space="0" w:color="auto"/>
            <w:bottom w:val="none" w:sz="0" w:space="0" w:color="auto"/>
            <w:right w:val="none" w:sz="0" w:space="0" w:color="auto"/>
          </w:divBdr>
        </w:div>
      </w:divsChild>
    </w:div>
    <w:div w:id="1918590315">
      <w:marLeft w:val="0"/>
      <w:marRight w:val="0"/>
      <w:marTop w:val="0"/>
      <w:marBottom w:val="0"/>
      <w:divBdr>
        <w:top w:val="none" w:sz="0" w:space="0" w:color="auto"/>
        <w:left w:val="none" w:sz="0" w:space="0" w:color="auto"/>
        <w:bottom w:val="none" w:sz="0" w:space="0" w:color="auto"/>
        <w:right w:val="none" w:sz="0" w:space="0" w:color="auto"/>
      </w:divBdr>
      <w:divsChild>
        <w:div w:id="1918590256">
          <w:marLeft w:val="230"/>
          <w:marRight w:val="0"/>
          <w:marTop w:val="0"/>
          <w:marBottom w:val="0"/>
          <w:divBdr>
            <w:top w:val="none" w:sz="0" w:space="0" w:color="auto"/>
            <w:left w:val="none" w:sz="0" w:space="0" w:color="auto"/>
            <w:bottom w:val="none" w:sz="0" w:space="0" w:color="auto"/>
            <w:right w:val="none" w:sz="0" w:space="0" w:color="auto"/>
          </w:divBdr>
        </w:div>
        <w:div w:id="1918590334">
          <w:marLeft w:val="230"/>
          <w:marRight w:val="0"/>
          <w:marTop w:val="0"/>
          <w:marBottom w:val="0"/>
          <w:divBdr>
            <w:top w:val="none" w:sz="0" w:space="0" w:color="auto"/>
            <w:left w:val="none" w:sz="0" w:space="0" w:color="auto"/>
            <w:bottom w:val="none" w:sz="0" w:space="0" w:color="auto"/>
            <w:right w:val="none" w:sz="0" w:space="0" w:color="auto"/>
          </w:divBdr>
        </w:div>
      </w:divsChild>
    </w:div>
    <w:div w:id="1918590317">
      <w:marLeft w:val="0"/>
      <w:marRight w:val="0"/>
      <w:marTop w:val="0"/>
      <w:marBottom w:val="0"/>
      <w:divBdr>
        <w:top w:val="none" w:sz="0" w:space="0" w:color="auto"/>
        <w:left w:val="none" w:sz="0" w:space="0" w:color="auto"/>
        <w:bottom w:val="none" w:sz="0" w:space="0" w:color="auto"/>
        <w:right w:val="none" w:sz="0" w:space="0" w:color="auto"/>
      </w:divBdr>
      <w:divsChild>
        <w:div w:id="1918590226">
          <w:marLeft w:val="230"/>
          <w:marRight w:val="0"/>
          <w:marTop w:val="0"/>
          <w:marBottom w:val="0"/>
          <w:divBdr>
            <w:top w:val="none" w:sz="0" w:space="0" w:color="auto"/>
            <w:left w:val="none" w:sz="0" w:space="0" w:color="auto"/>
            <w:bottom w:val="none" w:sz="0" w:space="0" w:color="auto"/>
            <w:right w:val="none" w:sz="0" w:space="0" w:color="auto"/>
          </w:divBdr>
        </w:div>
        <w:div w:id="1918590242">
          <w:marLeft w:val="0"/>
          <w:marRight w:val="0"/>
          <w:marTop w:val="0"/>
          <w:marBottom w:val="0"/>
          <w:divBdr>
            <w:top w:val="none" w:sz="0" w:space="0" w:color="auto"/>
            <w:left w:val="none" w:sz="0" w:space="0" w:color="auto"/>
            <w:bottom w:val="none" w:sz="0" w:space="0" w:color="auto"/>
            <w:right w:val="none" w:sz="0" w:space="0" w:color="auto"/>
          </w:divBdr>
        </w:div>
      </w:divsChild>
    </w:div>
    <w:div w:id="1918590335">
      <w:marLeft w:val="0"/>
      <w:marRight w:val="0"/>
      <w:marTop w:val="0"/>
      <w:marBottom w:val="0"/>
      <w:divBdr>
        <w:top w:val="none" w:sz="0" w:space="0" w:color="auto"/>
        <w:left w:val="none" w:sz="0" w:space="0" w:color="auto"/>
        <w:bottom w:val="none" w:sz="0" w:space="0" w:color="auto"/>
        <w:right w:val="none" w:sz="0" w:space="0" w:color="auto"/>
      </w:divBdr>
      <w:divsChild>
        <w:div w:id="1918590227">
          <w:marLeft w:val="240"/>
          <w:marRight w:val="0"/>
          <w:marTop w:val="0"/>
          <w:marBottom w:val="0"/>
          <w:divBdr>
            <w:top w:val="none" w:sz="0" w:space="0" w:color="auto"/>
            <w:left w:val="none" w:sz="0" w:space="0" w:color="auto"/>
            <w:bottom w:val="none" w:sz="0" w:space="0" w:color="auto"/>
            <w:right w:val="none" w:sz="0" w:space="0" w:color="auto"/>
          </w:divBdr>
        </w:div>
        <w:div w:id="1918590232">
          <w:marLeft w:val="240"/>
          <w:marRight w:val="0"/>
          <w:marTop w:val="0"/>
          <w:marBottom w:val="0"/>
          <w:divBdr>
            <w:top w:val="none" w:sz="0" w:space="0" w:color="auto"/>
            <w:left w:val="none" w:sz="0" w:space="0" w:color="auto"/>
            <w:bottom w:val="none" w:sz="0" w:space="0" w:color="auto"/>
            <w:right w:val="none" w:sz="0" w:space="0" w:color="auto"/>
          </w:divBdr>
        </w:div>
        <w:div w:id="1918590235">
          <w:marLeft w:val="240"/>
          <w:marRight w:val="0"/>
          <w:marTop w:val="0"/>
          <w:marBottom w:val="0"/>
          <w:divBdr>
            <w:top w:val="none" w:sz="0" w:space="0" w:color="auto"/>
            <w:left w:val="none" w:sz="0" w:space="0" w:color="auto"/>
            <w:bottom w:val="none" w:sz="0" w:space="0" w:color="auto"/>
            <w:right w:val="none" w:sz="0" w:space="0" w:color="auto"/>
          </w:divBdr>
        </w:div>
        <w:div w:id="1918590239">
          <w:marLeft w:val="240"/>
          <w:marRight w:val="0"/>
          <w:marTop w:val="0"/>
          <w:marBottom w:val="0"/>
          <w:divBdr>
            <w:top w:val="none" w:sz="0" w:space="0" w:color="auto"/>
            <w:left w:val="none" w:sz="0" w:space="0" w:color="auto"/>
            <w:bottom w:val="none" w:sz="0" w:space="0" w:color="auto"/>
            <w:right w:val="none" w:sz="0" w:space="0" w:color="auto"/>
          </w:divBdr>
        </w:div>
        <w:div w:id="1918590246">
          <w:marLeft w:val="240"/>
          <w:marRight w:val="0"/>
          <w:marTop w:val="0"/>
          <w:marBottom w:val="0"/>
          <w:divBdr>
            <w:top w:val="none" w:sz="0" w:space="0" w:color="auto"/>
            <w:left w:val="none" w:sz="0" w:space="0" w:color="auto"/>
            <w:bottom w:val="none" w:sz="0" w:space="0" w:color="auto"/>
            <w:right w:val="none" w:sz="0" w:space="0" w:color="auto"/>
          </w:divBdr>
        </w:div>
        <w:div w:id="1918590249">
          <w:marLeft w:val="240"/>
          <w:marRight w:val="0"/>
          <w:marTop w:val="0"/>
          <w:marBottom w:val="0"/>
          <w:divBdr>
            <w:top w:val="none" w:sz="0" w:space="0" w:color="auto"/>
            <w:left w:val="none" w:sz="0" w:space="0" w:color="auto"/>
            <w:bottom w:val="none" w:sz="0" w:space="0" w:color="auto"/>
            <w:right w:val="none" w:sz="0" w:space="0" w:color="auto"/>
          </w:divBdr>
          <w:divsChild>
            <w:div w:id="1918590230">
              <w:marLeft w:val="240"/>
              <w:marRight w:val="0"/>
              <w:marTop w:val="0"/>
              <w:marBottom w:val="0"/>
              <w:divBdr>
                <w:top w:val="none" w:sz="0" w:space="0" w:color="auto"/>
                <w:left w:val="none" w:sz="0" w:space="0" w:color="auto"/>
                <w:bottom w:val="none" w:sz="0" w:space="0" w:color="auto"/>
                <w:right w:val="none" w:sz="0" w:space="0" w:color="auto"/>
              </w:divBdr>
            </w:div>
            <w:div w:id="1918590280">
              <w:marLeft w:val="240"/>
              <w:marRight w:val="0"/>
              <w:marTop w:val="0"/>
              <w:marBottom w:val="0"/>
              <w:divBdr>
                <w:top w:val="none" w:sz="0" w:space="0" w:color="auto"/>
                <w:left w:val="none" w:sz="0" w:space="0" w:color="auto"/>
                <w:bottom w:val="none" w:sz="0" w:space="0" w:color="auto"/>
                <w:right w:val="none" w:sz="0" w:space="0" w:color="auto"/>
              </w:divBdr>
            </w:div>
            <w:div w:id="1918590296">
              <w:marLeft w:val="240"/>
              <w:marRight w:val="0"/>
              <w:marTop w:val="0"/>
              <w:marBottom w:val="0"/>
              <w:divBdr>
                <w:top w:val="none" w:sz="0" w:space="0" w:color="auto"/>
                <w:left w:val="none" w:sz="0" w:space="0" w:color="auto"/>
                <w:bottom w:val="none" w:sz="0" w:space="0" w:color="auto"/>
                <w:right w:val="none" w:sz="0" w:space="0" w:color="auto"/>
              </w:divBdr>
            </w:div>
          </w:divsChild>
        </w:div>
        <w:div w:id="1918590255">
          <w:marLeft w:val="240"/>
          <w:marRight w:val="0"/>
          <w:marTop w:val="0"/>
          <w:marBottom w:val="0"/>
          <w:divBdr>
            <w:top w:val="none" w:sz="0" w:space="0" w:color="auto"/>
            <w:left w:val="none" w:sz="0" w:space="0" w:color="auto"/>
            <w:bottom w:val="none" w:sz="0" w:space="0" w:color="auto"/>
            <w:right w:val="none" w:sz="0" w:space="0" w:color="auto"/>
          </w:divBdr>
        </w:div>
        <w:div w:id="1918590260">
          <w:marLeft w:val="240"/>
          <w:marRight w:val="0"/>
          <w:marTop w:val="0"/>
          <w:marBottom w:val="0"/>
          <w:divBdr>
            <w:top w:val="none" w:sz="0" w:space="0" w:color="auto"/>
            <w:left w:val="none" w:sz="0" w:space="0" w:color="auto"/>
            <w:bottom w:val="none" w:sz="0" w:space="0" w:color="auto"/>
            <w:right w:val="none" w:sz="0" w:space="0" w:color="auto"/>
          </w:divBdr>
        </w:div>
        <w:div w:id="1918590262">
          <w:marLeft w:val="240"/>
          <w:marRight w:val="0"/>
          <w:marTop w:val="0"/>
          <w:marBottom w:val="0"/>
          <w:divBdr>
            <w:top w:val="none" w:sz="0" w:space="0" w:color="auto"/>
            <w:left w:val="none" w:sz="0" w:space="0" w:color="auto"/>
            <w:bottom w:val="none" w:sz="0" w:space="0" w:color="auto"/>
            <w:right w:val="none" w:sz="0" w:space="0" w:color="auto"/>
          </w:divBdr>
        </w:div>
        <w:div w:id="1918590265">
          <w:marLeft w:val="240"/>
          <w:marRight w:val="0"/>
          <w:marTop w:val="0"/>
          <w:marBottom w:val="0"/>
          <w:divBdr>
            <w:top w:val="none" w:sz="0" w:space="0" w:color="auto"/>
            <w:left w:val="none" w:sz="0" w:space="0" w:color="auto"/>
            <w:bottom w:val="none" w:sz="0" w:space="0" w:color="auto"/>
            <w:right w:val="none" w:sz="0" w:space="0" w:color="auto"/>
          </w:divBdr>
        </w:div>
        <w:div w:id="1918590268">
          <w:marLeft w:val="240"/>
          <w:marRight w:val="0"/>
          <w:marTop w:val="0"/>
          <w:marBottom w:val="0"/>
          <w:divBdr>
            <w:top w:val="none" w:sz="0" w:space="0" w:color="auto"/>
            <w:left w:val="none" w:sz="0" w:space="0" w:color="auto"/>
            <w:bottom w:val="none" w:sz="0" w:space="0" w:color="auto"/>
            <w:right w:val="none" w:sz="0" w:space="0" w:color="auto"/>
          </w:divBdr>
        </w:div>
        <w:div w:id="1918590271">
          <w:marLeft w:val="240"/>
          <w:marRight w:val="0"/>
          <w:marTop w:val="0"/>
          <w:marBottom w:val="0"/>
          <w:divBdr>
            <w:top w:val="none" w:sz="0" w:space="0" w:color="auto"/>
            <w:left w:val="none" w:sz="0" w:space="0" w:color="auto"/>
            <w:bottom w:val="none" w:sz="0" w:space="0" w:color="auto"/>
            <w:right w:val="none" w:sz="0" w:space="0" w:color="auto"/>
          </w:divBdr>
          <w:divsChild>
            <w:div w:id="1918590229">
              <w:marLeft w:val="240"/>
              <w:marRight w:val="0"/>
              <w:marTop w:val="0"/>
              <w:marBottom w:val="0"/>
              <w:divBdr>
                <w:top w:val="none" w:sz="0" w:space="0" w:color="auto"/>
                <w:left w:val="none" w:sz="0" w:space="0" w:color="auto"/>
                <w:bottom w:val="none" w:sz="0" w:space="0" w:color="auto"/>
                <w:right w:val="none" w:sz="0" w:space="0" w:color="auto"/>
              </w:divBdr>
            </w:div>
            <w:div w:id="1918590258">
              <w:marLeft w:val="240"/>
              <w:marRight w:val="0"/>
              <w:marTop w:val="0"/>
              <w:marBottom w:val="0"/>
              <w:divBdr>
                <w:top w:val="none" w:sz="0" w:space="0" w:color="auto"/>
                <w:left w:val="none" w:sz="0" w:space="0" w:color="auto"/>
                <w:bottom w:val="none" w:sz="0" w:space="0" w:color="auto"/>
                <w:right w:val="none" w:sz="0" w:space="0" w:color="auto"/>
              </w:divBdr>
            </w:div>
            <w:div w:id="1918590275">
              <w:marLeft w:val="240"/>
              <w:marRight w:val="0"/>
              <w:marTop w:val="0"/>
              <w:marBottom w:val="0"/>
              <w:divBdr>
                <w:top w:val="none" w:sz="0" w:space="0" w:color="auto"/>
                <w:left w:val="none" w:sz="0" w:space="0" w:color="auto"/>
                <w:bottom w:val="none" w:sz="0" w:space="0" w:color="auto"/>
                <w:right w:val="none" w:sz="0" w:space="0" w:color="auto"/>
              </w:divBdr>
            </w:div>
            <w:div w:id="1918590293">
              <w:marLeft w:val="240"/>
              <w:marRight w:val="0"/>
              <w:marTop w:val="0"/>
              <w:marBottom w:val="0"/>
              <w:divBdr>
                <w:top w:val="none" w:sz="0" w:space="0" w:color="auto"/>
                <w:left w:val="none" w:sz="0" w:space="0" w:color="auto"/>
                <w:bottom w:val="none" w:sz="0" w:space="0" w:color="auto"/>
                <w:right w:val="none" w:sz="0" w:space="0" w:color="auto"/>
              </w:divBdr>
            </w:div>
            <w:div w:id="1918590305">
              <w:marLeft w:val="240"/>
              <w:marRight w:val="0"/>
              <w:marTop w:val="0"/>
              <w:marBottom w:val="0"/>
              <w:divBdr>
                <w:top w:val="none" w:sz="0" w:space="0" w:color="auto"/>
                <w:left w:val="none" w:sz="0" w:space="0" w:color="auto"/>
                <w:bottom w:val="none" w:sz="0" w:space="0" w:color="auto"/>
                <w:right w:val="none" w:sz="0" w:space="0" w:color="auto"/>
              </w:divBdr>
            </w:div>
            <w:div w:id="1918590316">
              <w:marLeft w:val="240"/>
              <w:marRight w:val="0"/>
              <w:marTop w:val="0"/>
              <w:marBottom w:val="0"/>
              <w:divBdr>
                <w:top w:val="none" w:sz="0" w:space="0" w:color="auto"/>
                <w:left w:val="none" w:sz="0" w:space="0" w:color="auto"/>
                <w:bottom w:val="none" w:sz="0" w:space="0" w:color="auto"/>
                <w:right w:val="none" w:sz="0" w:space="0" w:color="auto"/>
              </w:divBdr>
            </w:div>
            <w:div w:id="1918590321">
              <w:marLeft w:val="240"/>
              <w:marRight w:val="0"/>
              <w:marTop w:val="0"/>
              <w:marBottom w:val="0"/>
              <w:divBdr>
                <w:top w:val="none" w:sz="0" w:space="0" w:color="auto"/>
                <w:left w:val="none" w:sz="0" w:space="0" w:color="auto"/>
                <w:bottom w:val="none" w:sz="0" w:space="0" w:color="auto"/>
                <w:right w:val="none" w:sz="0" w:space="0" w:color="auto"/>
              </w:divBdr>
            </w:div>
            <w:div w:id="1918590325">
              <w:marLeft w:val="240"/>
              <w:marRight w:val="0"/>
              <w:marTop w:val="0"/>
              <w:marBottom w:val="0"/>
              <w:divBdr>
                <w:top w:val="none" w:sz="0" w:space="0" w:color="auto"/>
                <w:left w:val="none" w:sz="0" w:space="0" w:color="auto"/>
                <w:bottom w:val="none" w:sz="0" w:space="0" w:color="auto"/>
                <w:right w:val="none" w:sz="0" w:space="0" w:color="auto"/>
              </w:divBdr>
            </w:div>
          </w:divsChild>
        </w:div>
        <w:div w:id="1918590274">
          <w:marLeft w:val="240"/>
          <w:marRight w:val="0"/>
          <w:marTop w:val="0"/>
          <w:marBottom w:val="0"/>
          <w:divBdr>
            <w:top w:val="none" w:sz="0" w:space="0" w:color="auto"/>
            <w:left w:val="none" w:sz="0" w:space="0" w:color="auto"/>
            <w:bottom w:val="none" w:sz="0" w:space="0" w:color="auto"/>
            <w:right w:val="none" w:sz="0" w:space="0" w:color="auto"/>
          </w:divBdr>
        </w:div>
        <w:div w:id="1918590277">
          <w:marLeft w:val="240"/>
          <w:marRight w:val="0"/>
          <w:marTop w:val="0"/>
          <w:marBottom w:val="0"/>
          <w:divBdr>
            <w:top w:val="none" w:sz="0" w:space="0" w:color="auto"/>
            <w:left w:val="none" w:sz="0" w:space="0" w:color="auto"/>
            <w:bottom w:val="none" w:sz="0" w:space="0" w:color="auto"/>
            <w:right w:val="none" w:sz="0" w:space="0" w:color="auto"/>
          </w:divBdr>
        </w:div>
        <w:div w:id="1918590282">
          <w:marLeft w:val="240"/>
          <w:marRight w:val="0"/>
          <w:marTop w:val="0"/>
          <w:marBottom w:val="0"/>
          <w:divBdr>
            <w:top w:val="none" w:sz="0" w:space="0" w:color="auto"/>
            <w:left w:val="none" w:sz="0" w:space="0" w:color="auto"/>
            <w:bottom w:val="none" w:sz="0" w:space="0" w:color="auto"/>
            <w:right w:val="none" w:sz="0" w:space="0" w:color="auto"/>
          </w:divBdr>
        </w:div>
        <w:div w:id="1918590285">
          <w:marLeft w:val="240"/>
          <w:marRight w:val="0"/>
          <w:marTop w:val="0"/>
          <w:marBottom w:val="0"/>
          <w:divBdr>
            <w:top w:val="none" w:sz="0" w:space="0" w:color="auto"/>
            <w:left w:val="none" w:sz="0" w:space="0" w:color="auto"/>
            <w:bottom w:val="none" w:sz="0" w:space="0" w:color="auto"/>
            <w:right w:val="none" w:sz="0" w:space="0" w:color="auto"/>
          </w:divBdr>
        </w:div>
        <w:div w:id="1918590286">
          <w:marLeft w:val="240"/>
          <w:marRight w:val="0"/>
          <w:marTop w:val="0"/>
          <w:marBottom w:val="0"/>
          <w:divBdr>
            <w:top w:val="none" w:sz="0" w:space="0" w:color="auto"/>
            <w:left w:val="none" w:sz="0" w:space="0" w:color="auto"/>
            <w:bottom w:val="none" w:sz="0" w:space="0" w:color="auto"/>
            <w:right w:val="none" w:sz="0" w:space="0" w:color="auto"/>
          </w:divBdr>
        </w:div>
        <w:div w:id="1918590289">
          <w:marLeft w:val="240"/>
          <w:marRight w:val="0"/>
          <w:marTop w:val="0"/>
          <w:marBottom w:val="0"/>
          <w:divBdr>
            <w:top w:val="none" w:sz="0" w:space="0" w:color="auto"/>
            <w:left w:val="none" w:sz="0" w:space="0" w:color="auto"/>
            <w:bottom w:val="none" w:sz="0" w:space="0" w:color="auto"/>
            <w:right w:val="none" w:sz="0" w:space="0" w:color="auto"/>
          </w:divBdr>
        </w:div>
        <w:div w:id="1918590290">
          <w:marLeft w:val="240"/>
          <w:marRight w:val="0"/>
          <w:marTop w:val="0"/>
          <w:marBottom w:val="0"/>
          <w:divBdr>
            <w:top w:val="none" w:sz="0" w:space="0" w:color="auto"/>
            <w:left w:val="none" w:sz="0" w:space="0" w:color="auto"/>
            <w:bottom w:val="none" w:sz="0" w:space="0" w:color="auto"/>
            <w:right w:val="none" w:sz="0" w:space="0" w:color="auto"/>
          </w:divBdr>
        </w:div>
        <w:div w:id="1918590297">
          <w:marLeft w:val="240"/>
          <w:marRight w:val="0"/>
          <w:marTop w:val="0"/>
          <w:marBottom w:val="0"/>
          <w:divBdr>
            <w:top w:val="none" w:sz="0" w:space="0" w:color="auto"/>
            <w:left w:val="none" w:sz="0" w:space="0" w:color="auto"/>
            <w:bottom w:val="none" w:sz="0" w:space="0" w:color="auto"/>
            <w:right w:val="none" w:sz="0" w:space="0" w:color="auto"/>
          </w:divBdr>
        </w:div>
        <w:div w:id="1918590300">
          <w:marLeft w:val="240"/>
          <w:marRight w:val="0"/>
          <w:marTop w:val="0"/>
          <w:marBottom w:val="0"/>
          <w:divBdr>
            <w:top w:val="none" w:sz="0" w:space="0" w:color="auto"/>
            <w:left w:val="none" w:sz="0" w:space="0" w:color="auto"/>
            <w:bottom w:val="none" w:sz="0" w:space="0" w:color="auto"/>
            <w:right w:val="none" w:sz="0" w:space="0" w:color="auto"/>
          </w:divBdr>
        </w:div>
        <w:div w:id="1918590302">
          <w:marLeft w:val="240"/>
          <w:marRight w:val="0"/>
          <w:marTop w:val="0"/>
          <w:marBottom w:val="0"/>
          <w:divBdr>
            <w:top w:val="none" w:sz="0" w:space="0" w:color="auto"/>
            <w:left w:val="none" w:sz="0" w:space="0" w:color="auto"/>
            <w:bottom w:val="none" w:sz="0" w:space="0" w:color="auto"/>
            <w:right w:val="none" w:sz="0" w:space="0" w:color="auto"/>
          </w:divBdr>
        </w:div>
        <w:div w:id="1918590303">
          <w:marLeft w:val="240"/>
          <w:marRight w:val="0"/>
          <w:marTop w:val="0"/>
          <w:marBottom w:val="0"/>
          <w:divBdr>
            <w:top w:val="none" w:sz="0" w:space="0" w:color="auto"/>
            <w:left w:val="none" w:sz="0" w:space="0" w:color="auto"/>
            <w:bottom w:val="none" w:sz="0" w:space="0" w:color="auto"/>
            <w:right w:val="none" w:sz="0" w:space="0" w:color="auto"/>
          </w:divBdr>
        </w:div>
        <w:div w:id="1918590306">
          <w:marLeft w:val="240"/>
          <w:marRight w:val="0"/>
          <w:marTop w:val="0"/>
          <w:marBottom w:val="0"/>
          <w:divBdr>
            <w:top w:val="none" w:sz="0" w:space="0" w:color="auto"/>
            <w:left w:val="none" w:sz="0" w:space="0" w:color="auto"/>
            <w:bottom w:val="none" w:sz="0" w:space="0" w:color="auto"/>
            <w:right w:val="none" w:sz="0" w:space="0" w:color="auto"/>
          </w:divBdr>
        </w:div>
        <w:div w:id="1918590307">
          <w:marLeft w:val="240"/>
          <w:marRight w:val="0"/>
          <w:marTop w:val="0"/>
          <w:marBottom w:val="0"/>
          <w:divBdr>
            <w:top w:val="none" w:sz="0" w:space="0" w:color="auto"/>
            <w:left w:val="none" w:sz="0" w:space="0" w:color="auto"/>
            <w:bottom w:val="none" w:sz="0" w:space="0" w:color="auto"/>
            <w:right w:val="none" w:sz="0" w:space="0" w:color="auto"/>
          </w:divBdr>
        </w:div>
        <w:div w:id="1918590308">
          <w:marLeft w:val="240"/>
          <w:marRight w:val="0"/>
          <w:marTop w:val="0"/>
          <w:marBottom w:val="0"/>
          <w:divBdr>
            <w:top w:val="none" w:sz="0" w:space="0" w:color="auto"/>
            <w:left w:val="none" w:sz="0" w:space="0" w:color="auto"/>
            <w:bottom w:val="none" w:sz="0" w:space="0" w:color="auto"/>
            <w:right w:val="none" w:sz="0" w:space="0" w:color="auto"/>
          </w:divBdr>
        </w:div>
        <w:div w:id="1918590310">
          <w:marLeft w:val="240"/>
          <w:marRight w:val="0"/>
          <w:marTop w:val="0"/>
          <w:marBottom w:val="0"/>
          <w:divBdr>
            <w:top w:val="none" w:sz="0" w:space="0" w:color="auto"/>
            <w:left w:val="none" w:sz="0" w:space="0" w:color="auto"/>
            <w:bottom w:val="none" w:sz="0" w:space="0" w:color="auto"/>
            <w:right w:val="none" w:sz="0" w:space="0" w:color="auto"/>
          </w:divBdr>
        </w:div>
        <w:div w:id="1918590312">
          <w:marLeft w:val="240"/>
          <w:marRight w:val="0"/>
          <w:marTop w:val="0"/>
          <w:marBottom w:val="0"/>
          <w:divBdr>
            <w:top w:val="none" w:sz="0" w:space="0" w:color="auto"/>
            <w:left w:val="none" w:sz="0" w:space="0" w:color="auto"/>
            <w:bottom w:val="none" w:sz="0" w:space="0" w:color="auto"/>
            <w:right w:val="none" w:sz="0" w:space="0" w:color="auto"/>
          </w:divBdr>
        </w:div>
        <w:div w:id="1918590320">
          <w:marLeft w:val="240"/>
          <w:marRight w:val="0"/>
          <w:marTop w:val="0"/>
          <w:marBottom w:val="0"/>
          <w:divBdr>
            <w:top w:val="none" w:sz="0" w:space="0" w:color="auto"/>
            <w:left w:val="none" w:sz="0" w:space="0" w:color="auto"/>
            <w:bottom w:val="none" w:sz="0" w:space="0" w:color="auto"/>
            <w:right w:val="none" w:sz="0" w:space="0" w:color="auto"/>
          </w:divBdr>
        </w:div>
        <w:div w:id="1918590323">
          <w:marLeft w:val="240"/>
          <w:marRight w:val="0"/>
          <w:marTop w:val="0"/>
          <w:marBottom w:val="0"/>
          <w:divBdr>
            <w:top w:val="none" w:sz="0" w:space="0" w:color="auto"/>
            <w:left w:val="none" w:sz="0" w:space="0" w:color="auto"/>
            <w:bottom w:val="none" w:sz="0" w:space="0" w:color="auto"/>
            <w:right w:val="none" w:sz="0" w:space="0" w:color="auto"/>
          </w:divBdr>
        </w:div>
        <w:div w:id="1918590327">
          <w:marLeft w:val="240"/>
          <w:marRight w:val="0"/>
          <w:marTop w:val="0"/>
          <w:marBottom w:val="0"/>
          <w:divBdr>
            <w:top w:val="none" w:sz="0" w:space="0" w:color="auto"/>
            <w:left w:val="none" w:sz="0" w:space="0" w:color="auto"/>
            <w:bottom w:val="none" w:sz="0" w:space="0" w:color="auto"/>
            <w:right w:val="none" w:sz="0" w:space="0" w:color="auto"/>
          </w:divBdr>
        </w:div>
        <w:div w:id="1918590328">
          <w:marLeft w:val="240"/>
          <w:marRight w:val="0"/>
          <w:marTop w:val="0"/>
          <w:marBottom w:val="0"/>
          <w:divBdr>
            <w:top w:val="none" w:sz="0" w:space="0" w:color="auto"/>
            <w:left w:val="none" w:sz="0" w:space="0" w:color="auto"/>
            <w:bottom w:val="none" w:sz="0" w:space="0" w:color="auto"/>
            <w:right w:val="none" w:sz="0" w:space="0" w:color="auto"/>
          </w:divBdr>
        </w:div>
        <w:div w:id="1918590329">
          <w:marLeft w:val="240"/>
          <w:marRight w:val="0"/>
          <w:marTop w:val="0"/>
          <w:marBottom w:val="0"/>
          <w:divBdr>
            <w:top w:val="none" w:sz="0" w:space="0" w:color="auto"/>
            <w:left w:val="none" w:sz="0" w:space="0" w:color="auto"/>
            <w:bottom w:val="none" w:sz="0" w:space="0" w:color="auto"/>
            <w:right w:val="none" w:sz="0" w:space="0" w:color="auto"/>
          </w:divBdr>
        </w:div>
        <w:div w:id="1918590331">
          <w:marLeft w:val="240"/>
          <w:marRight w:val="0"/>
          <w:marTop w:val="0"/>
          <w:marBottom w:val="0"/>
          <w:divBdr>
            <w:top w:val="none" w:sz="0" w:space="0" w:color="auto"/>
            <w:left w:val="none" w:sz="0" w:space="0" w:color="auto"/>
            <w:bottom w:val="none" w:sz="0" w:space="0" w:color="auto"/>
            <w:right w:val="none" w:sz="0" w:space="0" w:color="auto"/>
          </w:divBdr>
        </w:div>
      </w:divsChild>
    </w:div>
    <w:div w:id="1918590336">
      <w:marLeft w:val="0"/>
      <w:marRight w:val="0"/>
      <w:marTop w:val="0"/>
      <w:marBottom w:val="0"/>
      <w:divBdr>
        <w:top w:val="none" w:sz="0" w:space="0" w:color="auto"/>
        <w:left w:val="none" w:sz="0" w:space="0" w:color="auto"/>
        <w:bottom w:val="none" w:sz="0" w:space="0" w:color="auto"/>
        <w:right w:val="none" w:sz="0" w:space="0" w:color="auto"/>
      </w:divBdr>
    </w:div>
    <w:div w:id="1918590337">
      <w:marLeft w:val="0"/>
      <w:marRight w:val="0"/>
      <w:marTop w:val="0"/>
      <w:marBottom w:val="0"/>
      <w:divBdr>
        <w:top w:val="none" w:sz="0" w:space="0" w:color="auto"/>
        <w:left w:val="none" w:sz="0" w:space="0" w:color="auto"/>
        <w:bottom w:val="none" w:sz="0" w:space="0" w:color="auto"/>
        <w:right w:val="none" w:sz="0" w:space="0" w:color="auto"/>
      </w:divBdr>
    </w:div>
    <w:div w:id="1918590338">
      <w:marLeft w:val="0"/>
      <w:marRight w:val="0"/>
      <w:marTop w:val="0"/>
      <w:marBottom w:val="0"/>
      <w:divBdr>
        <w:top w:val="none" w:sz="0" w:space="0" w:color="auto"/>
        <w:left w:val="none" w:sz="0" w:space="0" w:color="auto"/>
        <w:bottom w:val="none" w:sz="0" w:space="0" w:color="auto"/>
        <w:right w:val="none" w:sz="0" w:space="0" w:color="auto"/>
      </w:divBdr>
    </w:div>
    <w:div w:id="1918590339">
      <w:marLeft w:val="0"/>
      <w:marRight w:val="0"/>
      <w:marTop w:val="0"/>
      <w:marBottom w:val="0"/>
      <w:divBdr>
        <w:top w:val="none" w:sz="0" w:space="0" w:color="auto"/>
        <w:left w:val="none" w:sz="0" w:space="0" w:color="auto"/>
        <w:bottom w:val="none" w:sz="0" w:space="0" w:color="auto"/>
        <w:right w:val="none" w:sz="0" w:space="0" w:color="auto"/>
      </w:divBdr>
    </w:div>
    <w:div w:id="1918590340">
      <w:marLeft w:val="0"/>
      <w:marRight w:val="0"/>
      <w:marTop w:val="0"/>
      <w:marBottom w:val="0"/>
      <w:divBdr>
        <w:top w:val="none" w:sz="0" w:space="0" w:color="auto"/>
        <w:left w:val="none" w:sz="0" w:space="0" w:color="auto"/>
        <w:bottom w:val="none" w:sz="0" w:space="0" w:color="auto"/>
        <w:right w:val="none" w:sz="0" w:space="0" w:color="auto"/>
      </w:divBdr>
    </w:div>
    <w:div w:id="1918590341">
      <w:marLeft w:val="0"/>
      <w:marRight w:val="0"/>
      <w:marTop w:val="0"/>
      <w:marBottom w:val="0"/>
      <w:divBdr>
        <w:top w:val="none" w:sz="0" w:space="0" w:color="auto"/>
        <w:left w:val="none" w:sz="0" w:space="0" w:color="auto"/>
        <w:bottom w:val="none" w:sz="0" w:space="0" w:color="auto"/>
        <w:right w:val="none" w:sz="0" w:space="0" w:color="auto"/>
      </w:divBdr>
    </w:div>
    <w:div w:id="1918590342">
      <w:marLeft w:val="0"/>
      <w:marRight w:val="0"/>
      <w:marTop w:val="0"/>
      <w:marBottom w:val="0"/>
      <w:divBdr>
        <w:top w:val="none" w:sz="0" w:space="0" w:color="auto"/>
        <w:left w:val="none" w:sz="0" w:space="0" w:color="auto"/>
        <w:bottom w:val="none" w:sz="0" w:space="0" w:color="auto"/>
        <w:right w:val="none" w:sz="0" w:space="0" w:color="auto"/>
      </w:divBdr>
    </w:div>
    <w:div w:id="1918590343">
      <w:marLeft w:val="0"/>
      <w:marRight w:val="0"/>
      <w:marTop w:val="0"/>
      <w:marBottom w:val="0"/>
      <w:divBdr>
        <w:top w:val="none" w:sz="0" w:space="0" w:color="auto"/>
        <w:left w:val="none" w:sz="0" w:space="0" w:color="auto"/>
        <w:bottom w:val="none" w:sz="0" w:space="0" w:color="auto"/>
        <w:right w:val="none" w:sz="0" w:space="0" w:color="auto"/>
      </w:divBdr>
    </w:div>
    <w:div w:id="1918590344">
      <w:marLeft w:val="0"/>
      <w:marRight w:val="0"/>
      <w:marTop w:val="0"/>
      <w:marBottom w:val="0"/>
      <w:divBdr>
        <w:top w:val="none" w:sz="0" w:space="0" w:color="auto"/>
        <w:left w:val="none" w:sz="0" w:space="0" w:color="auto"/>
        <w:bottom w:val="none" w:sz="0" w:space="0" w:color="auto"/>
        <w:right w:val="none" w:sz="0" w:space="0" w:color="auto"/>
      </w:divBdr>
    </w:div>
    <w:div w:id="1918590345">
      <w:marLeft w:val="0"/>
      <w:marRight w:val="0"/>
      <w:marTop w:val="0"/>
      <w:marBottom w:val="0"/>
      <w:divBdr>
        <w:top w:val="none" w:sz="0" w:space="0" w:color="auto"/>
        <w:left w:val="none" w:sz="0" w:space="0" w:color="auto"/>
        <w:bottom w:val="none" w:sz="0" w:space="0" w:color="auto"/>
        <w:right w:val="none" w:sz="0" w:space="0" w:color="auto"/>
      </w:divBdr>
    </w:div>
    <w:div w:id="1918590346">
      <w:marLeft w:val="0"/>
      <w:marRight w:val="0"/>
      <w:marTop w:val="0"/>
      <w:marBottom w:val="0"/>
      <w:divBdr>
        <w:top w:val="none" w:sz="0" w:space="0" w:color="auto"/>
        <w:left w:val="none" w:sz="0" w:space="0" w:color="auto"/>
        <w:bottom w:val="none" w:sz="0" w:space="0" w:color="auto"/>
        <w:right w:val="none" w:sz="0" w:space="0" w:color="auto"/>
      </w:divBdr>
    </w:div>
    <w:div w:id="1918590347">
      <w:marLeft w:val="0"/>
      <w:marRight w:val="0"/>
      <w:marTop w:val="0"/>
      <w:marBottom w:val="0"/>
      <w:divBdr>
        <w:top w:val="none" w:sz="0" w:space="0" w:color="auto"/>
        <w:left w:val="none" w:sz="0" w:space="0" w:color="auto"/>
        <w:bottom w:val="none" w:sz="0" w:space="0" w:color="auto"/>
        <w:right w:val="none" w:sz="0" w:space="0" w:color="auto"/>
      </w:divBdr>
    </w:div>
    <w:div w:id="1918590348">
      <w:marLeft w:val="0"/>
      <w:marRight w:val="0"/>
      <w:marTop w:val="0"/>
      <w:marBottom w:val="0"/>
      <w:divBdr>
        <w:top w:val="none" w:sz="0" w:space="0" w:color="auto"/>
        <w:left w:val="none" w:sz="0" w:space="0" w:color="auto"/>
        <w:bottom w:val="none" w:sz="0" w:space="0" w:color="auto"/>
        <w:right w:val="none" w:sz="0" w:space="0" w:color="auto"/>
      </w:divBdr>
    </w:div>
    <w:div w:id="1918590349">
      <w:marLeft w:val="0"/>
      <w:marRight w:val="0"/>
      <w:marTop w:val="0"/>
      <w:marBottom w:val="0"/>
      <w:divBdr>
        <w:top w:val="none" w:sz="0" w:space="0" w:color="auto"/>
        <w:left w:val="none" w:sz="0" w:space="0" w:color="auto"/>
        <w:bottom w:val="none" w:sz="0" w:space="0" w:color="auto"/>
        <w:right w:val="none" w:sz="0" w:space="0" w:color="auto"/>
      </w:divBdr>
    </w:div>
    <w:div w:id="1918590350">
      <w:marLeft w:val="0"/>
      <w:marRight w:val="0"/>
      <w:marTop w:val="0"/>
      <w:marBottom w:val="0"/>
      <w:divBdr>
        <w:top w:val="none" w:sz="0" w:space="0" w:color="auto"/>
        <w:left w:val="none" w:sz="0" w:space="0" w:color="auto"/>
        <w:bottom w:val="none" w:sz="0" w:space="0" w:color="auto"/>
        <w:right w:val="none" w:sz="0" w:space="0" w:color="auto"/>
      </w:divBdr>
    </w:div>
    <w:div w:id="1918590351">
      <w:marLeft w:val="0"/>
      <w:marRight w:val="0"/>
      <w:marTop w:val="0"/>
      <w:marBottom w:val="0"/>
      <w:divBdr>
        <w:top w:val="none" w:sz="0" w:space="0" w:color="auto"/>
        <w:left w:val="none" w:sz="0" w:space="0" w:color="auto"/>
        <w:bottom w:val="none" w:sz="0" w:space="0" w:color="auto"/>
        <w:right w:val="none" w:sz="0" w:space="0" w:color="auto"/>
      </w:divBdr>
    </w:div>
    <w:div w:id="1918590352">
      <w:marLeft w:val="0"/>
      <w:marRight w:val="0"/>
      <w:marTop w:val="0"/>
      <w:marBottom w:val="0"/>
      <w:divBdr>
        <w:top w:val="none" w:sz="0" w:space="0" w:color="auto"/>
        <w:left w:val="none" w:sz="0" w:space="0" w:color="auto"/>
        <w:bottom w:val="none" w:sz="0" w:space="0" w:color="auto"/>
        <w:right w:val="none" w:sz="0" w:space="0" w:color="auto"/>
      </w:divBdr>
    </w:div>
    <w:div w:id="1918590353">
      <w:marLeft w:val="0"/>
      <w:marRight w:val="0"/>
      <w:marTop w:val="0"/>
      <w:marBottom w:val="0"/>
      <w:divBdr>
        <w:top w:val="none" w:sz="0" w:space="0" w:color="auto"/>
        <w:left w:val="none" w:sz="0" w:space="0" w:color="auto"/>
        <w:bottom w:val="none" w:sz="0" w:space="0" w:color="auto"/>
        <w:right w:val="none" w:sz="0" w:space="0" w:color="auto"/>
      </w:divBdr>
    </w:div>
    <w:div w:id="19185903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CC8C-6AD9-4B18-929F-19B73D03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2017-05-01T08:26:00Z</cp:lastPrinted>
  <dcterms:created xsi:type="dcterms:W3CDTF">2025-09-12T15:05:00Z</dcterms:created>
  <dcterms:modified xsi:type="dcterms:W3CDTF">2025-09-12T15:05:00Z</dcterms:modified>
</cp:coreProperties>
</file>