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5C7B9" w14:textId="06303B02" w:rsidR="00CF55E2" w:rsidRPr="00EC0C3D" w:rsidRDefault="00CF55E2" w:rsidP="00CF55E2">
      <w:pPr>
        <w:ind w:firstLineChars="100" w:firstLine="218"/>
      </w:pPr>
      <w:r w:rsidRPr="00EC0C3D">
        <w:rPr>
          <w:rFonts w:hint="eastAsia"/>
        </w:rPr>
        <w:t>様式第6号(第6条関係)</w:t>
      </w:r>
    </w:p>
    <w:p w14:paraId="318BB523" w14:textId="77777777" w:rsidR="00CF55E2" w:rsidRPr="00EC0C3D" w:rsidRDefault="00CF55E2" w:rsidP="00CF55E2">
      <w:pPr>
        <w:jc w:val="right"/>
      </w:pPr>
      <w:r w:rsidRPr="00EC0C3D">
        <w:rPr>
          <w:rFonts w:hint="eastAsia"/>
        </w:rPr>
        <w:t xml:space="preserve">　　年　　月　　日</w:t>
      </w:r>
    </w:p>
    <w:p w14:paraId="57B0CAA4" w14:textId="77777777" w:rsidR="00CF55E2" w:rsidRPr="00EC0C3D" w:rsidRDefault="00CF55E2" w:rsidP="00CF55E2">
      <w:pPr>
        <w:ind w:firstLineChars="100" w:firstLine="218"/>
      </w:pPr>
      <w:r w:rsidRPr="00EC0C3D">
        <w:rPr>
          <w:rFonts w:hint="eastAsia"/>
        </w:rPr>
        <w:t>彦根市長　　　　　　　様</w:t>
      </w:r>
    </w:p>
    <w:p w14:paraId="345AE7FF" w14:textId="77777777" w:rsidR="00CF55E2" w:rsidRPr="00EC0C3D" w:rsidRDefault="00CF55E2" w:rsidP="00CF55E2">
      <w:pPr>
        <w:ind w:firstLineChars="2800" w:firstLine="6092"/>
      </w:pPr>
      <w:r w:rsidRPr="00EC0C3D">
        <w:rPr>
          <w:rFonts w:hint="eastAsia"/>
        </w:rPr>
        <w:t>住　所</w:t>
      </w:r>
    </w:p>
    <w:p w14:paraId="1E82E320" w14:textId="77777777" w:rsidR="00CF55E2" w:rsidRPr="00EC0C3D" w:rsidRDefault="00CF55E2" w:rsidP="00CF55E2">
      <w:pPr>
        <w:ind w:firstLineChars="2000" w:firstLine="4351"/>
      </w:pPr>
      <w:r w:rsidRPr="00EC0C3D">
        <w:rPr>
          <w:rFonts w:hint="eastAsia"/>
        </w:rPr>
        <w:t>届　出　者　　　氏　名</w:t>
      </w:r>
    </w:p>
    <w:p w14:paraId="1E501307" w14:textId="77777777" w:rsidR="00CF55E2" w:rsidRPr="00EC0C3D" w:rsidRDefault="00CF55E2" w:rsidP="00CF55E2">
      <w:pPr>
        <w:ind w:firstLineChars="2800" w:firstLine="6092"/>
      </w:pPr>
      <w:r w:rsidRPr="00EC0C3D">
        <w:rPr>
          <w:rFonts w:hint="eastAsia"/>
        </w:rPr>
        <w:t>連絡先</w:t>
      </w:r>
    </w:p>
    <w:p w14:paraId="00F6A334" w14:textId="77777777" w:rsidR="00CF55E2" w:rsidRPr="00EC0C3D" w:rsidRDefault="00CF55E2" w:rsidP="00CF55E2">
      <w:pPr>
        <w:ind w:firstLineChars="2800" w:firstLine="6092"/>
      </w:pPr>
    </w:p>
    <w:p w14:paraId="10DFA316" w14:textId="77777777" w:rsidR="00CF55E2" w:rsidRPr="00EC0C3D" w:rsidRDefault="00CF55E2" w:rsidP="00CF55E2">
      <w:pPr>
        <w:jc w:val="center"/>
      </w:pPr>
      <w:r w:rsidRPr="00EC0C3D">
        <w:rPr>
          <w:rFonts w:hint="eastAsia"/>
        </w:rPr>
        <w:t>工事取りやめ届</w:t>
      </w:r>
    </w:p>
    <w:p w14:paraId="6E804860" w14:textId="77777777" w:rsidR="00CF55E2" w:rsidRPr="00EC0C3D" w:rsidRDefault="00CF55E2" w:rsidP="00CF55E2">
      <w:pPr>
        <w:ind w:firstLineChars="2800" w:firstLine="6092"/>
      </w:pPr>
    </w:p>
    <w:p w14:paraId="4A6577DC" w14:textId="77777777" w:rsidR="00CF55E2" w:rsidRPr="00EC0C3D" w:rsidRDefault="00CF55E2" w:rsidP="00CF55E2">
      <w:pPr>
        <w:ind w:firstLineChars="100" w:firstLine="218"/>
      </w:pPr>
      <w:r w:rsidRPr="00EC0C3D">
        <w:rPr>
          <w:rFonts w:hint="eastAsia"/>
        </w:rPr>
        <w:t>工事を取りやめますので、彦根市稲枝駅西側地区地区計画の区域内における建築物の制限に関する条例施行規則第6条の規定により、下記のとおり届け出ます。</w:t>
      </w:r>
    </w:p>
    <w:p w14:paraId="31B40139" w14:textId="77777777" w:rsidR="00CF55E2" w:rsidRPr="00EC0C3D" w:rsidRDefault="00CF55E2" w:rsidP="00CF55E2">
      <w:pPr>
        <w:pStyle w:val="a9"/>
        <w:ind w:leftChars="0" w:left="360"/>
        <w:rPr>
          <w:rFonts w:ascii="ＭＳ 明朝" w:eastAsia="ＭＳ 明朝" w:hAnsi="ＭＳ 明朝"/>
        </w:rPr>
      </w:pPr>
    </w:p>
    <w:p w14:paraId="619FBA6D" w14:textId="08AF98D0" w:rsidR="00CF55E2" w:rsidRPr="00EC0C3D" w:rsidRDefault="00CF55E2" w:rsidP="00CF55E2">
      <w:pPr>
        <w:jc w:val="center"/>
      </w:pPr>
      <w:r w:rsidRPr="00EC0C3D">
        <w:rPr>
          <w:rFonts w:hint="eastAsia"/>
        </w:rPr>
        <w:t>記</w:t>
      </w:r>
    </w:p>
    <w:p w14:paraId="70303D46" w14:textId="05ABA091" w:rsidR="00FC7DC2" w:rsidRPr="00EC0C3D" w:rsidRDefault="00FC7DC2" w:rsidP="00FC7DC2"/>
    <w:tbl>
      <w:tblPr>
        <w:tblStyle w:val="aa"/>
        <w:tblW w:w="0" w:type="auto"/>
        <w:tblInd w:w="360" w:type="dxa"/>
        <w:tblLook w:val="04A0" w:firstRow="1" w:lastRow="0" w:firstColumn="1" w:lastColumn="0" w:noHBand="0" w:noVBand="1"/>
      </w:tblPr>
      <w:tblGrid>
        <w:gridCol w:w="1488"/>
        <w:gridCol w:w="7157"/>
      </w:tblGrid>
      <w:tr w:rsidR="00EC0C3D" w:rsidRPr="00EC0C3D" w14:paraId="1477027A" w14:textId="77777777" w:rsidTr="00E84974">
        <w:trPr>
          <w:trHeight w:val="544"/>
        </w:trPr>
        <w:tc>
          <w:tcPr>
            <w:tcW w:w="1488" w:type="dxa"/>
            <w:vAlign w:val="center"/>
          </w:tcPr>
          <w:p w14:paraId="1C3C3AAB" w14:textId="77777777" w:rsidR="00FC7DC2" w:rsidRPr="00EC0C3D" w:rsidRDefault="00FC7DC2" w:rsidP="00E8497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特例許可の年月日</w:t>
            </w:r>
          </w:p>
        </w:tc>
        <w:tc>
          <w:tcPr>
            <w:tcW w:w="7157" w:type="dxa"/>
          </w:tcPr>
          <w:p w14:paraId="4DA3801F" w14:textId="77777777" w:rsidR="00FC7DC2" w:rsidRPr="00EC0C3D" w:rsidRDefault="00FC7DC2" w:rsidP="00E84974">
            <w:pPr>
              <w:pStyle w:val="a9"/>
              <w:spacing w:line="336" w:lineRule="atLeast"/>
              <w:ind w:leftChars="0" w:left="0"/>
              <w:rPr>
                <w:rFonts w:ascii="ＭＳ 明朝" w:eastAsia="ＭＳ 明朝" w:hAnsi="ＭＳ 明朝"/>
              </w:rPr>
            </w:pPr>
          </w:p>
        </w:tc>
      </w:tr>
      <w:tr w:rsidR="00EC0C3D" w:rsidRPr="00EC0C3D" w14:paraId="42A4A03C" w14:textId="77777777" w:rsidTr="00E84974">
        <w:trPr>
          <w:trHeight w:val="1725"/>
        </w:trPr>
        <w:tc>
          <w:tcPr>
            <w:tcW w:w="1488" w:type="dxa"/>
            <w:vAlign w:val="center"/>
          </w:tcPr>
          <w:p w14:paraId="34A6B44C" w14:textId="4F713C94" w:rsidR="00FC7DC2" w:rsidRPr="00EC0C3D" w:rsidRDefault="00FC7DC2" w:rsidP="00E8497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取りやめの理由</w:t>
            </w:r>
          </w:p>
        </w:tc>
        <w:tc>
          <w:tcPr>
            <w:tcW w:w="7157" w:type="dxa"/>
          </w:tcPr>
          <w:p w14:paraId="7A5FA75D" w14:textId="77777777" w:rsidR="00FC7DC2" w:rsidRPr="00EC0C3D" w:rsidRDefault="00FC7DC2" w:rsidP="00E84974">
            <w:pPr>
              <w:pStyle w:val="a9"/>
              <w:spacing w:line="336" w:lineRule="atLeast"/>
              <w:ind w:leftChars="0" w:left="0"/>
              <w:rPr>
                <w:rFonts w:ascii="ＭＳ 明朝" w:eastAsia="ＭＳ 明朝" w:hAnsi="ＭＳ 明朝"/>
              </w:rPr>
            </w:pPr>
          </w:p>
        </w:tc>
      </w:tr>
      <w:tr w:rsidR="00EC0C3D" w:rsidRPr="00EC0C3D" w14:paraId="7D5788AB" w14:textId="77777777" w:rsidTr="00FC7DC2">
        <w:trPr>
          <w:trHeight w:val="1081"/>
        </w:trPr>
        <w:tc>
          <w:tcPr>
            <w:tcW w:w="1488" w:type="dxa"/>
            <w:vAlign w:val="center"/>
          </w:tcPr>
          <w:p w14:paraId="2C79D648" w14:textId="77777777" w:rsidR="00FC7DC2" w:rsidRPr="00EC0C3D" w:rsidRDefault="00FC7DC2" w:rsidP="00E8497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その他</w:t>
            </w:r>
          </w:p>
        </w:tc>
        <w:tc>
          <w:tcPr>
            <w:tcW w:w="7157" w:type="dxa"/>
          </w:tcPr>
          <w:p w14:paraId="591E600C" w14:textId="77777777" w:rsidR="00FC7DC2" w:rsidRPr="00EC0C3D" w:rsidRDefault="00FC7DC2" w:rsidP="00E84974">
            <w:pPr>
              <w:pStyle w:val="a9"/>
              <w:spacing w:line="336" w:lineRule="atLeast"/>
              <w:ind w:leftChars="0" w:left="0"/>
              <w:rPr>
                <w:rFonts w:ascii="ＭＳ 明朝" w:eastAsia="ＭＳ 明朝" w:hAnsi="ＭＳ 明朝"/>
              </w:rPr>
            </w:pPr>
          </w:p>
        </w:tc>
      </w:tr>
    </w:tbl>
    <w:p w14:paraId="25D6F494" w14:textId="6349BA2F" w:rsidR="00CF55E2" w:rsidRPr="00EC0C3D" w:rsidRDefault="00CF55E2" w:rsidP="00CF55E2">
      <w:pPr>
        <w:pStyle w:val="a9"/>
        <w:ind w:leftChars="0" w:left="360"/>
        <w:rPr>
          <w:rFonts w:ascii="ＭＳ 明朝" w:eastAsia="ＭＳ 明朝" w:hAnsi="ＭＳ 明朝"/>
        </w:rPr>
      </w:pPr>
      <w:r w:rsidRPr="00EC0C3D">
        <w:rPr>
          <w:rFonts w:ascii="ＭＳ 明朝" w:eastAsia="ＭＳ 明朝" w:hAnsi="ＭＳ 明朝" w:hint="eastAsia"/>
        </w:rPr>
        <w:t>注　特例許可通知書</w:t>
      </w:r>
      <w:r w:rsidR="00F42DA1">
        <w:rPr>
          <w:rFonts w:ascii="ＭＳ 明朝" w:eastAsia="ＭＳ 明朝" w:hAnsi="ＭＳ 明朝" w:hint="eastAsia"/>
        </w:rPr>
        <w:t>の写し</w:t>
      </w:r>
      <w:r w:rsidRPr="00EC0C3D">
        <w:rPr>
          <w:rFonts w:ascii="ＭＳ 明朝" w:eastAsia="ＭＳ 明朝" w:hAnsi="ＭＳ 明朝" w:hint="eastAsia"/>
        </w:rPr>
        <w:t>を添付すること。</w:t>
      </w:r>
    </w:p>
    <w:p w14:paraId="72B4BC16" w14:textId="1AA0975F" w:rsidR="00CF55E2" w:rsidRPr="00EC0C3D" w:rsidRDefault="00CF55E2" w:rsidP="00CF55E2">
      <w:pPr>
        <w:widowControl w:val="0"/>
      </w:pPr>
    </w:p>
    <w:p w14:paraId="0D8AC40B" w14:textId="77777777" w:rsidR="00E55B13" w:rsidRDefault="00E55B13" w:rsidP="00481E5E">
      <w:pPr>
        <w:pStyle w:val="z-1"/>
      </w:pPr>
      <w:r>
        <w:rPr>
          <w:rFonts w:hint="eastAsia"/>
        </w:rPr>
        <w:t>フォームの終わり</w:t>
      </w:r>
    </w:p>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A63E" w14:textId="77777777" w:rsidR="00EA5A64" w:rsidRDefault="00EA5A64" w:rsidP="00013097">
      <w:r>
        <w:separator/>
      </w:r>
    </w:p>
  </w:endnote>
  <w:endnote w:type="continuationSeparator" w:id="0">
    <w:p w14:paraId="3E2D4EB1" w14:textId="77777777" w:rsidR="00EA5A64" w:rsidRDefault="00EA5A64"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C5FA" w14:textId="77777777" w:rsidR="00EA5A64" w:rsidRDefault="00EA5A64" w:rsidP="00013097">
      <w:r>
        <w:separator/>
      </w:r>
    </w:p>
  </w:footnote>
  <w:footnote w:type="continuationSeparator" w:id="0">
    <w:p w14:paraId="7E8B7B78" w14:textId="77777777" w:rsidR="00EA5A64" w:rsidRDefault="00EA5A64"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1F73C6"/>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80284C"/>
    <w:rsid w:val="00824545"/>
    <w:rsid w:val="0085238A"/>
    <w:rsid w:val="00865C31"/>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549A6"/>
    <w:rsid w:val="00A64078"/>
    <w:rsid w:val="00A66589"/>
    <w:rsid w:val="00A94DD8"/>
    <w:rsid w:val="00AB08F1"/>
    <w:rsid w:val="00AB6BE4"/>
    <w:rsid w:val="00AC6E91"/>
    <w:rsid w:val="00AD0B5F"/>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9460D"/>
    <w:rsid w:val="00EA33DB"/>
    <w:rsid w:val="00EA5A64"/>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 w:type="paragraph" w:styleId="af6">
    <w:name w:val="Date"/>
    <w:basedOn w:val="a"/>
    <w:next w:val="a"/>
    <w:link w:val="af7"/>
    <w:uiPriority w:val="99"/>
    <w:semiHidden/>
    <w:unhideWhenUsed/>
    <w:rsid w:val="0080284C"/>
  </w:style>
  <w:style w:type="character" w:customStyle="1" w:styleId="af7">
    <w:name w:val="日付 (文字)"/>
    <w:basedOn w:val="a0"/>
    <w:link w:val="af6"/>
    <w:uiPriority w:val="99"/>
    <w:semiHidden/>
    <w:rsid w:val="0080284C"/>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加納 絢</cp:lastModifiedBy>
  <cp:revision>16</cp:revision>
  <cp:lastPrinted>2022-12-28T01:43:00Z</cp:lastPrinted>
  <dcterms:created xsi:type="dcterms:W3CDTF">2022-12-26T07:11:00Z</dcterms:created>
  <dcterms:modified xsi:type="dcterms:W3CDTF">2023-01-23T07:35:00Z</dcterms:modified>
</cp:coreProperties>
</file>