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D57" w:rsidRPr="00D17869" w:rsidRDefault="00E93961" w:rsidP="00A27C8D">
      <w:pPr>
        <w:ind w:firstLineChars="100" w:firstLine="198"/>
        <w:rPr>
          <w:rFonts w:hAnsi="ＭＳ 明朝" w:hint="eastAsia"/>
          <w:szCs w:val="21"/>
        </w:rPr>
      </w:pPr>
      <w:bookmarkStart w:id="0" w:name="OLE_LINK6"/>
      <w:bookmarkStart w:id="1" w:name="OLE_LINK12"/>
      <w:bookmarkStart w:id="2" w:name="OLE_LINK1"/>
      <w:bookmarkStart w:id="3" w:name="OLE_LINK5"/>
      <w:r w:rsidRPr="00D17869">
        <w:rPr>
          <w:rFonts w:hAnsi="ＭＳ 明朝" w:hint="eastAsia"/>
          <w:szCs w:val="21"/>
          <w:lang w:eastAsia="zh-CN"/>
        </w:rPr>
        <w:t>様</w:t>
      </w:r>
      <w:bookmarkStart w:id="4" w:name="OLE_LINK4"/>
      <w:r w:rsidRPr="00D17869">
        <w:rPr>
          <w:rFonts w:hAnsi="ＭＳ 明朝" w:hint="eastAsia"/>
          <w:szCs w:val="21"/>
          <w:lang w:eastAsia="zh-CN"/>
        </w:rPr>
        <w:t>式第</w:t>
      </w:r>
      <w:r w:rsidR="001F4A44" w:rsidRPr="00D17869">
        <w:rPr>
          <w:rFonts w:hAnsi="ＭＳ 明朝" w:hint="eastAsia"/>
          <w:szCs w:val="21"/>
        </w:rPr>
        <w:t>2</w:t>
      </w:r>
      <w:r w:rsidRPr="00D17869">
        <w:rPr>
          <w:rFonts w:hAnsi="ＭＳ 明朝" w:hint="eastAsia"/>
          <w:szCs w:val="21"/>
          <w:lang w:eastAsia="zh-CN"/>
        </w:rPr>
        <w:t>号</w:t>
      </w:r>
      <w:r w:rsidR="001F4A44" w:rsidRPr="00D17869">
        <w:rPr>
          <w:rFonts w:hAnsi="ＭＳ 明朝"/>
          <w:szCs w:val="21"/>
        </w:rPr>
        <w:t>(第</w:t>
      </w:r>
      <w:r w:rsidR="001F4A44" w:rsidRPr="00D17869">
        <w:rPr>
          <w:rFonts w:hAnsi="ＭＳ 明朝" w:hint="eastAsia"/>
          <w:szCs w:val="21"/>
        </w:rPr>
        <w:t>6</w:t>
      </w:r>
      <w:r w:rsidRPr="00D17869">
        <w:rPr>
          <w:rFonts w:hAnsi="ＭＳ 明朝" w:hint="eastAsia"/>
          <w:szCs w:val="21"/>
          <w:lang w:eastAsia="zh-CN"/>
        </w:rPr>
        <w:t>条関係</w:t>
      </w:r>
      <w:bookmarkStart w:id="5" w:name="OLE_LINK2"/>
      <w:bookmarkStart w:id="6" w:name="OLE_LINK3"/>
      <w:r w:rsidR="001F4A44" w:rsidRPr="00D17869">
        <w:rPr>
          <w:rFonts w:hAnsi="ＭＳ 明朝" w:hint="eastAsia"/>
          <w:szCs w:val="21"/>
        </w:rPr>
        <w:t>)</w:t>
      </w:r>
    </w:p>
    <w:p w:rsidR="00E93961" w:rsidRPr="00D17869" w:rsidRDefault="00E93961" w:rsidP="00E93961">
      <w:pPr>
        <w:jc w:val="right"/>
        <w:rPr>
          <w:rFonts w:hAnsi="ＭＳ 明朝" w:hint="eastAsia"/>
          <w:szCs w:val="21"/>
        </w:rPr>
      </w:pPr>
      <w:r w:rsidRPr="00D17869">
        <w:rPr>
          <w:rFonts w:hAnsi="ＭＳ 明朝" w:hint="eastAsia"/>
          <w:szCs w:val="21"/>
        </w:rPr>
        <w:t>第　　　　　号</w:t>
      </w:r>
    </w:p>
    <w:p w:rsidR="00E93961" w:rsidRPr="00D17869" w:rsidRDefault="00E93961" w:rsidP="00E93961">
      <w:pPr>
        <w:jc w:val="right"/>
        <w:rPr>
          <w:rFonts w:hAnsi="ＭＳ 明朝" w:hint="eastAsia"/>
          <w:szCs w:val="21"/>
        </w:rPr>
      </w:pPr>
      <w:r w:rsidRPr="00D17869">
        <w:rPr>
          <w:rFonts w:hAnsi="ＭＳ 明朝" w:hint="eastAsia"/>
          <w:szCs w:val="21"/>
        </w:rPr>
        <w:t xml:space="preserve">　　　　年　　月　　日</w:t>
      </w:r>
    </w:p>
    <w:p w:rsidR="00F90E58" w:rsidRPr="00D17869" w:rsidRDefault="00F90E58" w:rsidP="00E93961">
      <w:pPr>
        <w:jc w:val="right"/>
        <w:rPr>
          <w:rFonts w:hAnsi="ＭＳ 明朝" w:hint="eastAsia"/>
          <w:szCs w:val="21"/>
        </w:rPr>
      </w:pPr>
    </w:p>
    <w:p w:rsidR="00E93961" w:rsidRPr="00D17869" w:rsidRDefault="00E93961" w:rsidP="00E93961">
      <w:pPr>
        <w:rPr>
          <w:rFonts w:hAnsi="ＭＳ 明朝" w:hint="eastAsia"/>
          <w:szCs w:val="21"/>
        </w:rPr>
      </w:pPr>
      <w:r w:rsidRPr="00D17869">
        <w:rPr>
          <w:rFonts w:hAnsi="ＭＳ 明朝" w:hint="eastAsia"/>
          <w:szCs w:val="21"/>
        </w:rPr>
        <w:t xml:space="preserve">　　　　　　　　様</w:t>
      </w:r>
    </w:p>
    <w:p w:rsidR="00E93961" w:rsidRPr="00D17869" w:rsidRDefault="00E93961" w:rsidP="00E93961">
      <w:pPr>
        <w:jc w:val="right"/>
        <w:rPr>
          <w:rFonts w:hAnsi="ＭＳ 明朝" w:hint="eastAsia"/>
          <w:szCs w:val="21"/>
        </w:rPr>
      </w:pPr>
    </w:p>
    <w:p w:rsidR="006C26E5" w:rsidRPr="00D17869" w:rsidRDefault="005D6622" w:rsidP="005D6622">
      <w:pPr>
        <w:ind w:right="960"/>
        <w:jc w:val="center"/>
        <w:rPr>
          <w:rFonts w:hAnsi="ＭＳ 明朝" w:hint="eastAsia"/>
          <w:szCs w:val="21"/>
        </w:rPr>
      </w:pPr>
      <w:r w:rsidRPr="00D17869">
        <w:rPr>
          <w:rFonts w:hAnsi="ＭＳ 明朝" w:hint="eastAsia"/>
          <w:szCs w:val="21"/>
        </w:rPr>
        <w:t xml:space="preserve">　　　　　　　　　　　　　　　　　　　　</w:t>
      </w:r>
      <w:r w:rsidR="00340800" w:rsidRPr="00D17869">
        <w:rPr>
          <w:rFonts w:hAnsi="ＭＳ 明朝" w:hint="eastAsia"/>
          <w:szCs w:val="21"/>
        </w:rPr>
        <w:t xml:space="preserve">　　　　　　　</w:t>
      </w:r>
      <w:r w:rsidR="006C26E5" w:rsidRPr="00D17869">
        <w:rPr>
          <w:rFonts w:hAnsi="ＭＳ 明朝" w:hint="eastAsia"/>
          <w:szCs w:val="21"/>
        </w:rPr>
        <w:t>彦根</w:t>
      </w:r>
      <w:r w:rsidR="00340800" w:rsidRPr="00D17869">
        <w:rPr>
          <w:rFonts w:hAnsi="ＭＳ 明朝" w:hint="eastAsia"/>
          <w:szCs w:val="21"/>
        </w:rPr>
        <w:t>市長</w:t>
      </w:r>
    </w:p>
    <w:p w:rsidR="00F90E58" w:rsidRPr="00D17869" w:rsidRDefault="00F90E58" w:rsidP="00E93961">
      <w:pPr>
        <w:rPr>
          <w:rFonts w:hAnsi="ＭＳ 明朝" w:hint="eastAsia"/>
          <w:szCs w:val="21"/>
        </w:rPr>
      </w:pPr>
    </w:p>
    <w:p w:rsidR="00E93961" w:rsidRPr="00D17869" w:rsidRDefault="001F4A44" w:rsidP="001F4A44">
      <w:pPr>
        <w:jc w:val="center"/>
        <w:rPr>
          <w:rFonts w:hAnsi="ＭＳ 明朝" w:hint="eastAsia"/>
          <w:szCs w:val="21"/>
        </w:rPr>
      </w:pPr>
      <w:r w:rsidRPr="00D17869">
        <w:rPr>
          <w:rFonts w:hAnsi="ＭＳ 明朝" w:hint="eastAsia"/>
          <w:szCs w:val="21"/>
        </w:rPr>
        <w:t>彦根市</w:t>
      </w:r>
      <w:r w:rsidR="00454E60" w:rsidRPr="00D17869">
        <w:rPr>
          <w:rFonts w:hAnsi="ＭＳ 明朝" w:hint="eastAsia"/>
          <w:szCs w:val="21"/>
        </w:rPr>
        <w:t>妊婦給付認定通知書</w:t>
      </w:r>
    </w:p>
    <w:p w:rsidR="00E93961" w:rsidRPr="00D17869" w:rsidRDefault="00E93961" w:rsidP="00E93961">
      <w:pPr>
        <w:rPr>
          <w:rFonts w:hAnsi="ＭＳ 明朝" w:hint="eastAsia"/>
          <w:szCs w:val="21"/>
        </w:rPr>
      </w:pPr>
    </w:p>
    <w:p w:rsidR="00EE3A4C" w:rsidRPr="00D17869" w:rsidRDefault="00EE3A4C" w:rsidP="001F4A44">
      <w:pPr>
        <w:ind w:firstLineChars="100" w:firstLine="198"/>
        <w:rPr>
          <w:rFonts w:hAnsi="ＭＳ 明朝" w:hint="eastAsia"/>
          <w:szCs w:val="21"/>
        </w:rPr>
      </w:pPr>
      <w:bookmarkStart w:id="7" w:name="_Hlk203222547"/>
      <w:bookmarkEnd w:id="5"/>
      <w:r w:rsidRPr="00D17869">
        <w:rPr>
          <w:rFonts w:hAnsi="ＭＳ 明朝" w:hint="eastAsia"/>
          <w:szCs w:val="21"/>
        </w:rPr>
        <w:t>彦根市妊婦のための支援給付事業実施要綱第</w:t>
      </w:r>
      <w:r w:rsidR="001F4A44" w:rsidRPr="00D17869">
        <w:rPr>
          <w:rFonts w:hAnsi="ＭＳ 明朝" w:hint="eastAsia"/>
          <w:szCs w:val="21"/>
        </w:rPr>
        <w:t>6</w:t>
      </w:r>
      <w:r w:rsidRPr="00D17869">
        <w:rPr>
          <w:rFonts w:hAnsi="ＭＳ 明朝" w:hint="eastAsia"/>
          <w:szCs w:val="21"/>
        </w:rPr>
        <w:t>条第1項の規定による申請について認定</w:t>
      </w:r>
      <w:r w:rsidR="00F01102" w:rsidRPr="00D17869">
        <w:rPr>
          <w:rFonts w:hAnsi="ＭＳ 明朝" w:hint="eastAsia"/>
          <w:szCs w:val="21"/>
        </w:rPr>
        <w:t>を</w:t>
      </w:r>
      <w:r w:rsidRPr="00D17869">
        <w:rPr>
          <w:rFonts w:hAnsi="ＭＳ 明朝" w:hint="eastAsia"/>
          <w:szCs w:val="21"/>
        </w:rPr>
        <w:t>したので</w:t>
      </w:r>
      <w:r w:rsidR="004C34B3" w:rsidRPr="00D17869">
        <w:rPr>
          <w:rFonts w:hAnsi="ＭＳ 明朝" w:hint="eastAsia"/>
          <w:szCs w:val="21"/>
        </w:rPr>
        <w:t>、同条第2項の規定により</w:t>
      </w:r>
      <w:r w:rsidRPr="00D17869">
        <w:rPr>
          <w:rFonts w:hAnsi="ＭＳ 明朝" w:hint="eastAsia"/>
          <w:szCs w:val="21"/>
        </w:rPr>
        <w:t>通知します。</w:t>
      </w:r>
      <w:bookmarkEnd w:id="7"/>
    </w:p>
    <w:bookmarkEnd w:id="0"/>
    <w:bookmarkEnd w:id="1"/>
    <w:bookmarkEnd w:id="4"/>
    <w:p w:rsidR="00D559E2" w:rsidRPr="00D17869" w:rsidRDefault="00D559E2" w:rsidP="002433C0">
      <w:pPr>
        <w:rPr>
          <w:rFonts w:hAnsi="ＭＳ 明朝" w:hint="eastAsia"/>
          <w:szCs w:val="21"/>
        </w:rPr>
      </w:pPr>
    </w:p>
    <w:bookmarkEnd w:id="2"/>
    <w:p w:rsidR="00D559E2" w:rsidRPr="00D17869" w:rsidRDefault="00D559E2" w:rsidP="00454E60">
      <w:pPr>
        <w:rPr>
          <w:rFonts w:hAnsi="ＭＳ 明朝"/>
          <w:szCs w:val="21"/>
        </w:rPr>
      </w:pPr>
      <w:r w:rsidRPr="00D17869">
        <w:rPr>
          <w:rFonts w:hAnsi="ＭＳ 明朝" w:hint="eastAsia"/>
          <w:szCs w:val="21"/>
        </w:rPr>
        <w:t xml:space="preserve">　　</w:t>
      </w:r>
      <w:bookmarkEnd w:id="3"/>
      <w:bookmarkEnd w:id="6"/>
    </w:p>
    <w:p w:rsidR="001F4A44" w:rsidRPr="00D17869" w:rsidRDefault="001F4A44" w:rsidP="00454E60">
      <w:pPr>
        <w:rPr>
          <w:rFonts w:hAnsi="ＭＳ 明朝"/>
          <w:szCs w:val="21"/>
        </w:rPr>
      </w:pPr>
    </w:p>
    <w:p w:rsidR="001F4A44" w:rsidRPr="00D17869" w:rsidRDefault="001F4A44" w:rsidP="00454E60">
      <w:pPr>
        <w:rPr>
          <w:rFonts w:hAnsi="ＭＳ 明朝"/>
          <w:szCs w:val="21"/>
        </w:rPr>
      </w:pPr>
    </w:p>
    <w:p w:rsidR="009230AC" w:rsidRPr="00D17869" w:rsidRDefault="009230AC" w:rsidP="00454E60">
      <w:pPr>
        <w:rPr>
          <w:rFonts w:hAnsi="ＭＳ 明朝"/>
          <w:szCs w:val="21"/>
        </w:rPr>
      </w:pPr>
    </w:p>
    <w:p w:rsidR="009230AC" w:rsidRPr="00D17869" w:rsidRDefault="009230AC" w:rsidP="00454E60">
      <w:pPr>
        <w:rPr>
          <w:rFonts w:hAnsi="ＭＳ 明朝" w:hint="eastAsia"/>
          <w:szCs w:val="21"/>
        </w:rPr>
      </w:pPr>
    </w:p>
    <w:p w:rsidR="00A27C8D" w:rsidRPr="00D17869" w:rsidRDefault="00A27C8D" w:rsidP="00454E60">
      <w:pPr>
        <w:rPr>
          <w:rFonts w:hAnsi="ＭＳ 明朝" w:hint="eastAsia"/>
          <w:szCs w:val="21"/>
        </w:rPr>
      </w:pPr>
    </w:p>
    <w:p w:rsidR="00A27C8D" w:rsidRPr="00D17869" w:rsidRDefault="004147DF" w:rsidP="004147DF">
      <w:pPr>
        <w:rPr>
          <w:rFonts w:hAnsi="ＭＳ 明朝" w:hint="eastAsia"/>
          <w:sz w:val="18"/>
          <w:szCs w:val="18"/>
        </w:rPr>
      </w:pPr>
      <w:bookmarkStart w:id="8" w:name="_Hlk203221026"/>
      <w:bookmarkStart w:id="9" w:name="_Hlk203222677"/>
      <w:r w:rsidRPr="00D17869">
        <w:rPr>
          <w:rFonts w:hAnsi="ＭＳ 明朝" w:hint="eastAsia"/>
          <w:sz w:val="18"/>
          <w:szCs w:val="18"/>
        </w:rPr>
        <w:t>教示</w:t>
      </w:r>
    </w:p>
    <w:p w:rsidR="00A27C8D" w:rsidRPr="00D17869" w:rsidRDefault="00A27C8D" w:rsidP="004147DF">
      <w:pPr>
        <w:ind w:left="168" w:hangingChars="100" w:hanging="168"/>
        <w:rPr>
          <w:rFonts w:hAnsi="ＭＳ 明朝" w:hint="eastAsia"/>
          <w:sz w:val="18"/>
          <w:szCs w:val="18"/>
        </w:rPr>
      </w:pPr>
      <w:r w:rsidRPr="00D17869">
        <w:rPr>
          <w:rFonts w:hAnsi="ＭＳ 明朝" w:hint="eastAsia"/>
          <w:sz w:val="18"/>
          <w:szCs w:val="18"/>
        </w:rPr>
        <w:t>1　この処分に不服がある場合は、この処分があったことを知った日の翌日から起算して3箇月以内に、彦根市長に対して審査請求をすることができます。</w:t>
      </w:r>
    </w:p>
    <w:p w:rsidR="004147DF" w:rsidRPr="00D17869" w:rsidRDefault="00A27C8D" w:rsidP="004147DF">
      <w:pPr>
        <w:ind w:left="168" w:hangingChars="100" w:hanging="168"/>
        <w:rPr>
          <w:rFonts w:hAnsi="ＭＳ 明朝"/>
          <w:sz w:val="18"/>
          <w:szCs w:val="18"/>
        </w:rPr>
      </w:pPr>
      <w:r w:rsidRPr="00D17869">
        <w:rPr>
          <w:rFonts w:hAnsi="ＭＳ 明朝" w:hint="eastAsia"/>
          <w:sz w:val="18"/>
          <w:szCs w:val="18"/>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147DF" w:rsidRPr="00D17869" w:rsidRDefault="00A27C8D" w:rsidP="004147DF">
      <w:pPr>
        <w:ind w:leftChars="100" w:left="198"/>
        <w:rPr>
          <w:rFonts w:hAnsi="ＭＳ 明朝"/>
          <w:sz w:val="18"/>
          <w:szCs w:val="18"/>
        </w:rPr>
      </w:pPr>
      <w:r w:rsidRPr="00D17869">
        <w:rPr>
          <w:rFonts w:hAnsi="ＭＳ 明朝" w:hint="eastAsia"/>
          <w:sz w:val="18"/>
          <w:szCs w:val="18"/>
        </w:rPr>
        <w:t>なお、処分があったことを知った日の翌日から起算して6箇月以内であっても、処分の日の翌日から起算して1年を経過す</w:t>
      </w:r>
    </w:p>
    <w:p w:rsidR="00A27C8D" w:rsidRPr="00D17869" w:rsidRDefault="00A27C8D" w:rsidP="004147DF">
      <w:pPr>
        <w:rPr>
          <w:rFonts w:hAnsi="ＭＳ 明朝" w:hint="eastAsia"/>
          <w:sz w:val="18"/>
          <w:szCs w:val="18"/>
        </w:rPr>
      </w:pPr>
      <w:r w:rsidRPr="00D17869">
        <w:rPr>
          <w:rFonts w:hAnsi="ＭＳ 明朝" w:hint="eastAsia"/>
          <w:sz w:val="18"/>
          <w:szCs w:val="18"/>
        </w:rPr>
        <w:t>ると、この処分の取消しを求める訴えは、提起することができなくなります。</w:t>
      </w:r>
    </w:p>
    <w:p w:rsidR="00A27C8D" w:rsidRPr="00D17869" w:rsidRDefault="00A27C8D" w:rsidP="004147DF">
      <w:pPr>
        <w:ind w:firstLineChars="100" w:firstLine="168"/>
        <w:rPr>
          <w:rFonts w:hAnsi="ＭＳ 明朝"/>
          <w:sz w:val="18"/>
          <w:szCs w:val="18"/>
        </w:rPr>
      </w:pPr>
      <w:r w:rsidRPr="00D17869">
        <w:rPr>
          <w:rFonts w:hAnsi="ＭＳ 明朝" w:hint="eastAsia"/>
          <w:sz w:val="18"/>
          <w:szCs w:val="18"/>
        </w:rPr>
        <w:t>ただし、1の審査請求をした場合には、この処分の取消しを求める訴えは、その審査請求に対する裁決があったことを知った日の翌日から起算して6箇月以内に提起することができます。</w:t>
      </w:r>
      <w:bookmarkEnd w:id="8"/>
    </w:p>
    <w:p w:rsidR="00A27C8D" w:rsidRPr="00D17869" w:rsidRDefault="00A27C8D" w:rsidP="00A27C8D">
      <w:pPr>
        <w:ind w:firstLineChars="200" w:firstLine="336"/>
        <w:rPr>
          <w:rFonts w:hAnsi="ＭＳ 明朝" w:hint="eastAsia"/>
          <w:sz w:val="18"/>
          <w:szCs w:val="18"/>
        </w:rPr>
      </w:pPr>
    </w:p>
    <w:p w:rsidR="00A27C8D" w:rsidRPr="00D17869" w:rsidRDefault="004147DF" w:rsidP="004147DF">
      <w:pPr>
        <w:ind w:left="168" w:hangingChars="100" w:hanging="168"/>
        <w:rPr>
          <w:rFonts w:hAnsi="ＭＳ 明朝" w:hint="eastAsia"/>
          <w:sz w:val="18"/>
          <w:szCs w:val="18"/>
        </w:rPr>
      </w:pPr>
      <w:bookmarkStart w:id="10" w:name="_Hlk203222238"/>
      <w:r w:rsidRPr="00D17869">
        <w:rPr>
          <w:rFonts w:hAnsi="ＭＳ 明朝"/>
          <w:sz w:val="18"/>
          <w:szCs w:val="18"/>
        </w:rPr>
        <w:t>(</w:t>
      </w:r>
      <w:r w:rsidRPr="00D17869">
        <w:rPr>
          <w:rFonts w:hAnsi="ＭＳ 明朝" w:hint="eastAsia"/>
          <w:sz w:val="18"/>
          <w:szCs w:val="18"/>
        </w:rPr>
        <w:t>注</w:t>
      </w:r>
      <w:r w:rsidRPr="00D17869">
        <w:rPr>
          <w:rFonts w:hAnsi="ＭＳ 明朝"/>
          <w:sz w:val="18"/>
          <w:szCs w:val="18"/>
        </w:rPr>
        <w:t>)</w:t>
      </w:r>
      <w:r w:rsidRPr="00D17869">
        <w:rPr>
          <w:rFonts w:hAnsi="ＭＳ 明朝" w:hint="eastAsia"/>
          <w:sz w:val="18"/>
          <w:szCs w:val="18"/>
        </w:rPr>
        <w:t xml:space="preserve">　</w:t>
      </w:r>
      <w:r w:rsidR="00A27C8D" w:rsidRPr="00D17869">
        <w:rPr>
          <w:rFonts w:hAnsi="ＭＳ 明朝" w:hint="eastAsia"/>
          <w:sz w:val="18"/>
          <w:szCs w:val="18"/>
        </w:rPr>
        <w:t>子ども・子育て支援法の規定に基づき、妊婦給付認定後に彦根市外に転出した場合には彦根市の妊婦支援給付認定は取り消されます。転出後に妊婦支援給付金の支給を受ける場合には、転入先市町村で再度認定を受けていただく必要があります。</w:t>
      </w:r>
      <w:bookmarkEnd w:id="9"/>
      <w:bookmarkEnd w:id="10"/>
    </w:p>
    <w:sectPr w:rsidR="00A27C8D" w:rsidRPr="00D17869" w:rsidSect="00A27C8D">
      <w:pgSz w:w="11906" w:h="16838" w:code="9"/>
      <w:pgMar w:top="1134" w:right="1134" w:bottom="1134" w:left="1418" w:header="851" w:footer="992" w:gutter="0"/>
      <w:cols w:space="425"/>
      <w:docGrid w:type="linesAndChars" w:linePitch="424"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A44" w:rsidRDefault="007E7A44" w:rsidP="007E006B">
      <w:r>
        <w:separator/>
      </w:r>
    </w:p>
  </w:endnote>
  <w:endnote w:type="continuationSeparator" w:id="0">
    <w:p w:rsidR="007E7A44" w:rsidRDefault="007E7A44"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A44" w:rsidRDefault="007E7A44" w:rsidP="007E006B">
      <w:r>
        <w:separator/>
      </w:r>
    </w:p>
  </w:footnote>
  <w:footnote w:type="continuationSeparator" w:id="0">
    <w:p w:rsidR="007E7A44" w:rsidRDefault="007E7A44" w:rsidP="007E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tplc="26505444">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tplc="0868EA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636721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7047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2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6E52"/>
    <w:rsid w:val="00026CF5"/>
    <w:rsid w:val="00033ED8"/>
    <w:rsid w:val="00042F6A"/>
    <w:rsid w:val="00045299"/>
    <w:rsid w:val="00052145"/>
    <w:rsid w:val="00056391"/>
    <w:rsid w:val="00094826"/>
    <w:rsid w:val="000E6E4F"/>
    <w:rsid w:val="0018787C"/>
    <w:rsid w:val="0019702B"/>
    <w:rsid w:val="001A4067"/>
    <w:rsid w:val="001C3CC5"/>
    <w:rsid w:val="001D0C29"/>
    <w:rsid w:val="001F4A44"/>
    <w:rsid w:val="00222594"/>
    <w:rsid w:val="0023011B"/>
    <w:rsid w:val="0023795A"/>
    <w:rsid w:val="00241FEB"/>
    <w:rsid w:val="002433C0"/>
    <w:rsid w:val="00287861"/>
    <w:rsid w:val="002B44F7"/>
    <w:rsid w:val="002D0E5B"/>
    <w:rsid w:val="002E1E92"/>
    <w:rsid w:val="002E41F1"/>
    <w:rsid w:val="0030679B"/>
    <w:rsid w:val="0034033B"/>
    <w:rsid w:val="00340800"/>
    <w:rsid w:val="003459F6"/>
    <w:rsid w:val="00397FD0"/>
    <w:rsid w:val="003B6102"/>
    <w:rsid w:val="003F715A"/>
    <w:rsid w:val="004147DF"/>
    <w:rsid w:val="004313CF"/>
    <w:rsid w:val="00454E60"/>
    <w:rsid w:val="00490E18"/>
    <w:rsid w:val="004C3055"/>
    <w:rsid w:val="004C34B3"/>
    <w:rsid w:val="004D426F"/>
    <w:rsid w:val="004D45D7"/>
    <w:rsid w:val="00505013"/>
    <w:rsid w:val="00511747"/>
    <w:rsid w:val="005211DE"/>
    <w:rsid w:val="0053412B"/>
    <w:rsid w:val="0054746F"/>
    <w:rsid w:val="005C080E"/>
    <w:rsid w:val="005D6622"/>
    <w:rsid w:val="005E107D"/>
    <w:rsid w:val="006422E5"/>
    <w:rsid w:val="006638BB"/>
    <w:rsid w:val="00694219"/>
    <w:rsid w:val="006C26E5"/>
    <w:rsid w:val="006D5C4D"/>
    <w:rsid w:val="006F4444"/>
    <w:rsid w:val="007753FC"/>
    <w:rsid w:val="00794268"/>
    <w:rsid w:val="007A4754"/>
    <w:rsid w:val="007A5D75"/>
    <w:rsid w:val="007E006B"/>
    <w:rsid w:val="007E7A44"/>
    <w:rsid w:val="00811B2D"/>
    <w:rsid w:val="00895678"/>
    <w:rsid w:val="008976C2"/>
    <w:rsid w:val="008C6814"/>
    <w:rsid w:val="008D7B8D"/>
    <w:rsid w:val="008E0A96"/>
    <w:rsid w:val="008F72B2"/>
    <w:rsid w:val="00907C5E"/>
    <w:rsid w:val="009230AC"/>
    <w:rsid w:val="00955FB9"/>
    <w:rsid w:val="00957354"/>
    <w:rsid w:val="00971F00"/>
    <w:rsid w:val="009731E5"/>
    <w:rsid w:val="009A6673"/>
    <w:rsid w:val="009C1C8E"/>
    <w:rsid w:val="009E58D5"/>
    <w:rsid w:val="00A000A5"/>
    <w:rsid w:val="00A27C8D"/>
    <w:rsid w:val="00A37654"/>
    <w:rsid w:val="00A42487"/>
    <w:rsid w:val="00A822E9"/>
    <w:rsid w:val="00A825F2"/>
    <w:rsid w:val="00A83589"/>
    <w:rsid w:val="00AA5B35"/>
    <w:rsid w:val="00B45324"/>
    <w:rsid w:val="00B579D0"/>
    <w:rsid w:val="00B702B6"/>
    <w:rsid w:val="00BB0721"/>
    <w:rsid w:val="00BD011B"/>
    <w:rsid w:val="00BD7DEE"/>
    <w:rsid w:val="00C02966"/>
    <w:rsid w:val="00C1265B"/>
    <w:rsid w:val="00C159AB"/>
    <w:rsid w:val="00C221A5"/>
    <w:rsid w:val="00C2584B"/>
    <w:rsid w:val="00C94E63"/>
    <w:rsid w:val="00CA0E09"/>
    <w:rsid w:val="00CA2880"/>
    <w:rsid w:val="00CB7373"/>
    <w:rsid w:val="00CC24D1"/>
    <w:rsid w:val="00CC2B2E"/>
    <w:rsid w:val="00CE1546"/>
    <w:rsid w:val="00CF5020"/>
    <w:rsid w:val="00D17869"/>
    <w:rsid w:val="00D317CC"/>
    <w:rsid w:val="00D41004"/>
    <w:rsid w:val="00D559E2"/>
    <w:rsid w:val="00DC67C0"/>
    <w:rsid w:val="00DC6C12"/>
    <w:rsid w:val="00DF4C8E"/>
    <w:rsid w:val="00E93961"/>
    <w:rsid w:val="00EC29DA"/>
    <w:rsid w:val="00EE3A4C"/>
    <w:rsid w:val="00F01102"/>
    <w:rsid w:val="00F01D57"/>
    <w:rsid w:val="00F21341"/>
    <w:rsid w:val="00F457F2"/>
    <w:rsid w:val="00F667A8"/>
    <w:rsid w:val="00F6714D"/>
    <w:rsid w:val="00F77087"/>
    <w:rsid w:val="00F90E58"/>
    <w:rsid w:val="00F91241"/>
    <w:rsid w:val="00F94353"/>
    <w:rsid w:val="00FA75E5"/>
    <w:rsid w:val="00FB008A"/>
    <w:rsid w:val="00FB769E"/>
    <w:rsid w:val="00FC3E91"/>
    <w:rsid w:val="00FE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1CF6404-E8FE-4819-B755-FF0A9CB6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character" w:styleId="ab">
    <w:name w:val="annotation reference"/>
    <w:rsid w:val="00BB0721"/>
    <w:rPr>
      <w:sz w:val="18"/>
      <w:szCs w:val="18"/>
    </w:rPr>
  </w:style>
  <w:style w:type="paragraph" w:styleId="ac">
    <w:name w:val="annotation text"/>
    <w:basedOn w:val="a"/>
    <w:link w:val="ad"/>
    <w:rsid w:val="00BB0721"/>
    <w:pPr>
      <w:jc w:val="left"/>
    </w:pPr>
  </w:style>
  <w:style w:type="character" w:customStyle="1" w:styleId="ad">
    <w:name w:val="コメント文字列 (文字)"/>
    <w:link w:val="ac"/>
    <w:rsid w:val="00BB0721"/>
    <w:rPr>
      <w:rFonts w:ascii="ＭＳ 明朝"/>
      <w:kern w:val="2"/>
      <w:sz w:val="21"/>
    </w:rPr>
  </w:style>
  <w:style w:type="paragraph" w:styleId="ae">
    <w:name w:val="annotation subject"/>
    <w:basedOn w:val="ac"/>
    <w:next w:val="ac"/>
    <w:link w:val="af"/>
    <w:rsid w:val="00BB0721"/>
    <w:rPr>
      <w:b/>
      <w:bCs/>
    </w:rPr>
  </w:style>
  <w:style w:type="character" w:customStyle="1" w:styleId="af">
    <w:name w:val="コメント内容 (文字)"/>
    <w:link w:val="ae"/>
    <w:rsid w:val="00BB0721"/>
    <w:rPr>
      <w:rFonts w:ascii="ＭＳ 明朝"/>
      <w:b/>
      <w:bCs/>
      <w:kern w:val="2"/>
      <w:sz w:val="21"/>
    </w:rPr>
  </w:style>
  <w:style w:type="paragraph" w:styleId="af0">
    <w:name w:val="Balloon Text"/>
    <w:basedOn w:val="a"/>
    <w:link w:val="af1"/>
    <w:rsid w:val="00A83589"/>
    <w:rPr>
      <w:rFonts w:ascii="游ゴシック Light" w:eastAsia="游ゴシック Light" w:hAnsi="游ゴシック Light"/>
      <w:sz w:val="18"/>
      <w:szCs w:val="18"/>
    </w:rPr>
  </w:style>
  <w:style w:type="character" w:customStyle="1" w:styleId="af1">
    <w:name w:val="吹き出し (文字)"/>
    <w:link w:val="af0"/>
    <w:rsid w:val="00A8358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documentManagement>
</p:properties>
</file>

<file path=customXml/itemProps1.xml><?xml version="1.0" encoding="utf-8"?>
<ds:datastoreItem xmlns:ds="http://schemas.openxmlformats.org/officeDocument/2006/customXml" ds:itemID="{3A5EC938-5B55-4BCA-BC06-7C3487020F76}">
  <ds:schemaRefs>
    <ds:schemaRef ds:uri="http://schemas.microsoft.com/sharepoint/v3/contenttype/forms"/>
  </ds:schemaRefs>
</ds:datastoreItem>
</file>

<file path=customXml/itemProps2.xml><?xml version="1.0" encoding="utf-8"?>
<ds:datastoreItem xmlns:ds="http://schemas.openxmlformats.org/officeDocument/2006/customXml" ds:itemID="{BD9D5A99-1EBD-492A-A5A6-E2B847EE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34D88-D9C5-4CC3-8C00-E7829DF720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Hidenori Suzuki</cp:lastModifiedBy>
  <cp:revision>2</cp:revision>
  <cp:lastPrinted>2025-07-12T05:51:00Z</cp:lastPrinted>
  <dcterms:created xsi:type="dcterms:W3CDTF">2025-09-12T15:13:00Z</dcterms:created>
  <dcterms:modified xsi:type="dcterms:W3CDTF">2025-09-12T15:13:00Z</dcterms:modified>
</cp:coreProperties>
</file>